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56" w:rsidRPr="00C20A56" w:rsidRDefault="00C20A56" w:rsidP="00C20A56">
      <w:pPr>
        <w:widowControl w:val="0"/>
        <w:overflowPunct w:val="0"/>
        <w:autoSpaceDE w:val="0"/>
        <w:autoSpaceDN w:val="0"/>
        <w:adjustRightInd w:val="0"/>
        <w:spacing w:after="0"/>
        <w:ind w:left="-426" w:right="285"/>
        <w:jc w:val="center"/>
        <w:rPr>
          <w:rFonts w:ascii="Times New Roman" w:hAnsi="Times New Roman"/>
          <w:szCs w:val="24"/>
          <w:lang w:val="ru-RU"/>
        </w:rPr>
      </w:pPr>
      <w:bookmarkStart w:id="0" w:name="page1"/>
      <w:bookmarkEnd w:id="0"/>
      <w:r w:rsidRPr="00C20A56">
        <w:rPr>
          <w:rFonts w:ascii="Times New Roman" w:hAnsi="Times New Roman"/>
          <w:szCs w:val="24"/>
          <w:lang w:val="ru-RU"/>
        </w:rPr>
        <w:t>ЧЕЧЕНСКИЙ ИНСТИТУТ ПОВЫШЕНИЯ КВАЛИФИКАЦИИ РАБОТНИКОВ ОБРАЗОВАНИЯ</w:t>
      </w:r>
    </w:p>
    <w:p w:rsidR="00C20A56" w:rsidRPr="00C20A56" w:rsidRDefault="00C20A56" w:rsidP="00C20A56">
      <w:pPr>
        <w:widowControl w:val="0"/>
        <w:overflowPunct w:val="0"/>
        <w:autoSpaceDE w:val="0"/>
        <w:autoSpaceDN w:val="0"/>
        <w:adjustRightInd w:val="0"/>
        <w:spacing w:after="0"/>
        <w:ind w:left="-426" w:right="285"/>
        <w:jc w:val="center"/>
        <w:rPr>
          <w:rFonts w:ascii="Times New Roman" w:hAnsi="Times New Roman"/>
          <w:szCs w:val="24"/>
          <w:lang w:val="ru-RU"/>
        </w:rPr>
      </w:pPr>
      <w:r w:rsidRPr="00C20A56">
        <w:rPr>
          <w:rFonts w:ascii="Times New Roman" w:hAnsi="Times New Roman"/>
          <w:szCs w:val="24"/>
          <w:lang w:val="ru-RU"/>
        </w:rPr>
        <w:t>КАФЕДРА РУССКОГО ЯЗЫКА И ЛИТЕРАТУРЫ</w:t>
      </w:r>
    </w:p>
    <w:p w:rsidR="00C20A56" w:rsidRDefault="00C20A56" w:rsidP="00C20A56">
      <w:pPr>
        <w:widowControl w:val="0"/>
        <w:overflowPunct w:val="0"/>
        <w:autoSpaceDE w:val="0"/>
        <w:autoSpaceDN w:val="0"/>
        <w:adjustRightInd w:val="0"/>
        <w:spacing w:after="0"/>
        <w:ind w:left="-426" w:right="285"/>
        <w:jc w:val="center"/>
        <w:rPr>
          <w:rFonts w:ascii="Times New Roman" w:hAnsi="Times New Roman"/>
          <w:b/>
          <w:szCs w:val="24"/>
          <w:lang w:val="ru-RU"/>
        </w:rPr>
      </w:pPr>
    </w:p>
    <w:p w:rsidR="00C20A56" w:rsidRDefault="00C20A56" w:rsidP="00C20A56">
      <w:pPr>
        <w:widowControl w:val="0"/>
        <w:overflowPunct w:val="0"/>
        <w:autoSpaceDE w:val="0"/>
        <w:autoSpaceDN w:val="0"/>
        <w:adjustRightInd w:val="0"/>
        <w:spacing w:after="0"/>
        <w:ind w:left="-426" w:right="285"/>
        <w:jc w:val="center"/>
        <w:rPr>
          <w:rFonts w:ascii="Times New Roman" w:hAnsi="Times New Roman"/>
          <w:b/>
          <w:sz w:val="24"/>
          <w:szCs w:val="24"/>
          <w:lang w:val="ru-RU"/>
        </w:rPr>
      </w:pPr>
    </w:p>
    <w:p w:rsidR="00A97F1F" w:rsidRPr="009C782F" w:rsidRDefault="00D43D8B" w:rsidP="00D477FF">
      <w:pPr>
        <w:widowControl w:val="0"/>
        <w:overflowPunct w:val="0"/>
        <w:autoSpaceDE w:val="0"/>
        <w:autoSpaceDN w:val="0"/>
        <w:adjustRightInd w:val="0"/>
        <w:spacing w:after="0"/>
        <w:ind w:left="1" w:right="285"/>
        <w:jc w:val="center"/>
        <w:rPr>
          <w:rFonts w:ascii="Times New Roman" w:hAnsi="Times New Roman"/>
          <w:b/>
          <w:sz w:val="24"/>
          <w:szCs w:val="24"/>
          <w:lang w:val="ru-RU"/>
        </w:rPr>
      </w:pPr>
      <w:r w:rsidRPr="009C782F">
        <w:rPr>
          <w:rFonts w:ascii="Times New Roman" w:hAnsi="Times New Roman"/>
          <w:b/>
          <w:sz w:val="24"/>
          <w:szCs w:val="24"/>
          <w:lang w:val="ru-RU"/>
        </w:rPr>
        <w:t xml:space="preserve">Методические рекомендации по преподаванию учебных предметов  </w:t>
      </w:r>
      <w:r w:rsidR="00DD2344" w:rsidRPr="009C782F">
        <w:rPr>
          <w:rFonts w:ascii="Times New Roman" w:hAnsi="Times New Roman"/>
          <w:b/>
          <w:sz w:val="24"/>
          <w:szCs w:val="24"/>
          <w:lang w:val="ru-RU"/>
        </w:rPr>
        <w:t xml:space="preserve"> «Русский язык»</w:t>
      </w:r>
    </w:p>
    <w:p w:rsidR="00A97F1F" w:rsidRPr="009C782F" w:rsidRDefault="00A97F1F" w:rsidP="00D477FF">
      <w:pPr>
        <w:widowControl w:val="0"/>
        <w:autoSpaceDE w:val="0"/>
        <w:autoSpaceDN w:val="0"/>
        <w:adjustRightInd w:val="0"/>
        <w:spacing w:after="0"/>
        <w:ind w:right="285"/>
        <w:jc w:val="center"/>
        <w:rPr>
          <w:rFonts w:ascii="Times New Roman" w:hAnsi="Times New Roman"/>
          <w:b/>
          <w:sz w:val="24"/>
          <w:szCs w:val="24"/>
          <w:lang w:val="ru-RU"/>
        </w:rPr>
      </w:pPr>
    </w:p>
    <w:p w:rsidR="00A97F1F" w:rsidRPr="009C782F" w:rsidRDefault="00DD2344" w:rsidP="00D477FF">
      <w:pPr>
        <w:widowControl w:val="0"/>
        <w:autoSpaceDE w:val="0"/>
        <w:autoSpaceDN w:val="0"/>
        <w:adjustRightInd w:val="0"/>
        <w:spacing w:after="0"/>
        <w:ind w:left="1" w:right="285"/>
        <w:jc w:val="center"/>
        <w:rPr>
          <w:rFonts w:ascii="Times New Roman" w:hAnsi="Times New Roman"/>
          <w:b/>
          <w:sz w:val="24"/>
          <w:szCs w:val="24"/>
          <w:lang w:val="ru-RU"/>
        </w:rPr>
      </w:pPr>
      <w:r w:rsidRPr="009C782F">
        <w:rPr>
          <w:rFonts w:ascii="Times New Roman" w:hAnsi="Times New Roman"/>
          <w:b/>
          <w:sz w:val="24"/>
          <w:szCs w:val="24"/>
          <w:lang w:val="ru-RU"/>
        </w:rPr>
        <w:t>и «Литература» в 20</w:t>
      </w:r>
      <w:r w:rsidR="00D43D8B" w:rsidRPr="009C782F">
        <w:rPr>
          <w:rFonts w:ascii="Times New Roman" w:hAnsi="Times New Roman"/>
          <w:b/>
          <w:sz w:val="24"/>
          <w:szCs w:val="24"/>
          <w:lang w:val="ru-RU"/>
        </w:rPr>
        <w:t>16</w:t>
      </w:r>
      <w:r w:rsidRPr="009C782F">
        <w:rPr>
          <w:rFonts w:ascii="Times New Roman" w:hAnsi="Times New Roman"/>
          <w:b/>
          <w:sz w:val="24"/>
          <w:szCs w:val="24"/>
          <w:lang w:val="ru-RU"/>
        </w:rPr>
        <w:t>/201</w:t>
      </w:r>
      <w:r w:rsidR="00D43D8B" w:rsidRPr="009C782F">
        <w:rPr>
          <w:rFonts w:ascii="Times New Roman" w:hAnsi="Times New Roman"/>
          <w:b/>
          <w:sz w:val="24"/>
          <w:szCs w:val="24"/>
          <w:lang w:val="ru-RU"/>
        </w:rPr>
        <w:t>7</w:t>
      </w:r>
      <w:r w:rsidRPr="009C782F">
        <w:rPr>
          <w:rFonts w:ascii="Times New Roman" w:hAnsi="Times New Roman"/>
          <w:b/>
          <w:sz w:val="24"/>
          <w:szCs w:val="24"/>
          <w:lang w:val="ru-RU"/>
        </w:rPr>
        <w:t xml:space="preserve"> учебном году</w:t>
      </w:r>
    </w:p>
    <w:p w:rsidR="00A97F1F" w:rsidRPr="009C782F" w:rsidRDefault="00A97F1F" w:rsidP="00D477FF">
      <w:pPr>
        <w:widowControl w:val="0"/>
        <w:autoSpaceDE w:val="0"/>
        <w:autoSpaceDN w:val="0"/>
        <w:adjustRightInd w:val="0"/>
        <w:spacing w:after="0"/>
        <w:ind w:right="285"/>
        <w:jc w:val="center"/>
        <w:rPr>
          <w:rFonts w:ascii="Times New Roman" w:hAnsi="Times New Roman"/>
          <w:sz w:val="24"/>
          <w:szCs w:val="24"/>
          <w:lang w:val="ru-RU"/>
        </w:rPr>
      </w:pPr>
    </w:p>
    <w:p w:rsidR="00A97F1F" w:rsidRPr="009C782F" w:rsidRDefault="00A97F1F" w:rsidP="00D477FF">
      <w:pPr>
        <w:widowControl w:val="0"/>
        <w:autoSpaceDE w:val="0"/>
        <w:autoSpaceDN w:val="0"/>
        <w:adjustRightInd w:val="0"/>
        <w:spacing w:after="0"/>
        <w:ind w:right="285"/>
        <w:jc w:val="center"/>
        <w:rPr>
          <w:rFonts w:ascii="Times New Roman" w:hAnsi="Times New Roman"/>
          <w:sz w:val="24"/>
          <w:szCs w:val="24"/>
          <w:lang w:val="ru-RU"/>
        </w:rPr>
      </w:pP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D477FF">
      <w:pPr>
        <w:widowControl w:val="0"/>
        <w:overflowPunct w:val="0"/>
        <w:autoSpaceDE w:val="0"/>
        <w:autoSpaceDN w:val="0"/>
        <w:adjustRightInd w:val="0"/>
        <w:spacing w:after="0"/>
        <w:ind w:left="241" w:right="240" w:firstLine="216"/>
        <w:rPr>
          <w:rFonts w:ascii="Times New Roman" w:hAnsi="Times New Roman"/>
          <w:sz w:val="24"/>
          <w:szCs w:val="24"/>
          <w:lang w:val="ru-RU"/>
        </w:rPr>
      </w:pPr>
      <w:r w:rsidRPr="009C782F">
        <w:rPr>
          <w:rFonts w:ascii="Times New Roman" w:hAnsi="Times New Roman"/>
          <w:b/>
          <w:bCs/>
          <w:sz w:val="24"/>
          <w:szCs w:val="24"/>
          <w:lang w:val="ru-RU"/>
        </w:rPr>
        <w:t>1. Нормативные документы и методические материалы, обеспечивающие организацию образовательной деятельности по русскому языку и литературе</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D477FF">
      <w:pPr>
        <w:widowControl w:val="0"/>
        <w:overflowPunct w:val="0"/>
        <w:autoSpaceDE w:val="0"/>
        <w:autoSpaceDN w:val="0"/>
        <w:adjustRightInd w:val="0"/>
        <w:spacing w:after="0"/>
        <w:ind w:left="1" w:firstLine="708"/>
        <w:jc w:val="both"/>
        <w:rPr>
          <w:rFonts w:ascii="Times New Roman" w:hAnsi="Times New Roman"/>
          <w:sz w:val="24"/>
          <w:szCs w:val="24"/>
          <w:lang w:val="ru-RU"/>
        </w:rPr>
      </w:pPr>
      <w:r w:rsidRPr="009C782F">
        <w:rPr>
          <w:rFonts w:ascii="Times New Roman" w:hAnsi="Times New Roman"/>
          <w:sz w:val="24"/>
          <w:szCs w:val="24"/>
          <w:lang w:val="ru-RU"/>
        </w:rPr>
        <w:t>Федеральный закон от 29.12.2012 г. № 273-ФЗ «Об образовании в Российской Федерации» устанавливает требования к образовательным программам, стандартам, регламентирует права и ответственность участников образовательных отношений. Как непосредственным участникам образовательных отношений педагогам необходимо хорошо знать основные понятия, положения федеральных законодательных актов и руководствоваться ими в своей практической деятельности. Это требование профессиональной компетентности отражено в квалификационных характеристиках должностей работников образования (Приказ Минздравсоцразвития Российской Федерации от 26.08.2010 г. № 761н) и Профессиональном стандарте педагога (Приказ Минтруда России от 18.10.2013 г. № 544н). В связи с этим, при разработке программы по предмету учителю необходимо руководствоваться нормативными документами федерального и регионального уровней. Кроме того, в практической деятельности целесообразно использовать методические рекомендации.</w:t>
      </w:r>
    </w:p>
    <w:p w:rsidR="00A97F1F" w:rsidRPr="009C782F" w:rsidRDefault="00DD2344" w:rsidP="00D477FF">
      <w:pPr>
        <w:widowControl w:val="0"/>
        <w:overflowPunct w:val="0"/>
        <w:autoSpaceDE w:val="0"/>
        <w:autoSpaceDN w:val="0"/>
        <w:adjustRightInd w:val="0"/>
        <w:spacing w:after="0" w:line="240" w:lineRule="auto"/>
        <w:ind w:left="1" w:firstLine="708"/>
        <w:jc w:val="both"/>
        <w:rPr>
          <w:rFonts w:ascii="Times New Roman" w:hAnsi="Times New Roman"/>
          <w:sz w:val="24"/>
          <w:szCs w:val="24"/>
          <w:lang w:val="ru-RU"/>
        </w:rPr>
      </w:pPr>
      <w:r w:rsidRPr="009C782F">
        <w:rPr>
          <w:rFonts w:ascii="Times New Roman" w:hAnsi="Times New Roman"/>
          <w:sz w:val="24"/>
          <w:szCs w:val="24"/>
          <w:lang w:val="ru-RU"/>
        </w:rPr>
        <w:t>В 20</w:t>
      </w:r>
      <w:r w:rsidR="00D43D8B" w:rsidRPr="009C782F">
        <w:rPr>
          <w:rFonts w:ascii="Times New Roman" w:hAnsi="Times New Roman"/>
          <w:sz w:val="24"/>
          <w:szCs w:val="24"/>
          <w:lang w:val="ru-RU"/>
        </w:rPr>
        <w:t>16</w:t>
      </w:r>
      <w:r w:rsidRPr="009C782F">
        <w:rPr>
          <w:rFonts w:ascii="Times New Roman" w:hAnsi="Times New Roman"/>
          <w:sz w:val="24"/>
          <w:szCs w:val="24"/>
          <w:lang w:val="ru-RU"/>
        </w:rPr>
        <w:t>-201</w:t>
      </w:r>
      <w:r w:rsidR="00D43D8B" w:rsidRPr="009C782F">
        <w:rPr>
          <w:rFonts w:ascii="Times New Roman" w:hAnsi="Times New Roman"/>
          <w:sz w:val="24"/>
          <w:szCs w:val="24"/>
          <w:lang w:val="ru-RU"/>
        </w:rPr>
        <w:t>7</w:t>
      </w:r>
      <w:r w:rsidRPr="009C782F">
        <w:rPr>
          <w:rFonts w:ascii="Times New Roman" w:hAnsi="Times New Roman"/>
          <w:sz w:val="24"/>
          <w:szCs w:val="24"/>
          <w:lang w:val="ru-RU"/>
        </w:rPr>
        <w:t xml:space="preserve"> учебном году в общеобразовательных учреждениях </w:t>
      </w:r>
      <w:r w:rsidR="0000743E" w:rsidRPr="009C782F">
        <w:rPr>
          <w:rFonts w:ascii="Times New Roman" w:hAnsi="Times New Roman"/>
          <w:sz w:val="24"/>
          <w:szCs w:val="24"/>
          <w:lang w:val="ru-RU"/>
        </w:rPr>
        <w:t xml:space="preserve">Чеченской  Республики </w:t>
      </w:r>
      <w:r w:rsidRPr="009C782F">
        <w:rPr>
          <w:rFonts w:ascii="Times New Roman" w:hAnsi="Times New Roman"/>
          <w:sz w:val="24"/>
          <w:szCs w:val="24"/>
          <w:lang w:val="ru-RU"/>
        </w:rPr>
        <w:t xml:space="preserve"> реализуются:</w:t>
      </w:r>
    </w:p>
    <w:p w:rsidR="00A97F1F" w:rsidRPr="009C782F" w:rsidRDefault="00DD2344" w:rsidP="00D477FF">
      <w:pPr>
        <w:widowControl w:val="0"/>
        <w:overflowPunct w:val="0"/>
        <w:autoSpaceDE w:val="0"/>
        <w:autoSpaceDN w:val="0"/>
        <w:adjustRightInd w:val="0"/>
        <w:spacing w:after="0" w:line="240" w:lineRule="auto"/>
        <w:ind w:left="1" w:firstLine="708"/>
        <w:jc w:val="both"/>
        <w:rPr>
          <w:rFonts w:ascii="Times New Roman" w:hAnsi="Times New Roman"/>
          <w:sz w:val="24"/>
          <w:szCs w:val="24"/>
          <w:lang w:val="ru-RU"/>
        </w:rPr>
      </w:pPr>
      <w:r w:rsidRPr="009C782F">
        <w:rPr>
          <w:rFonts w:ascii="Times New Roman" w:hAnsi="Times New Roman"/>
          <w:sz w:val="24"/>
          <w:szCs w:val="24"/>
          <w:lang w:val="ru-RU"/>
        </w:rPr>
        <w:t>Федеральный государственный образовательный стандарт начального общего образования (1-4 классы);</w:t>
      </w:r>
    </w:p>
    <w:p w:rsidR="00A97F1F" w:rsidRPr="009C782F" w:rsidRDefault="00DD2344" w:rsidP="00D477FF">
      <w:pPr>
        <w:widowControl w:val="0"/>
        <w:overflowPunct w:val="0"/>
        <w:autoSpaceDE w:val="0"/>
        <w:autoSpaceDN w:val="0"/>
        <w:adjustRightInd w:val="0"/>
        <w:spacing w:after="0" w:line="240" w:lineRule="auto"/>
        <w:ind w:left="1" w:firstLine="708"/>
        <w:jc w:val="both"/>
        <w:rPr>
          <w:rFonts w:ascii="Times New Roman" w:hAnsi="Times New Roman"/>
          <w:sz w:val="24"/>
          <w:szCs w:val="24"/>
          <w:lang w:val="ru-RU"/>
        </w:rPr>
      </w:pPr>
      <w:r w:rsidRPr="009C782F">
        <w:rPr>
          <w:rFonts w:ascii="Times New Roman" w:hAnsi="Times New Roman"/>
          <w:sz w:val="24"/>
          <w:szCs w:val="24"/>
          <w:lang w:val="ru-RU"/>
        </w:rPr>
        <w:t>Федеральный государственный образовательный стандарт основного общего образования (5</w:t>
      </w:r>
      <w:r w:rsidR="0000743E" w:rsidRPr="009C782F">
        <w:rPr>
          <w:rFonts w:ascii="Times New Roman" w:hAnsi="Times New Roman"/>
          <w:sz w:val="24"/>
          <w:szCs w:val="24"/>
          <w:lang w:val="ru-RU"/>
        </w:rPr>
        <w:t xml:space="preserve"> - </w:t>
      </w:r>
      <w:r w:rsidR="00D43D8B" w:rsidRPr="009C782F">
        <w:rPr>
          <w:rFonts w:ascii="Times New Roman" w:hAnsi="Times New Roman"/>
          <w:sz w:val="24"/>
          <w:szCs w:val="24"/>
          <w:lang w:val="ru-RU"/>
        </w:rPr>
        <w:t>8</w:t>
      </w:r>
      <w:r w:rsidRPr="009C782F">
        <w:rPr>
          <w:rFonts w:ascii="Times New Roman" w:hAnsi="Times New Roman"/>
          <w:sz w:val="24"/>
          <w:szCs w:val="24"/>
          <w:lang w:val="ru-RU"/>
        </w:rPr>
        <w:t xml:space="preserve"> классы</w:t>
      </w:r>
      <w:r w:rsidR="0000743E" w:rsidRPr="009C782F">
        <w:rPr>
          <w:rFonts w:ascii="Times New Roman" w:hAnsi="Times New Roman"/>
          <w:sz w:val="24"/>
          <w:szCs w:val="24"/>
          <w:lang w:val="ru-RU"/>
        </w:rPr>
        <w:t>)</w:t>
      </w:r>
      <w:r w:rsidRPr="009C782F">
        <w:rPr>
          <w:rFonts w:ascii="Times New Roman" w:hAnsi="Times New Roman"/>
          <w:sz w:val="24"/>
          <w:szCs w:val="24"/>
          <w:lang w:val="ru-RU"/>
        </w:rPr>
        <w:t>;</w:t>
      </w:r>
    </w:p>
    <w:p w:rsidR="00A97F1F" w:rsidRPr="009C782F" w:rsidRDefault="00DD2344" w:rsidP="00D477FF">
      <w:pPr>
        <w:widowControl w:val="0"/>
        <w:overflowPunct w:val="0"/>
        <w:autoSpaceDE w:val="0"/>
        <w:autoSpaceDN w:val="0"/>
        <w:adjustRightInd w:val="0"/>
        <w:spacing w:after="0" w:line="240" w:lineRule="auto"/>
        <w:ind w:left="1" w:firstLine="708"/>
        <w:jc w:val="both"/>
        <w:rPr>
          <w:rFonts w:ascii="Times New Roman" w:hAnsi="Times New Roman"/>
          <w:sz w:val="24"/>
          <w:szCs w:val="24"/>
          <w:lang w:val="ru-RU"/>
        </w:rPr>
      </w:pPr>
      <w:r w:rsidRPr="009C782F">
        <w:rPr>
          <w:rFonts w:ascii="Times New Roman" w:hAnsi="Times New Roman"/>
          <w:sz w:val="24"/>
          <w:szCs w:val="24"/>
          <w:lang w:val="ru-RU"/>
        </w:rPr>
        <w:t>Федеральный компонент государственных образовательных стандартов общего образования (9, 10</w:t>
      </w:r>
      <w:r w:rsidR="0000743E" w:rsidRPr="009C782F">
        <w:rPr>
          <w:rFonts w:ascii="Times New Roman" w:hAnsi="Times New Roman"/>
          <w:sz w:val="24"/>
          <w:szCs w:val="24"/>
          <w:lang w:val="ru-RU"/>
        </w:rPr>
        <w:t xml:space="preserve"> </w:t>
      </w:r>
      <w:r w:rsidRPr="009C782F">
        <w:rPr>
          <w:rFonts w:ascii="Times New Roman" w:hAnsi="Times New Roman"/>
          <w:sz w:val="24"/>
          <w:szCs w:val="24"/>
          <w:lang w:val="ru-RU"/>
        </w:rPr>
        <w:t>-</w:t>
      </w:r>
      <w:r w:rsidR="0000743E" w:rsidRPr="009C782F">
        <w:rPr>
          <w:rFonts w:ascii="Times New Roman" w:hAnsi="Times New Roman"/>
          <w:sz w:val="24"/>
          <w:szCs w:val="24"/>
          <w:lang w:val="ru-RU"/>
        </w:rPr>
        <w:t xml:space="preserve"> </w:t>
      </w:r>
      <w:r w:rsidRPr="009C782F">
        <w:rPr>
          <w:rFonts w:ascii="Times New Roman" w:hAnsi="Times New Roman"/>
          <w:sz w:val="24"/>
          <w:szCs w:val="24"/>
          <w:lang w:val="ru-RU"/>
        </w:rPr>
        <w:t>11 классы).</w:t>
      </w:r>
    </w:p>
    <w:p w:rsidR="00A97F1F" w:rsidRPr="009C782F" w:rsidRDefault="00DD2344" w:rsidP="00D477FF">
      <w:pPr>
        <w:widowControl w:val="0"/>
        <w:overflowPunct w:val="0"/>
        <w:autoSpaceDE w:val="0"/>
        <w:autoSpaceDN w:val="0"/>
        <w:adjustRightInd w:val="0"/>
        <w:spacing w:after="0" w:line="240" w:lineRule="auto"/>
        <w:ind w:left="1" w:firstLine="720"/>
        <w:jc w:val="both"/>
        <w:rPr>
          <w:rFonts w:ascii="Times New Roman" w:hAnsi="Times New Roman"/>
          <w:sz w:val="24"/>
          <w:szCs w:val="24"/>
          <w:lang w:val="ru-RU"/>
        </w:rPr>
      </w:pPr>
      <w:r w:rsidRPr="009C782F">
        <w:rPr>
          <w:rFonts w:ascii="Times New Roman" w:hAnsi="Times New Roman"/>
          <w:sz w:val="24"/>
          <w:szCs w:val="24"/>
          <w:lang w:val="ru-RU"/>
        </w:rPr>
        <w:t xml:space="preserve">Преподавание предметов «Русский язык» и «Литература» в общеобразовательных учреждениях </w:t>
      </w:r>
      <w:r w:rsidR="00D43D8B" w:rsidRPr="009C782F">
        <w:rPr>
          <w:rFonts w:ascii="Times New Roman" w:hAnsi="Times New Roman"/>
          <w:sz w:val="24"/>
          <w:szCs w:val="24"/>
          <w:lang w:val="ru-RU"/>
        </w:rPr>
        <w:t xml:space="preserve">Чеченской Республики </w:t>
      </w:r>
      <w:r w:rsidRPr="009C782F">
        <w:rPr>
          <w:rFonts w:ascii="Times New Roman" w:hAnsi="Times New Roman"/>
          <w:sz w:val="24"/>
          <w:szCs w:val="24"/>
          <w:lang w:val="ru-RU"/>
        </w:rPr>
        <w:t>определяется нормативными документами и методическими рекомендациями:</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D477FF">
      <w:pPr>
        <w:widowControl w:val="0"/>
        <w:overflowPunct w:val="0"/>
        <w:autoSpaceDE w:val="0"/>
        <w:autoSpaceDN w:val="0"/>
        <w:adjustRightInd w:val="0"/>
        <w:spacing w:after="0"/>
        <w:ind w:left="401" w:right="400" w:firstLine="25"/>
        <w:jc w:val="both"/>
        <w:rPr>
          <w:rFonts w:ascii="Times New Roman" w:hAnsi="Times New Roman"/>
          <w:sz w:val="24"/>
          <w:szCs w:val="24"/>
          <w:lang w:val="ru-RU"/>
        </w:rPr>
      </w:pPr>
      <w:r w:rsidRPr="009C782F">
        <w:rPr>
          <w:rFonts w:ascii="Times New Roman" w:hAnsi="Times New Roman"/>
          <w:b/>
          <w:bCs/>
          <w:sz w:val="24"/>
          <w:szCs w:val="24"/>
          <w:lang w:val="ru-RU"/>
        </w:rPr>
        <w:t>1.1</w:t>
      </w:r>
      <w:r w:rsidR="00D43D8B" w:rsidRPr="009C782F">
        <w:rPr>
          <w:rFonts w:ascii="Times New Roman" w:hAnsi="Times New Roman"/>
          <w:b/>
          <w:bCs/>
          <w:sz w:val="24"/>
          <w:szCs w:val="24"/>
          <w:lang w:val="ru-RU"/>
        </w:rPr>
        <w:t xml:space="preserve">. Нормативные документы (общие, </w:t>
      </w:r>
      <w:r w:rsidRPr="009C782F">
        <w:rPr>
          <w:rFonts w:ascii="Times New Roman" w:hAnsi="Times New Roman"/>
          <w:b/>
          <w:bCs/>
          <w:sz w:val="24"/>
          <w:szCs w:val="24"/>
          <w:lang w:val="ru-RU"/>
        </w:rPr>
        <w:t>для реализации Федерального государственного образовательного</w:t>
      </w:r>
      <w:r w:rsidR="00D43D8B" w:rsidRPr="009C782F">
        <w:rPr>
          <w:rFonts w:ascii="Times New Roman" w:hAnsi="Times New Roman"/>
          <w:b/>
          <w:bCs/>
          <w:sz w:val="24"/>
          <w:szCs w:val="24"/>
          <w:lang w:val="ru-RU"/>
        </w:rPr>
        <w:t xml:space="preserve"> </w:t>
      </w:r>
      <w:r w:rsidRPr="009C782F">
        <w:rPr>
          <w:rFonts w:ascii="Times New Roman" w:hAnsi="Times New Roman"/>
          <w:b/>
          <w:bCs/>
          <w:sz w:val="24"/>
          <w:szCs w:val="24"/>
          <w:lang w:val="ru-RU"/>
        </w:rPr>
        <w:t>стандарта общего образования и Федерального компонента государственного образовательного стандарта)</w:t>
      </w:r>
    </w:p>
    <w:p w:rsidR="00A97F1F" w:rsidRPr="009C782F" w:rsidRDefault="00A97F1F" w:rsidP="00D477FF">
      <w:pPr>
        <w:widowControl w:val="0"/>
        <w:autoSpaceDE w:val="0"/>
        <w:autoSpaceDN w:val="0"/>
        <w:adjustRightInd w:val="0"/>
        <w:spacing w:after="0"/>
        <w:jc w:val="both"/>
        <w:rPr>
          <w:rFonts w:ascii="Times New Roman" w:hAnsi="Times New Roman"/>
          <w:sz w:val="24"/>
          <w:szCs w:val="24"/>
          <w:lang w:val="ru-RU"/>
        </w:rPr>
      </w:pPr>
    </w:p>
    <w:p w:rsidR="00A97F1F" w:rsidRPr="009C782F" w:rsidRDefault="00DD2344" w:rsidP="00D477FF">
      <w:pPr>
        <w:widowControl w:val="0"/>
        <w:autoSpaceDE w:val="0"/>
        <w:autoSpaceDN w:val="0"/>
        <w:adjustRightInd w:val="0"/>
        <w:spacing w:after="0"/>
        <w:ind w:left="721"/>
        <w:rPr>
          <w:rFonts w:ascii="Times New Roman" w:hAnsi="Times New Roman"/>
          <w:b/>
          <w:sz w:val="24"/>
          <w:szCs w:val="24"/>
          <w:u w:val="single"/>
          <w:lang w:val="ru-RU"/>
        </w:rPr>
      </w:pPr>
      <w:r w:rsidRPr="009C782F">
        <w:rPr>
          <w:rFonts w:ascii="Times New Roman" w:hAnsi="Times New Roman"/>
          <w:b/>
          <w:bCs/>
          <w:iCs/>
          <w:sz w:val="24"/>
          <w:szCs w:val="24"/>
          <w:u w:val="single"/>
          <w:lang w:val="ru-RU"/>
        </w:rPr>
        <w:t>Федеральный уровень</w:t>
      </w:r>
      <w:r w:rsidR="00D43D8B" w:rsidRPr="009C782F">
        <w:rPr>
          <w:rFonts w:ascii="Times New Roman" w:hAnsi="Times New Roman"/>
          <w:b/>
          <w:bCs/>
          <w:iCs/>
          <w:sz w:val="24"/>
          <w:szCs w:val="24"/>
          <w:u w:val="single"/>
          <w:lang w:val="ru-RU"/>
        </w:rPr>
        <w:t>:</w:t>
      </w:r>
    </w:p>
    <w:p w:rsidR="00A97F1F" w:rsidRPr="009C782F" w:rsidRDefault="00DD2344" w:rsidP="00D477FF">
      <w:pPr>
        <w:widowControl w:val="0"/>
        <w:autoSpaceDE w:val="0"/>
        <w:autoSpaceDN w:val="0"/>
        <w:adjustRightInd w:val="0"/>
        <w:spacing w:after="0"/>
        <w:ind w:left="721"/>
        <w:rPr>
          <w:rFonts w:ascii="Times New Roman" w:hAnsi="Times New Roman"/>
          <w:sz w:val="24"/>
          <w:szCs w:val="24"/>
        </w:rPr>
      </w:pPr>
      <w:r w:rsidRPr="009C782F">
        <w:rPr>
          <w:rFonts w:ascii="Times New Roman" w:hAnsi="Times New Roman"/>
          <w:sz w:val="24"/>
          <w:szCs w:val="24"/>
          <w:lang w:val="ru-RU"/>
        </w:rPr>
        <w:t xml:space="preserve">1. Федеральный   закон   от   29.12.2012 г.   </w:t>
      </w:r>
      <w:r w:rsidRPr="009C782F">
        <w:rPr>
          <w:rFonts w:ascii="Times New Roman" w:hAnsi="Times New Roman"/>
          <w:sz w:val="24"/>
          <w:szCs w:val="24"/>
        </w:rPr>
        <w:t>№ 273-ФЗ   «Об   образовании</w:t>
      </w:r>
    </w:p>
    <w:p w:rsidR="00A97F1F" w:rsidRPr="009C782F" w:rsidRDefault="00A97F1F" w:rsidP="00D477FF">
      <w:pPr>
        <w:widowControl w:val="0"/>
        <w:autoSpaceDE w:val="0"/>
        <w:autoSpaceDN w:val="0"/>
        <w:adjustRightInd w:val="0"/>
        <w:spacing w:after="0"/>
        <w:rPr>
          <w:rFonts w:ascii="Times New Roman" w:hAnsi="Times New Roman"/>
          <w:sz w:val="24"/>
          <w:szCs w:val="24"/>
        </w:rPr>
      </w:pPr>
    </w:p>
    <w:p w:rsidR="00A97F1F" w:rsidRPr="009C782F" w:rsidRDefault="00DD2344" w:rsidP="00D477FF">
      <w:pPr>
        <w:widowControl w:val="0"/>
        <w:numPr>
          <w:ilvl w:val="0"/>
          <w:numId w:val="1"/>
        </w:numPr>
        <w:tabs>
          <w:tab w:val="clear" w:pos="720"/>
          <w:tab w:val="num" w:pos="181"/>
        </w:tabs>
        <w:overflowPunct w:val="0"/>
        <w:autoSpaceDE w:val="0"/>
        <w:autoSpaceDN w:val="0"/>
        <w:adjustRightInd w:val="0"/>
        <w:spacing w:after="0"/>
        <w:ind w:left="181" w:hanging="181"/>
        <w:jc w:val="both"/>
        <w:rPr>
          <w:rFonts w:ascii="Times New Roman" w:hAnsi="Times New Roman"/>
          <w:sz w:val="24"/>
          <w:szCs w:val="24"/>
          <w:lang w:val="ru-RU"/>
        </w:rPr>
      </w:pPr>
      <w:r w:rsidRPr="009C782F">
        <w:rPr>
          <w:rFonts w:ascii="Times New Roman" w:hAnsi="Times New Roman"/>
          <w:sz w:val="24"/>
          <w:szCs w:val="24"/>
          <w:lang w:val="ru-RU"/>
        </w:rPr>
        <w:t xml:space="preserve">Российской Федерации» (редакция от 31.12.2014 г. с изменениями от 06.04.2015 г.). </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D477FF">
      <w:pPr>
        <w:widowControl w:val="0"/>
        <w:numPr>
          <w:ilvl w:val="1"/>
          <w:numId w:val="1"/>
        </w:numPr>
        <w:tabs>
          <w:tab w:val="clear" w:pos="1440"/>
          <w:tab w:val="num" w:pos="980"/>
        </w:tabs>
        <w:overflowPunct w:val="0"/>
        <w:autoSpaceDE w:val="0"/>
        <w:autoSpaceDN w:val="0"/>
        <w:adjustRightInd w:val="0"/>
        <w:spacing w:after="0"/>
        <w:ind w:left="1" w:firstLine="719"/>
        <w:jc w:val="both"/>
        <w:rPr>
          <w:rFonts w:ascii="Times New Roman" w:hAnsi="Times New Roman"/>
          <w:sz w:val="24"/>
          <w:szCs w:val="24"/>
          <w:lang w:val="ru-RU"/>
        </w:rPr>
      </w:pPr>
      <w:r w:rsidRPr="009C782F">
        <w:rPr>
          <w:rFonts w:ascii="Times New Roman" w:hAnsi="Times New Roman"/>
          <w:sz w:val="24"/>
          <w:szCs w:val="24"/>
          <w:lang w:val="ru-RU"/>
        </w:rPr>
        <w:t xml:space="preserve">Приказ Министерства образования и науки Российской Федерации от 31.03.2014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A97F1F" w:rsidRPr="00D477FF" w:rsidRDefault="00DD2344" w:rsidP="00D477FF">
      <w:pPr>
        <w:widowControl w:val="0"/>
        <w:numPr>
          <w:ilvl w:val="0"/>
          <w:numId w:val="2"/>
        </w:numPr>
        <w:tabs>
          <w:tab w:val="clear" w:pos="720"/>
          <w:tab w:val="num" w:pos="979"/>
        </w:tabs>
        <w:overflowPunct w:val="0"/>
        <w:autoSpaceDE w:val="0"/>
        <w:autoSpaceDN w:val="0"/>
        <w:adjustRightInd w:val="0"/>
        <w:spacing w:after="0"/>
        <w:ind w:left="0" w:firstLine="719"/>
        <w:jc w:val="both"/>
        <w:rPr>
          <w:rFonts w:ascii="Times New Roman" w:hAnsi="Times New Roman"/>
          <w:sz w:val="24"/>
          <w:szCs w:val="24"/>
          <w:lang w:val="ru-RU"/>
        </w:rPr>
      </w:pPr>
      <w:bookmarkStart w:id="1" w:name="page3"/>
      <w:bookmarkEnd w:id="1"/>
      <w:r w:rsidRPr="00D477FF">
        <w:rPr>
          <w:rFonts w:ascii="Times New Roman" w:hAnsi="Times New Roman"/>
          <w:sz w:val="24"/>
          <w:szCs w:val="24"/>
          <w:lang w:val="ru-RU"/>
        </w:rPr>
        <w:t xml:space="preserve">Приказ Министерства образования и науки Российской Федерации от 05.09.2013 г № 1047 «Об утверждении Порядка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A97F1F" w:rsidRPr="00D477FF" w:rsidRDefault="00DD2344" w:rsidP="00D477FF">
      <w:pPr>
        <w:widowControl w:val="0"/>
        <w:numPr>
          <w:ilvl w:val="0"/>
          <w:numId w:val="2"/>
        </w:numPr>
        <w:tabs>
          <w:tab w:val="clear" w:pos="720"/>
          <w:tab w:val="num" w:pos="979"/>
        </w:tabs>
        <w:overflowPunct w:val="0"/>
        <w:autoSpaceDE w:val="0"/>
        <w:autoSpaceDN w:val="0"/>
        <w:adjustRightInd w:val="0"/>
        <w:spacing w:after="0"/>
        <w:ind w:left="0" w:firstLine="719"/>
        <w:jc w:val="both"/>
        <w:rPr>
          <w:rFonts w:ascii="Times New Roman" w:hAnsi="Times New Roman"/>
          <w:sz w:val="24"/>
          <w:szCs w:val="24"/>
          <w:lang w:val="ru-RU"/>
        </w:rPr>
      </w:pPr>
      <w:r w:rsidRPr="00D477FF">
        <w:rPr>
          <w:rFonts w:ascii="Times New Roman" w:hAnsi="Times New Roman"/>
          <w:sz w:val="24"/>
          <w:szCs w:val="24"/>
          <w:lang w:val="ru-RU"/>
        </w:rPr>
        <w:t xml:space="preserve">Приказ Минтруда России от 18.10.2013 г. № 544 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России 06.12.2013 г. № 30550). </w:t>
      </w:r>
    </w:p>
    <w:p w:rsidR="00A97F1F" w:rsidRPr="00D477FF" w:rsidRDefault="00DD2344" w:rsidP="00D477FF">
      <w:pPr>
        <w:widowControl w:val="0"/>
        <w:numPr>
          <w:ilvl w:val="0"/>
          <w:numId w:val="2"/>
        </w:numPr>
        <w:tabs>
          <w:tab w:val="clear" w:pos="720"/>
          <w:tab w:val="num" w:pos="979"/>
        </w:tabs>
        <w:overflowPunct w:val="0"/>
        <w:autoSpaceDE w:val="0"/>
        <w:autoSpaceDN w:val="0"/>
        <w:adjustRightInd w:val="0"/>
        <w:spacing w:after="0"/>
        <w:ind w:left="0" w:firstLine="719"/>
        <w:jc w:val="both"/>
        <w:rPr>
          <w:rFonts w:ascii="Times New Roman" w:hAnsi="Times New Roman"/>
          <w:sz w:val="24"/>
          <w:szCs w:val="24"/>
          <w:lang w:val="ru-RU"/>
        </w:rPr>
      </w:pPr>
      <w:r w:rsidRPr="00D477FF">
        <w:rPr>
          <w:rFonts w:ascii="Times New Roman" w:hAnsi="Times New Roman"/>
          <w:sz w:val="24"/>
          <w:szCs w:val="24"/>
          <w:lang w:val="ru-RU"/>
        </w:rPr>
        <w:t xml:space="preserve">Приказ Минобрнауки России от 30.08.2013 г. </w:t>
      </w:r>
      <w:r w:rsidRPr="00D477FF">
        <w:rPr>
          <w:rFonts w:ascii="Times New Roman" w:hAnsi="Times New Roman"/>
          <w:sz w:val="24"/>
          <w:szCs w:val="24"/>
        </w:rPr>
        <w:t>N</w:t>
      </w:r>
      <w:r w:rsidRPr="00D477FF">
        <w:rPr>
          <w:rFonts w:ascii="Times New Roman" w:hAnsi="Times New Roman"/>
          <w:sz w:val="24"/>
          <w:szCs w:val="24"/>
          <w:lang w:val="ru-RU"/>
        </w:rPr>
        <w:t xml:space="preserve"> 1015 (ред. от 28.05.2014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01.10.2013 г. № 30067)». </w:t>
      </w:r>
    </w:p>
    <w:p w:rsidR="00A97F1F" w:rsidRPr="00D477FF" w:rsidRDefault="00DD2344" w:rsidP="00D477FF">
      <w:pPr>
        <w:widowControl w:val="0"/>
        <w:numPr>
          <w:ilvl w:val="0"/>
          <w:numId w:val="2"/>
        </w:numPr>
        <w:tabs>
          <w:tab w:val="clear" w:pos="720"/>
          <w:tab w:val="num" w:pos="979"/>
        </w:tabs>
        <w:overflowPunct w:val="0"/>
        <w:autoSpaceDE w:val="0"/>
        <w:autoSpaceDN w:val="0"/>
        <w:adjustRightInd w:val="0"/>
        <w:spacing w:after="0"/>
        <w:ind w:left="0" w:firstLine="719"/>
        <w:jc w:val="both"/>
        <w:rPr>
          <w:rFonts w:ascii="Times New Roman" w:hAnsi="Times New Roman"/>
          <w:sz w:val="24"/>
          <w:szCs w:val="24"/>
          <w:lang w:val="ru-RU"/>
        </w:rPr>
      </w:pPr>
      <w:r w:rsidRPr="00D477FF">
        <w:rPr>
          <w:rFonts w:ascii="Times New Roman" w:hAnsi="Times New Roman"/>
          <w:sz w:val="24"/>
          <w:szCs w:val="24"/>
          <w:lang w:val="ru-RU"/>
        </w:rPr>
        <w:t xml:space="preserve">Постановление Главного государственного санитарного врача Российской Федерации от 29.12.2010 г. № 189 (ред. от 25.12.2013 г.) «Об утверждении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(Зарегистрировано в Минюсте России 03.03.2011 г. № 19993). </w:t>
      </w:r>
    </w:p>
    <w:p w:rsidR="00A97F1F" w:rsidRPr="00D477FF" w:rsidRDefault="00DD2344" w:rsidP="00D477FF">
      <w:pPr>
        <w:widowControl w:val="0"/>
        <w:numPr>
          <w:ilvl w:val="0"/>
          <w:numId w:val="2"/>
        </w:numPr>
        <w:tabs>
          <w:tab w:val="clear" w:pos="720"/>
          <w:tab w:val="num" w:pos="979"/>
        </w:tabs>
        <w:overflowPunct w:val="0"/>
        <w:autoSpaceDE w:val="0"/>
        <w:autoSpaceDN w:val="0"/>
        <w:adjustRightInd w:val="0"/>
        <w:spacing w:after="0"/>
        <w:ind w:left="0" w:firstLine="719"/>
        <w:jc w:val="both"/>
        <w:rPr>
          <w:rFonts w:ascii="Times New Roman" w:hAnsi="Times New Roman"/>
          <w:sz w:val="24"/>
          <w:szCs w:val="24"/>
          <w:lang w:val="ru-RU"/>
        </w:rPr>
      </w:pPr>
      <w:r w:rsidRPr="00D477FF">
        <w:rPr>
          <w:rFonts w:ascii="Times New Roman" w:hAnsi="Times New Roman"/>
          <w:sz w:val="24"/>
          <w:szCs w:val="24"/>
          <w:lang w:val="ru-RU"/>
        </w:rPr>
        <w:t xml:space="preserve">Приказ Министерства образования и науки Российской Федерации от 14.12.2009 г. №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(Зарегистрирован Минюстом России 15.01.2010 г. № 15987). </w:t>
      </w:r>
    </w:p>
    <w:p w:rsidR="00A97F1F" w:rsidRPr="009C782F" w:rsidRDefault="00DD2344" w:rsidP="00D477FF">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8. Приказ Минобрнауки Российской Федерации от 13.01.2011 г. № 2 «О внесении изменений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(Зарегистрировано в Минюсте РФ 08.02.2011 г. № 19739).</w:t>
      </w:r>
    </w:p>
    <w:p w:rsidR="00A97F1F" w:rsidRPr="00D477FF" w:rsidRDefault="00DD2344" w:rsidP="00D477FF">
      <w:pPr>
        <w:widowControl w:val="0"/>
        <w:numPr>
          <w:ilvl w:val="0"/>
          <w:numId w:val="3"/>
        </w:numPr>
        <w:tabs>
          <w:tab w:val="clear" w:pos="720"/>
          <w:tab w:val="num" w:pos="979"/>
        </w:tabs>
        <w:overflowPunct w:val="0"/>
        <w:autoSpaceDE w:val="0"/>
        <w:autoSpaceDN w:val="0"/>
        <w:adjustRightInd w:val="0"/>
        <w:spacing w:after="0"/>
        <w:ind w:left="0" w:firstLine="719"/>
        <w:jc w:val="both"/>
        <w:rPr>
          <w:rFonts w:ascii="Times New Roman" w:hAnsi="Times New Roman"/>
          <w:sz w:val="24"/>
          <w:szCs w:val="24"/>
          <w:lang w:val="ru-RU"/>
        </w:rPr>
      </w:pPr>
      <w:r w:rsidRPr="00D477FF">
        <w:rPr>
          <w:rFonts w:ascii="Times New Roman" w:hAnsi="Times New Roman"/>
          <w:sz w:val="24"/>
          <w:szCs w:val="24"/>
          <w:lang w:val="ru-RU"/>
        </w:rPr>
        <w:t xml:space="preserve">Приказ Министерства образования и науки Российской Федерации от 16.02.2012 г. № 2 «О внесении изменений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(Зарегистрирован в Минюсте РФ 08.02.2011 г. № 19739). </w:t>
      </w:r>
    </w:p>
    <w:p w:rsidR="00A97F1F" w:rsidRPr="00D477FF" w:rsidRDefault="00DD2344" w:rsidP="00D477FF">
      <w:pPr>
        <w:widowControl w:val="0"/>
        <w:numPr>
          <w:ilvl w:val="0"/>
          <w:numId w:val="3"/>
        </w:numPr>
        <w:tabs>
          <w:tab w:val="clear" w:pos="720"/>
          <w:tab w:val="num" w:pos="1109"/>
        </w:tabs>
        <w:overflowPunct w:val="0"/>
        <w:autoSpaceDE w:val="0"/>
        <w:autoSpaceDN w:val="0"/>
        <w:adjustRightInd w:val="0"/>
        <w:spacing w:after="0"/>
        <w:ind w:left="0" w:firstLine="719"/>
        <w:jc w:val="both"/>
        <w:rPr>
          <w:rFonts w:ascii="Times New Roman" w:hAnsi="Times New Roman"/>
          <w:sz w:val="24"/>
          <w:szCs w:val="24"/>
          <w:lang w:val="ru-RU"/>
        </w:rPr>
      </w:pPr>
      <w:r w:rsidRPr="00D477FF">
        <w:rPr>
          <w:rFonts w:ascii="Times New Roman" w:hAnsi="Times New Roman"/>
          <w:sz w:val="24"/>
          <w:szCs w:val="24"/>
          <w:lang w:val="ru-RU"/>
        </w:rPr>
        <w:t xml:space="preserve">Приказ Министерства образования и науки РФ от 8 декабря 2014 г. № 1559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w:t>
      </w:r>
      <w:r w:rsidRPr="00D477FF">
        <w:rPr>
          <w:rFonts w:ascii="Times New Roman" w:hAnsi="Times New Roman"/>
          <w:sz w:val="24"/>
          <w:szCs w:val="24"/>
          <w:lang w:val="ru-RU"/>
        </w:rPr>
        <w:lastRenderedPageBreak/>
        <w:t xml:space="preserve">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5 сентября 2013 г. № 1047». </w:t>
      </w:r>
    </w:p>
    <w:p w:rsidR="00F53396" w:rsidRPr="009C782F" w:rsidRDefault="00F53396" w:rsidP="00F53396">
      <w:pPr>
        <w:widowControl w:val="0"/>
        <w:overflowPunct w:val="0"/>
        <w:autoSpaceDE w:val="0"/>
        <w:autoSpaceDN w:val="0"/>
        <w:adjustRightInd w:val="0"/>
        <w:spacing w:after="0"/>
        <w:rPr>
          <w:rFonts w:ascii="Times New Roman" w:hAnsi="Times New Roman"/>
          <w:sz w:val="24"/>
          <w:szCs w:val="24"/>
          <w:lang w:val="ru-RU"/>
        </w:rPr>
      </w:pPr>
      <w:r>
        <w:rPr>
          <w:rFonts w:ascii="Times New Roman" w:hAnsi="Times New Roman"/>
          <w:sz w:val="24"/>
          <w:szCs w:val="24"/>
          <w:lang w:val="ru-RU"/>
        </w:rPr>
        <w:t xml:space="preserve">              11.</w:t>
      </w:r>
      <w:r w:rsidR="00DD2344" w:rsidRPr="009C782F">
        <w:rPr>
          <w:rFonts w:ascii="Times New Roman" w:hAnsi="Times New Roman"/>
          <w:sz w:val="24"/>
          <w:szCs w:val="24"/>
          <w:lang w:val="ru-RU"/>
        </w:rPr>
        <w:t xml:space="preserve">Приказ Минобрнауки РФ от 16.01.2012 г. № 16 «О внесении изменений в </w:t>
      </w:r>
      <w:r w:rsidRPr="009C782F">
        <w:rPr>
          <w:rFonts w:ascii="Times New Roman" w:hAnsi="Times New Roman"/>
          <w:sz w:val="24"/>
          <w:szCs w:val="24"/>
          <w:lang w:val="ru-RU"/>
        </w:rPr>
        <w:t>перечень организаций, осуществляющих издание учебных пособий, которые допускаются к использованию в образовательном процессе в имеющих</w:t>
      </w:r>
      <w:r>
        <w:rPr>
          <w:rFonts w:ascii="Times New Roman" w:hAnsi="Times New Roman"/>
          <w:sz w:val="24"/>
          <w:szCs w:val="24"/>
          <w:lang w:val="ru-RU"/>
        </w:rPr>
        <w:t xml:space="preserve"> </w:t>
      </w:r>
      <w:bookmarkStart w:id="2" w:name="page5"/>
      <w:bookmarkEnd w:id="2"/>
      <w:r w:rsidRPr="009C782F">
        <w:rPr>
          <w:rFonts w:ascii="Times New Roman" w:hAnsi="Times New Roman"/>
          <w:sz w:val="24"/>
          <w:szCs w:val="24"/>
          <w:lang w:val="ru-RU"/>
        </w:rPr>
        <w:t>государственную аккредитацию и реализующих образовательные программы общего образования образовательных учреждениях» (Зарегистрировано в Минюсте Российской Федерации 17.02.2012 г. № 23251).</w:t>
      </w:r>
    </w:p>
    <w:p w:rsidR="00F53396" w:rsidRPr="009C782F" w:rsidRDefault="00F53396" w:rsidP="00F53396">
      <w:pPr>
        <w:widowControl w:val="0"/>
        <w:overflowPunct w:val="0"/>
        <w:autoSpaceDE w:val="0"/>
        <w:autoSpaceDN w:val="0"/>
        <w:adjustRightInd w:val="0"/>
        <w:spacing w:after="0"/>
        <w:ind w:left="1" w:firstLine="720"/>
        <w:jc w:val="both"/>
        <w:rPr>
          <w:rFonts w:ascii="Times New Roman" w:hAnsi="Times New Roman"/>
          <w:sz w:val="24"/>
          <w:szCs w:val="24"/>
          <w:lang w:val="ru-RU"/>
        </w:rPr>
      </w:pPr>
      <w:r w:rsidRPr="009C782F">
        <w:rPr>
          <w:rFonts w:ascii="Times New Roman" w:hAnsi="Times New Roman"/>
          <w:sz w:val="24"/>
          <w:szCs w:val="24"/>
          <w:lang w:val="ru-RU"/>
        </w:rPr>
        <w:t>12. Письмо Министерства образования и науки Российской Федерации от 29.04.2014 г. № 08-548 «О федеральном перечне учебников».</w:t>
      </w:r>
    </w:p>
    <w:p w:rsidR="00A97F1F" w:rsidRPr="00F53396" w:rsidRDefault="00A97F1F" w:rsidP="00D477FF">
      <w:pPr>
        <w:widowControl w:val="0"/>
        <w:numPr>
          <w:ilvl w:val="0"/>
          <w:numId w:val="3"/>
        </w:numPr>
        <w:tabs>
          <w:tab w:val="clear" w:pos="720"/>
          <w:tab w:val="num" w:pos="1100"/>
        </w:tabs>
        <w:overflowPunct w:val="0"/>
        <w:autoSpaceDE w:val="0"/>
        <w:autoSpaceDN w:val="0"/>
        <w:adjustRightInd w:val="0"/>
        <w:spacing w:after="0"/>
        <w:ind w:left="1100" w:hanging="381"/>
        <w:jc w:val="both"/>
        <w:rPr>
          <w:rFonts w:ascii="Times New Roman" w:hAnsi="Times New Roman"/>
          <w:sz w:val="24"/>
          <w:szCs w:val="24"/>
          <w:lang w:val="ru-RU"/>
        </w:rPr>
        <w:sectPr w:rsidR="00A97F1F" w:rsidRPr="00F53396">
          <w:pgSz w:w="11906" w:h="16838"/>
          <w:pgMar w:top="1187" w:right="840" w:bottom="1087" w:left="1420" w:header="720" w:footer="720" w:gutter="0"/>
          <w:cols w:space="720" w:equalWidth="0">
            <w:col w:w="9640"/>
          </w:cols>
          <w:noEndnote/>
        </w:sectPr>
      </w:pP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866854" w:rsidP="00D477FF">
      <w:pPr>
        <w:widowControl w:val="0"/>
        <w:autoSpaceDE w:val="0"/>
        <w:autoSpaceDN w:val="0"/>
        <w:adjustRightInd w:val="0"/>
        <w:spacing w:after="0"/>
        <w:ind w:left="721"/>
        <w:rPr>
          <w:rFonts w:ascii="Times New Roman" w:hAnsi="Times New Roman"/>
          <w:sz w:val="24"/>
          <w:szCs w:val="24"/>
          <w:u w:val="single"/>
          <w:lang w:val="ru-RU"/>
        </w:rPr>
      </w:pPr>
      <w:r w:rsidRPr="009C782F">
        <w:rPr>
          <w:rFonts w:ascii="Times New Roman" w:hAnsi="Times New Roman"/>
          <w:b/>
          <w:bCs/>
          <w:i/>
          <w:iCs/>
          <w:sz w:val="24"/>
          <w:szCs w:val="24"/>
          <w:lang w:val="ru-RU"/>
        </w:rPr>
        <w:t xml:space="preserve"> </w:t>
      </w:r>
      <w:r w:rsidR="00DD2344" w:rsidRPr="009C782F">
        <w:rPr>
          <w:rFonts w:ascii="Times New Roman" w:hAnsi="Times New Roman"/>
          <w:b/>
          <w:bCs/>
          <w:iCs/>
          <w:sz w:val="24"/>
          <w:szCs w:val="24"/>
          <w:u w:val="single"/>
          <w:lang w:val="ru-RU"/>
        </w:rPr>
        <w:t>Методические рекомендации</w:t>
      </w:r>
      <w:r w:rsidR="00D43D8B" w:rsidRPr="009C782F">
        <w:rPr>
          <w:rFonts w:ascii="Times New Roman" w:hAnsi="Times New Roman"/>
          <w:b/>
          <w:bCs/>
          <w:iCs/>
          <w:sz w:val="24"/>
          <w:szCs w:val="24"/>
          <w:u w:val="single"/>
          <w:lang w:val="ru-RU"/>
        </w:rPr>
        <w:t>:</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D477FF">
      <w:pPr>
        <w:widowControl w:val="0"/>
        <w:overflowPunct w:val="0"/>
        <w:autoSpaceDE w:val="0"/>
        <w:autoSpaceDN w:val="0"/>
        <w:adjustRightInd w:val="0"/>
        <w:spacing w:after="0"/>
        <w:ind w:left="1" w:firstLine="720"/>
        <w:jc w:val="both"/>
        <w:rPr>
          <w:rFonts w:ascii="Times New Roman" w:hAnsi="Times New Roman"/>
          <w:sz w:val="24"/>
          <w:szCs w:val="24"/>
          <w:lang w:val="ru-RU"/>
        </w:rPr>
      </w:pPr>
      <w:r w:rsidRPr="009C782F">
        <w:rPr>
          <w:rFonts w:ascii="Times New Roman" w:hAnsi="Times New Roman"/>
          <w:sz w:val="24"/>
          <w:szCs w:val="24"/>
          <w:lang w:val="ru-RU"/>
        </w:rPr>
        <w:t xml:space="preserve">1. Методические рекомендации для руководителей образовательных организаций по реализации Федерального закона от 29.12.2012 г. № 273-ФЗ «Об образовании в Российской Федерации» </w:t>
      </w:r>
      <w:r w:rsidR="00D477FF">
        <w:rPr>
          <w:rFonts w:ascii="Times New Roman" w:hAnsi="Times New Roman"/>
          <w:sz w:val="24"/>
          <w:szCs w:val="24"/>
          <w:lang w:val="ru-RU"/>
        </w:rPr>
        <w:t>.</w:t>
      </w:r>
    </w:p>
    <w:p w:rsidR="00A97F1F" w:rsidRPr="009C782F" w:rsidRDefault="00DD2344" w:rsidP="00D477FF">
      <w:pPr>
        <w:widowControl w:val="0"/>
        <w:numPr>
          <w:ilvl w:val="1"/>
          <w:numId w:val="4"/>
        </w:numPr>
        <w:tabs>
          <w:tab w:val="clear" w:pos="1440"/>
          <w:tab w:val="num" w:pos="980"/>
        </w:tabs>
        <w:overflowPunct w:val="0"/>
        <w:autoSpaceDE w:val="0"/>
        <w:autoSpaceDN w:val="0"/>
        <w:adjustRightInd w:val="0"/>
        <w:spacing w:after="0"/>
        <w:ind w:left="1" w:firstLine="719"/>
        <w:jc w:val="both"/>
        <w:rPr>
          <w:rFonts w:ascii="Times New Roman" w:hAnsi="Times New Roman"/>
          <w:sz w:val="24"/>
          <w:szCs w:val="24"/>
          <w:lang w:val="ru-RU"/>
        </w:rPr>
      </w:pPr>
      <w:r w:rsidRPr="009C782F">
        <w:rPr>
          <w:rFonts w:ascii="Times New Roman" w:hAnsi="Times New Roman"/>
          <w:sz w:val="24"/>
          <w:szCs w:val="24"/>
          <w:lang w:val="ru-RU"/>
        </w:rPr>
        <w:t xml:space="preserve">Методические рекомендации для педагогических работников образовательных организаций по реализации Федерального закона от 29.12.2012 г. </w:t>
      </w:r>
    </w:p>
    <w:p w:rsidR="00A97F1F" w:rsidRPr="00D477FF" w:rsidRDefault="00DD2344" w:rsidP="00D477FF">
      <w:pPr>
        <w:widowControl w:val="0"/>
        <w:numPr>
          <w:ilvl w:val="0"/>
          <w:numId w:val="4"/>
        </w:numPr>
        <w:tabs>
          <w:tab w:val="clear" w:pos="720"/>
          <w:tab w:val="num" w:pos="321"/>
        </w:tabs>
        <w:overflowPunct w:val="0"/>
        <w:autoSpaceDE w:val="0"/>
        <w:autoSpaceDN w:val="0"/>
        <w:adjustRightInd w:val="0"/>
        <w:spacing w:after="0"/>
        <w:ind w:left="321" w:hanging="321"/>
        <w:jc w:val="both"/>
        <w:rPr>
          <w:rFonts w:ascii="Times New Roman" w:hAnsi="Times New Roman"/>
          <w:sz w:val="24"/>
          <w:szCs w:val="24"/>
          <w:lang w:val="ru-RU"/>
        </w:rPr>
      </w:pPr>
      <w:r w:rsidRPr="00D477FF">
        <w:rPr>
          <w:rFonts w:ascii="Times New Roman" w:hAnsi="Times New Roman"/>
          <w:sz w:val="24"/>
          <w:szCs w:val="24"/>
          <w:lang w:val="ru-RU"/>
        </w:rPr>
        <w:t>273-ФЗ «Об образовании в Российской Федерации»</w:t>
      </w:r>
      <w:r w:rsidR="0000743E" w:rsidRPr="00D477FF">
        <w:rPr>
          <w:rFonts w:ascii="Times New Roman" w:hAnsi="Times New Roman"/>
          <w:sz w:val="24"/>
          <w:szCs w:val="24"/>
          <w:lang w:val="ru-RU"/>
        </w:rPr>
        <w:t>.</w:t>
      </w:r>
      <w:r w:rsidRPr="00D477FF">
        <w:rPr>
          <w:rFonts w:ascii="Times New Roman" w:hAnsi="Times New Roman"/>
          <w:sz w:val="24"/>
          <w:szCs w:val="24"/>
          <w:lang w:val="ru-RU"/>
        </w:rPr>
        <w:t xml:space="preserve"> </w:t>
      </w:r>
      <w:r w:rsidR="0000743E" w:rsidRPr="00D477FF">
        <w:rPr>
          <w:rFonts w:ascii="Times New Roman" w:hAnsi="Times New Roman"/>
          <w:sz w:val="24"/>
          <w:szCs w:val="24"/>
          <w:lang w:val="ru-RU"/>
        </w:rPr>
        <w:t xml:space="preserve"> </w:t>
      </w:r>
    </w:p>
    <w:p w:rsidR="00A97F1F" w:rsidRPr="00D477FF" w:rsidRDefault="00DD2344" w:rsidP="00D477FF">
      <w:pPr>
        <w:widowControl w:val="0"/>
        <w:numPr>
          <w:ilvl w:val="1"/>
          <w:numId w:val="5"/>
        </w:numPr>
        <w:tabs>
          <w:tab w:val="clear" w:pos="1440"/>
          <w:tab w:val="num" w:pos="980"/>
        </w:tabs>
        <w:overflowPunct w:val="0"/>
        <w:autoSpaceDE w:val="0"/>
        <w:autoSpaceDN w:val="0"/>
        <w:adjustRightInd w:val="0"/>
        <w:spacing w:after="0"/>
        <w:ind w:left="1" w:firstLine="719"/>
        <w:jc w:val="both"/>
        <w:rPr>
          <w:rFonts w:ascii="Times New Roman" w:hAnsi="Times New Roman"/>
          <w:sz w:val="24"/>
          <w:szCs w:val="24"/>
          <w:lang w:val="ru-RU"/>
        </w:rPr>
      </w:pPr>
      <w:r w:rsidRPr="00D477FF">
        <w:rPr>
          <w:rFonts w:ascii="Times New Roman" w:hAnsi="Times New Roman"/>
          <w:sz w:val="24"/>
          <w:szCs w:val="24"/>
          <w:lang w:val="ru-RU"/>
        </w:rPr>
        <w:t>Информационно-методические материалы для родителей о Федеральном законе от 29.12.2012 г. № 273-ФЗ «Об образовании в Российской Федерации»</w:t>
      </w:r>
      <w:r w:rsidR="0000743E" w:rsidRPr="00D477FF">
        <w:rPr>
          <w:rFonts w:ascii="Times New Roman" w:hAnsi="Times New Roman"/>
          <w:sz w:val="24"/>
          <w:szCs w:val="24"/>
          <w:lang w:val="ru-RU"/>
        </w:rPr>
        <w:t>.</w:t>
      </w:r>
    </w:p>
    <w:p w:rsidR="00A97F1F" w:rsidRPr="009C782F" w:rsidRDefault="00DD2344" w:rsidP="00D477FF">
      <w:pPr>
        <w:widowControl w:val="0"/>
        <w:overflowPunct w:val="0"/>
        <w:autoSpaceDE w:val="0"/>
        <w:autoSpaceDN w:val="0"/>
        <w:adjustRightInd w:val="0"/>
        <w:spacing w:after="0"/>
        <w:ind w:left="1" w:firstLine="720"/>
        <w:rPr>
          <w:rFonts w:ascii="Times New Roman" w:hAnsi="Times New Roman"/>
          <w:sz w:val="24"/>
          <w:szCs w:val="24"/>
          <w:lang w:val="ru-RU"/>
        </w:rPr>
      </w:pPr>
      <w:r w:rsidRPr="009C782F">
        <w:rPr>
          <w:rFonts w:ascii="Times New Roman" w:hAnsi="Times New Roman"/>
          <w:sz w:val="24"/>
          <w:szCs w:val="24"/>
          <w:lang w:val="ru-RU"/>
        </w:rPr>
        <w:t>4. Информационно-методические материалы о Федеральном законе от 29.12.2012 № 273-ФЗ «Об образовании в Российской Федерации» для учащихся 8</w:t>
      </w:r>
      <w:r w:rsidR="00D477FF">
        <w:rPr>
          <w:rFonts w:ascii="Times New Roman" w:hAnsi="Times New Roman"/>
          <w:sz w:val="24"/>
          <w:szCs w:val="24"/>
          <w:lang w:val="ru-RU"/>
        </w:rPr>
        <w:t xml:space="preserve"> </w:t>
      </w:r>
      <w:r w:rsidRPr="009C782F">
        <w:rPr>
          <w:rFonts w:ascii="Times New Roman" w:hAnsi="Times New Roman"/>
          <w:sz w:val="24"/>
          <w:szCs w:val="24"/>
          <w:lang w:val="ru-RU"/>
        </w:rPr>
        <w:t>-</w:t>
      </w:r>
      <w:r w:rsidR="00D477FF">
        <w:rPr>
          <w:rFonts w:ascii="Times New Roman" w:hAnsi="Times New Roman"/>
          <w:sz w:val="24"/>
          <w:szCs w:val="24"/>
          <w:lang w:val="ru-RU"/>
        </w:rPr>
        <w:t xml:space="preserve"> </w:t>
      </w:r>
      <w:r w:rsidRPr="009C782F">
        <w:rPr>
          <w:rFonts w:ascii="Times New Roman" w:hAnsi="Times New Roman"/>
          <w:sz w:val="24"/>
          <w:szCs w:val="24"/>
          <w:lang w:val="ru-RU"/>
        </w:rPr>
        <w:t>11 классов.</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D477FF">
      <w:pPr>
        <w:widowControl w:val="0"/>
        <w:numPr>
          <w:ilvl w:val="0"/>
          <w:numId w:val="6"/>
        </w:numPr>
        <w:tabs>
          <w:tab w:val="clear" w:pos="720"/>
          <w:tab w:val="num" w:pos="836"/>
        </w:tabs>
        <w:overflowPunct w:val="0"/>
        <w:autoSpaceDE w:val="0"/>
        <w:autoSpaceDN w:val="0"/>
        <w:adjustRightInd w:val="0"/>
        <w:spacing w:after="0"/>
        <w:ind w:left="841" w:right="400" w:hanging="452"/>
        <w:jc w:val="both"/>
        <w:rPr>
          <w:rFonts w:ascii="Times New Roman" w:hAnsi="Times New Roman"/>
          <w:b/>
          <w:bCs/>
          <w:sz w:val="24"/>
          <w:szCs w:val="24"/>
          <w:lang w:val="ru-RU"/>
        </w:rPr>
      </w:pPr>
      <w:r w:rsidRPr="009C782F">
        <w:rPr>
          <w:rFonts w:ascii="Times New Roman" w:hAnsi="Times New Roman"/>
          <w:b/>
          <w:bCs/>
          <w:sz w:val="24"/>
          <w:szCs w:val="24"/>
          <w:lang w:val="ru-RU"/>
        </w:rPr>
        <w:t xml:space="preserve">Нормативные документы, обеспечивающие реализацию Федерального государственного образовательного стандарта общего образования </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D477FF">
      <w:pPr>
        <w:widowControl w:val="0"/>
        <w:autoSpaceDE w:val="0"/>
        <w:autoSpaceDN w:val="0"/>
        <w:adjustRightInd w:val="0"/>
        <w:spacing w:after="0"/>
        <w:ind w:left="721"/>
        <w:rPr>
          <w:rFonts w:ascii="Times New Roman" w:hAnsi="Times New Roman"/>
          <w:b/>
          <w:sz w:val="24"/>
          <w:szCs w:val="24"/>
          <w:u w:val="single"/>
          <w:lang w:val="ru-RU"/>
        </w:rPr>
      </w:pPr>
      <w:r w:rsidRPr="009C782F">
        <w:rPr>
          <w:rFonts w:ascii="Times New Roman" w:hAnsi="Times New Roman"/>
          <w:b/>
          <w:bCs/>
          <w:iCs/>
          <w:sz w:val="24"/>
          <w:szCs w:val="24"/>
          <w:u w:val="single"/>
          <w:lang w:val="ru-RU"/>
        </w:rPr>
        <w:t>Федеральный уровень</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D477FF">
      <w:pPr>
        <w:widowControl w:val="0"/>
        <w:overflowPunct w:val="0"/>
        <w:autoSpaceDE w:val="0"/>
        <w:autoSpaceDN w:val="0"/>
        <w:adjustRightInd w:val="0"/>
        <w:spacing w:after="0"/>
        <w:ind w:left="3" w:hanging="1"/>
        <w:jc w:val="both"/>
        <w:rPr>
          <w:rFonts w:ascii="Times New Roman" w:hAnsi="Times New Roman"/>
          <w:sz w:val="24"/>
          <w:szCs w:val="24"/>
          <w:lang w:val="ru-RU"/>
        </w:rPr>
      </w:pPr>
      <w:r w:rsidRPr="009C782F">
        <w:rPr>
          <w:rFonts w:ascii="Times New Roman" w:hAnsi="Times New Roman"/>
          <w:sz w:val="24"/>
          <w:szCs w:val="24"/>
          <w:lang w:val="ru-RU"/>
        </w:rPr>
        <w:t>1. Приказ Министерства образования и науки Российской Федерации от 17.12.2010 г. № 1897 «Об утверждении федерального государственного образовательного стандарта основного общего образования» (Зарегистрирован Минюстом России 01.02.2011 г. № 19644).</w:t>
      </w:r>
    </w:p>
    <w:p w:rsidR="00D43D8B" w:rsidRPr="009C782F" w:rsidRDefault="00DD2344" w:rsidP="00D477FF">
      <w:pPr>
        <w:widowControl w:val="0"/>
        <w:numPr>
          <w:ilvl w:val="0"/>
          <w:numId w:val="7"/>
        </w:numPr>
        <w:tabs>
          <w:tab w:val="clear" w:pos="720"/>
          <w:tab w:val="num" w:pos="982"/>
        </w:tabs>
        <w:overflowPunct w:val="0"/>
        <w:autoSpaceDE w:val="0"/>
        <w:autoSpaceDN w:val="0"/>
        <w:adjustRightInd w:val="0"/>
        <w:spacing w:after="0"/>
        <w:ind w:left="3" w:hanging="1"/>
        <w:jc w:val="both"/>
        <w:rPr>
          <w:rFonts w:ascii="Times New Roman" w:hAnsi="Times New Roman"/>
          <w:sz w:val="24"/>
          <w:szCs w:val="24"/>
          <w:lang w:val="ru-RU"/>
        </w:rPr>
      </w:pPr>
      <w:r w:rsidRPr="009C782F">
        <w:rPr>
          <w:rFonts w:ascii="Times New Roman" w:hAnsi="Times New Roman"/>
          <w:sz w:val="24"/>
          <w:szCs w:val="24"/>
          <w:lang w:val="ru-RU"/>
        </w:rPr>
        <w:t xml:space="preserve">Приказ Министерства образования и науки Российской Федерации от 29.12.2014 г.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(Зарегистрировано в Минюсте Российской Федерации 6 февраля 2015 г. Регистрационный № 35915 (с 21.02.2015 года). </w:t>
      </w:r>
    </w:p>
    <w:p w:rsidR="00D43D8B" w:rsidRPr="009C782F" w:rsidRDefault="00DD2344" w:rsidP="00D477FF">
      <w:pPr>
        <w:widowControl w:val="0"/>
        <w:numPr>
          <w:ilvl w:val="0"/>
          <w:numId w:val="7"/>
        </w:numPr>
        <w:tabs>
          <w:tab w:val="clear" w:pos="720"/>
          <w:tab w:val="num" w:pos="982"/>
        </w:tabs>
        <w:overflowPunct w:val="0"/>
        <w:autoSpaceDE w:val="0"/>
        <w:autoSpaceDN w:val="0"/>
        <w:adjustRightInd w:val="0"/>
        <w:spacing w:after="0"/>
        <w:ind w:left="3" w:hanging="1"/>
        <w:jc w:val="both"/>
        <w:rPr>
          <w:rFonts w:ascii="Times New Roman" w:hAnsi="Times New Roman"/>
          <w:sz w:val="24"/>
          <w:szCs w:val="24"/>
          <w:lang w:val="ru-RU"/>
        </w:rPr>
      </w:pPr>
      <w:r w:rsidRPr="009C782F">
        <w:rPr>
          <w:rFonts w:ascii="Times New Roman" w:hAnsi="Times New Roman"/>
          <w:sz w:val="24"/>
          <w:szCs w:val="24"/>
          <w:lang w:val="ru-RU"/>
        </w:rPr>
        <w:t>Приказ  Министерства  образования  и  науки  Российской  Федерации  от 17.05.2012 г.</w:t>
      </w:r>
      <w:r w:rsidRPr="009C782F">
        <w:rPr>
          <w:rFonts w:ascii="Times New Roman" w:hAnsi="Times New Roman"/>
          <w:sz w:val="24"/>
          <w:szCs w:val="24"/>
          <w:lang w:val="ru-RU"/>
        </w:rPr>
        <w:tab/>
        <w:t>№ 413    «Об    утверждении    федерального    государственного</w:t>
      </w:r>
      <w:r w:rsidR="00DA71C0" w:rsidRPr="009C782F">
        <w:rPr>
          <w:rFonts w:ascii="Times New Roman" w:hAnsi="Times New Roman"/>
          <w:sz w:val="24"/>
          <w:szCs w:val="24"/>
          <w:lang w:val="ru-RU"/>
        </w:rPr>
        <w:t xml:space="preserve"> </w:t>
      </w:r>
      <w:bookmarkStart w:id="3" w:name="page7"/>
      <w:bookmarkEnd w:id="3"/>
      <w:r w:rsidRPr="009C782F">
        <w:rPr>
          <w:rFonts w:ascii="Times New Roman" w:hAnsi="Times New Roman"/>
          <w:sz w:val="24"/>
          <w:szCs w:val="24"/>
          <w:lang w:val="ru-RU"/>
        </w:rPr>
        <w:t>образовательного стандарта среднего (полного) общего образования» (Зарегистрирован Минюстом России 07.06.2012 г. № 24480).</w:t>
      </w:r>
    </w:p>
    <w:p w:rsidR="00A97F1F" w:rsidRPr="00D477FF" w:rsidRDefault="00DD2344" w:rsidP="00D477FF">
      <w:pPr>
        <w:widowControl w:val="0"/>
        <w:numPr>
          <w:ilvl w:val="0"/>
          <w:numId w:val="7"/>
        </w:numPr>
        <w:tabs>
          <w:tab w:val="clear" w:pos="720"/>
          <w:tab w:val="num" w:pos="982"/>
        </w:tabs>
        <w:overflowPunct w:val="0"/>
        <w:autoSpaceDE w:val="0"/>
        <w:autoSpaceDN w:val="0"/>
        <w:adjustRightInd w:val="0"/>
        <w:spacing w:after="0"/>
        <w:ind w:left="3" w:hanging="1"/>
        <w:jc w:val="both"/>
        <w:rPr>
          <w:rFonts w:ascii="Times New Roman" w:hAnsi="Times New Roman"/>
          <w:sz w:val="24"/>
          <w:szCs w:val="24"/>
          <w:lang w:val="ru-RU"/>
        </w:rPr>
      </w:pPr>
      <w:r w:rsidRPr="00D477FF">
        <w:rPr>
          <w:rFonts w:ascii="Times New Roman" w:hAnsi="Times New Roman"/>
          <w:sz w:val="24"/>
          <w:szCs w:val="24"/>
          <w:lang w:val="ru-RU"/>
        </w:rPr>
        <w:t>. Приказ Министерства образования и науки РФ от 29.12.2014 г. № 1645 «О внесении изменений в приказ Министерства образования и науки Российской Федерации от 17 мая 2012 г. № 413 «Об утверждении федерального государственного</w:t>
      </w:r>
      <w:r w:rsidR="00D477FF" w:rsidRPr="00D477FF">
        <w:rPr>
          <w:rFonts w:ascii="Times New Roman" w:hAnsi="Times New Roman"/>
          <w:sz w:val="24"/>
          <w:szCs w:val="24"/>
          <w:lang w:val="ru-RU"/>
        </w:rPr>
        <w:t xml:space="preserve"> </w:t>
      </w:r>
    </w:p>
    <w:tbl>
      <w:tblPr>
        <w:tblW w:w="0" w:type="auto"/>
        <w:tblInd w:w="1" w:type="dxa"/>
        <w:tblLayout w:type="fixed"/>
        <w:tblCellMar>
          <w:left w:w="0" w:type="dxa"/>
          <w:right w:w="0" w:type="dxa"/>
        </w:tblCellMar>
        <w:tblLook w:val="0000"/>
      </w:tblPr>
      <w:tblGrid>
        <w:gridCol w:w="1940"/>
        <w:gridCol w:w="1680"/>
        <w:gridCol w:w="560"/>
        <w:gridCol w:w="320"/>
        <w:gridCol w:w="700"/>
        <w:gridCol w:w="1380"/>
        <w:gridCol w:w="1280"/>
        <w:gridCol w:w="1780"/>
      </w:tblGrid>
      <w:tr w:rsidR="00A97F1F" w:rsidRPr="009C782F">
        <w:trPr>
          <w:trHeight w:val="299"/>
        </w:trPr>
        <w:tc>
          <w:tcPr>
            <w:tcW w:w="19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w w:val="97"/>
                <w:sz w:val="24"/>
                <w:szCs w:val="24"/>
              </w:rPr>
              <w:t>образовательного</w:t>
            </w:r>
          </w:p>
        </w:tc>
        <w:tc>
          <w:tcPr>
            <w:tcW w:w="16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right="10"/>
              <w:jc w:val="right"/>
              <w:rPr>
                <w:rFonts w:ascii="Times New Roman" w:eastAsiaTheme="minorEastAsia" w:hAnsi="Times New Roman"/>
                <w:sz w:val="24"/>
                <w:szCs w:val="24"/>
              </w:rPr>
            </w:pPr>
            <w:r w:rsidRPr="009C782F">
              <w:rPr>
                <w:rFonts w:ascii="Times New Roman" w:eastAsiaTheme="minorEastAsia" w:hAnsi="Times New Roman"/>
                <w:sz w:val="24"/>
                <w:szCs w:val="24"/>
              </w:rPr>
              <w:t>стандарта</w:t>
            </w:r>
          </w:p>
        </w:tc>
        <w:tc>
          <w:tcPr>
            <w:tcW w:w="1580" w:type="dxa"/>
            <w:gridSpan w:val="3"/>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320"/>
              <w:rPr>
                <w:rFonts w:ascii="Times New Roman" w:eastAsiaTheme="minorEastAsia" w:hAnsi="Times New Roman"/>
                <w:sz w:val="24"/>
                <w:szCs w:val="24"/>
              </w:rPr>
            </w:pPr>
            <w:r w:rsidRPr="009C782F">
              <w:rPr>
                <w:rFonts w:ascii="Times New Roman" w:eastAsiaTheme="minorEastAsia" w:hAnsi="Times New Roman"/>
                <w:sz w:val="24"/>
                <w:szCs w:val="24"/>
              </w:rPr>
              <w:t>среднего</w:t>
            </w:r>
          </w:p>
        </w:tc>
        <w:tc>
          <w:tcPr>
            <w:tcW w:w="13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(полного)</w:t>
            </w:r>
          </w:p>
        </w:tc>
        <w:tc>
          <w:tcPr>
            <w:tcW w:w="12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w w:val="98"/>
                <w:sz w:val="24"/>
                <w:szCs w:val="24"/>
              </w:rPr>
              <w:t>общего</w:t>
            </w:r>
          </w:p>
        </w:tc>
        <w:tc>
          <w:tcPr>
            <w:tcW w:w="17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образования»</w:t>
            </w:r>
          </w:p>
        </w:tc>
      </w:tr>
      <w:tr w:rsidR="00A97F1F" w:rsidRPr="009C782F">
        <w:trPr>
          <w:trHeight w:val="300"/>
        </w:trPr>
        <w:tc>
          <w:tcPr>
            <w:tcW w:w="362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(Зарегистрировано  в  Минюсте</w:t>
            </w:r>
          </w:p>
        </w:tc>
        <w:tc>
          <w:tcPr>
            <w:tcW w:w="5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40"/>
              <w:rPr>
                <w:rFonts w:ascii="Times New Roman" w:eastAsiaTheme="minorEastAsia" w:hAnsi="Times New Roman"/>
                <w:sz w:val="24"/>
                <w:szCs w:val="24"/>
              </w:rPr>
            </w:pPr>
            <w:r w:rsidRPr="009C782F">
              <w:rPr>
                <w:rFonts w:ascii="Times New Roman" w:eastAsiaTheme="minorEastAsia" w:hAnsi="Times New Roman"/>
                <w:sz w:val="24"/>
                <w:szCs w:val="24"/>
              </w:rPr>
              <w:t>РФ</w:t>
            </w:r>
          </w:p>
        </w:tc>
        <w:tc>
          <w:tcPr>
            <w:tcW w:w="3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9</w:t>
            </w:r>
          </w:p>
        </w:tc>
        <w:tc>
          <w:tcPr>
            <w:tcW w:w="5140" w:type="dxa"/>
            <w:gridSpan w:val="4"/>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февраля  2015 г.  Регистрационный  № 35953</w:t>
            </w:r>
          </w:p>
        </w:tc>
      </w:tr>
      <w:tr w:rsidR="00A97F1F" w:rsidRPr="009C782F">
        <w:trPr>
          <w:trHeight w:val="300"/>
        </w:trPr>
        <w:tc>
          <w:tcPr>
            <w:tcW w:w="362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lang w:val="ru-RU"/>
              </w:rPr>
            </w:pPr>
            <w:r w:rsidRPr="009C782F">
              <w:rPr>
                <w:rFonts w:ascii="Times New Roman" w:eastAsiaTheme="minorEastAsia" w:hAnsi="Times New Roman"/>
                <w:sz w:val="24"/>
                <w:szCs w:val="24"/>
              </w:rPr>
              <w:t>(с 23.02.2015 года).</w:t>
            </w:r>
          </w:p>
        </w:tc>
        <w:tc>
          <w:tcPr>
            <w:tcW w:w="5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98"/>
        </w:trPr>
        <w:tc>
          <w:tcPr>
            <w:tcW w:w="1940" w:type="dxa"/>
            <w:tcBorders>
              <w:top w:val="nil"/>
              <w:left w:val="nil"/>
              <w:bottom w:val="nil"/>
              <w:right w:val="nil"/>
            </w:tcBorders>
            <w:vAlign w:val="bottom"/>
          </w:tcPr>
          <w:p w:rsidR="00A97F1F" w:rsidRPr="009C782F" w:rsidRDefault="00D43D8B" w:rsidP="00D477FF">
            <w:pPr>
              <w:widowControl w:val="0"/>
              <w:numPr>
                <w:ilvl w:val="0"/>
                <w:numId w:val="7"/>
              </w:numPr>
              <w:tabs>
                <w:tab w:val="clear" w:pos="720"/>
                <w:tab w:val="num" w:pos="-1"/>
              </w:tabs>
              <w:autoSpaceDE w:val="0"/>
              <w:autoSpaceDN w:val="0"/>
              <w:adjustRightInd w:val="0"/>
              <w:spacing w:after="0"/>
              <w:ind w:hanging="721"/>
              <w:rPr>
                <w:rFonts w:ascii="Times New Roman" w:eastAsiaTheme="minorEastAsia" w:hAnsi="Times New Roman"/>
                <w:sz w:val="24"/>
                <w:szCs w:val="24"/>
              </w:rPr>
            </w:pPr>
            <w:r w:rsidRPr="009C782F">
              <w:rPr>
                <w:rFonts w:ascii="Times New Roman" w:eastAsiaTheme="minorEastAsia" w:hAnsi="Times New Roman"/>
                <w:sz w:val="24"/>
                <w:szCs w:val="24"/>
                <w:lang w:val="ru-RU"/>
              </w:rPr>
              <w:t xml:space="preserve"> </w:t>
            </w:r>
            <w:r w:rsidR="00DD2344" w:rsidRPr="009C782F">
              <w:rPr>
                <w:rFonts w:ascii="Times New Roman" w:eastAsiaTheme="minorEastAsia" w:hAnsi="Times New Roman"/>
                <w:sz w:val="24"/>
                <w:szCs w:val="24"/>
              </w:rPr>
              <w:t xml:space="preserve"> Приказ</w:t>
            </w:r>
          </w:p>
        </w:tc>
        <w:tc>
          <w:tcPr>
            <w:tcW w:w="16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right="10"/>
              <w:jc w:val="right"/>
              <w:rPr>
                <w:rFonts w:ascii="Times New Roman" w:eastAsiaTheme="minorEastAsia" w:hAnsi="Times New Roman"/>
                <w:sz w:val="24"/>
                <w:szCs w:val="24"/>
              </w:rPr>
            </w:pPr>
            <w:r w:rsidRPr="009C782F">
              <w:rPr>
                <w:rFonts w:ascii="Times New Roman" w:eastAsiaTheme="minorEastAsia" w:hAnsi="Times New Roman"/>
                <w:w w:val="97"/>
                <w:sz w:val="24"/>
                <w:szCs w:val="24"/>
              </w:rPr>
              <w:t>Минобрнауки</w:t>
            </w:r>
          </w:p>
        </w:tc>
        <w:tc>
          <w:tcPr>
            <w:tcW w:w="88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России</w:t>
            </w:r>
          </w:p>
        </w:tc>
        <w:tc>
          <w:tcPr>
            <w:tcW w:w="5140" w:type="dxa"/>
            <w:gridSpan w:val="4"/>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от  19.12.2014 г.  № 1599  «Об  утверждении</w:t>
            </w:r>
          </w:p>
        </w:tc>
      </w:tr>
      <w:tr w:rsidR="00A97F1F" w:rsidRPr="009C782F">
        <w:trPr>
          <w:trHeight w:val="300"/>
        </w:trPr>
        <w:tc>
          <w:tcPr>
            <w:tcW w:w="19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федерального</w:t>
            </w:r>
          </w:p>
        </w:tc>
        <w:tc>
          <w:tcPr>
            <w:tcW w:w="22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20"/>
              <w:rPr>
                <w:rFonts w:ascii="Times New Roman" w:eastAsiaTheme="minorEastAsia" w:hAnsi="Times New Roman"/>
                <w:sz w:val="24"/>
                <w:szCs w:val="24"/>
              </w:rPr>
            </w:pPr>
            <w:r w:rsidRPr="009C782F">
              <w:rPr>
                <w:rFonts w:ascii="Times New Roman" w:eastAsiaTheme="minorEastAsia" w:hAnsi="Times New Roman"/>
                <w:sz w:val="24"/>
                <w:szCs w:val="24"/>
              </w:rPr>
              <w:t>государственного</w:t>
            </w:r>
          </w:p>
        </w:tc>
        <w:tc>
          <w:tcPr>
            <w:tcW w:w="2400" w:type="dxa"/>
            <w:gridSpan w:val="3"/>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80"/>
              <w:rPr>
                <w:rFonts w:ascii="Times New Roman" w:eastAsiaTheme="minorEastAsia" w:hAnsi="Times New Roman"/>
                <w:sz w:val="24"/>
                <w:szCs w:val="24"/>
              </w:rPr>
            </w:pPr>
            <w:r w:rsidRPr="009C782F">
              <w:rPr>
                <w:rFonts w:ascii="Times New Roman" w:eastAsiaTheme="minorEastAsia" w:hAnsi="Times New Roman"/>
                <w:sz w:val="24"/>
                <w:szCs w:val="24"/>
              </w:rPr>
              <w:t>образовательного</w:t>
            </w:r>
          </w:p>
        </w:tc>
        <w:tc>
          <w:tcPr>
            <w:tcW w:w="12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w w:val="99"/>
                <w:sz w:val="24"/>
                <w:szCs w:val="24"/>
              </w:rPr>
              <w:t>стандарта</w:t>
            </w:r>
          </w:p>
        </w:tc>
        <w:tc>
          <w:tcPr>
            <w:tcW w:w="17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образования</w:t>
            </w:r>
          </w:p>
        </w:tc>
      </w:tr>
      <w:tr w:rsidR="00A97F1F" w:rsidRPr="009C782F">
        <w:trPr>
          <w:trHeight w:val="298"/>
        </w:trPr>
        <w:tc>
          <w:tcPr>
            <w:tcW w:w="19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обучающихся   с</w:t>
            </w:r>
          </w:p>
        </w:tc>
        <w:tc>
          <w:tcPr>
            <w:tcW w:w="16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right="50"/>
              <w:jc w:val="right"/>
              <w:rPr>
                <w:rFonts w:ascii="Times New Roman" w:eastAsiaTheme="minorEastAsia" w:hAnsi="Times New Roman"/>
                <w:sz w:val="24"/>
                <w:szCs w:val="24"/>
              </w:rPr>
            </w:pPr>
            <w:r w:rsidRPr="009C782F">
              <w:rPr>
                <w:rFonts w:ascii="Times New Roman" w:eastAsiaTheme="minorEastAsia" w:hAnsi="Times New Roman"/>
                <w:sz w:val="24"/>
                <w:szCs w:val="24"/>
              </w:rPr>
              <w:t>умственной</w:t>
            </w:r>
          </w:p>
        </w:tc>
        <w:tc>
          <w:tcPr>
            <w:tcW w:w="1580" w:type="dxa"/>
            <w:gridSpan w:val="3"/>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60"/>
              <w:rPr>
                <w:rFonts w:ascii="Times New Roman" w:eastAsiaTheme="minorEastAsia" w:hAnsi="Times New Roman"/>
                <w:sz w:val="24"/>
                <w:szCs w:val="24"/>
              </w:rPr>
            </w:pPr>
            <w:r w:rsidRPr="009C782F">
              <w:rPr>
                <w:rFonts w:ascii="Times New Roman" w:eastAsiaTheme="minorEastAsia" w:hAnsi="Times New Roman"/>
                <w:sz w:val="24"/>
                <w:szCs w:val="24"/>
              </w:rPr>
              <w:t>отсталостью</w:t>
            </w:r>
          </w:p>
        </w:tc>
        <w:tc>
          <w:tcPr>
            <w:tcW w:w="266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20"/>
              <w:rPr>
                <w:rFonts w:ascii="Times New Roman" w:eastAsiaTheme="minorEastAsia" w:hAnsi="Times New Roman"/>
                <w:sz w:val="24"/>
                <w:szCs w:val="24"/>
              </w:rPr>
            </w:pPr>
            <w:r w:rsidRPr="009C782F">
              <w:rPr>
                <w:rFonts w:ascii="Times New Roman" w:eastAsiaTheme="minorEastAsia" w:hAnsi="Times New Roman"/>
                <w:sz w:val="24"/>
                <w:szCs w:val="24"/>
              </w:rPr>
              <w:t>(интеллектуальными</w:t>
            </w:r>
          </w:p>
        </w:tc>
        <w:tc>
          <w:tcPr>
            <w:tcW w:w="17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нарушениями)»</w:t>
            </w:r>
          </w:p>
        </w:tc>
      </w:tr>
    </w:tbl>
    <w:p w:rsidR="00A97F1F" w:rsidRPr="009C782F" w:rsidRDefault="00DD2344" w:rsidP="00D477FF">
      <w:pPr>
        <w:widowControl w:val="0"/>
        <w:autoSpaceDE w:val="0"/>
        <w:autoSpaceDN w:val="0"/>
        <w:adjustRightInd w:val="0"/>
        <w:spacing w:after="0"/>
        <w:ind w:left="1"/>
        <w:rPr>
          <w:rFonts w:ascii="Times New Roman" w:hAnsi="Times New Roman"/>
          <w:sz w:val="24"/>
          <w:szCs w:val="24"/>
          <w:lang w:val="ru-RU"/>
        </w:rPr>
      </w:pPr>
      <w:r w:rsidRPr="009C782F">
        <w:rPr>
          <w:rFonts w:ascii="Times New Roman" w:hAnsi="Times New Roman"/>
          <w:sz w:val="24"/>
          <w:szCs w:val="24"/>
          <w:lang w:val="ru-RU"/>
        </w:rPr>
        <w:t>(Зарегистрировано в Минюсте России 03.02.2015 г. № 35850).</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D477FF">
      <w:pPr>
        <w:widowControl w:val="0"/>
        <w:overflowPunct w:val="0"/>
        <w:autoSpaceDE w:val="0"/>
        <w:autoSpaceDN w:val="0"/>
        <w:adjustRightInd w:val="0"/>
        <w:spacing w:after="0"/>
        <w:ind w:left="1341" w:right="400" w:hanging="950"/>
        <w:rPr>
          <w:rFonts w:ascii="Times New Roman" w:hAnsi="Times New Roman"/>
          <w:sz w:val="24"/>
          <w:szCs w:val="24"/>
          <w:lang w:val="ru-RU"/>
        </w:rPr>
      </w:pPr>
      <w:r w:rsidRPr="009C782F">
        <w:rPr>
          <w:rFonts w:ascii="Times New Roman" w:hAnsi="Times New Roman"/>
          <w:b/>
          <w:bCs/>
          <w:sz w:val="24"/>
          <w:szCs w:val="24"/>
          <w:lang w:val="ru-RU"/>
        </w:rPr>
        <w:t>1.3. Нормативные документы, обеспечивающие реализацию Федерального компонента государственного образовательного стандарта</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D477FF">
      <w:pPr>
        <w:widowControl w:val="0"/>
        <w:autoSpaceDE w:val="0"/>
        <w:autoSpaceDN w:val="0"/>
        <w:adjustRightInd w:val="0"/>
        <w:spacing w:after="0"/>
        <w:ind w:left="541"/>
        <w:rPr>
          <w:rFonts w:ascii="Times New Roman" w:hAnsi="Times New Roman"/>
          <w:sz w:val="24"/>
          <w:szCs w:val="24"/>
          <w:u w:val="single"/>
          <w:lang w:val="ru-RU"/>
        </w:rPr>
      </w:pPr>
      <w:r w:rsidRPr="009C782F">
        <w:rPr>
          <w:rFonts w:ascii="Times New Roman" w:hAnsi="Times New Roman"/>
          <w:b/>
          <w:bCs/>
          <w:iCs/>
          <w:sz w:val="24"/>
          <w:szCs w:val="24"/>
          <w:u w:val="single"/>
          <w:lang w:val="ru-RU"/>
        </w:rPr>
        <w:t>Федеральный уровень</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D477FF">
      <w:pPr>
        <w:widowControl w:val="0"/>
        <w:overflowPunct w:val="0"/>
        <w:autoSpaceDE w:val="0"/>
        <w:autoSpaceDN w:val="0"/>
        <w:adjustRightInd w:val="0"/>
        <w:spacing w:after="0"/>
        <w:ind w:left="1" w:firstLine="720"/>
        <w:jc w:val="both"/>
        <w:rPr>
          <w:rFonts w:ascii="Times New Roman" w:hAnsi="Times New Roman"/>
          <w:sz w:val="24"/>
          <w:szCs w:val="24"/>
          <w:lang w:val="ru-RU"/>
        </w:rPr>
      </w:pPr>
      <w:r w:rsidRPr="009C782F">
        <w:rPr>
          <w:rFonts w:ascii="Times New Roman" w:hAnsi="Times New Roman"/>
          <w:sz w:val="24"/>
          <w:szCs w:val="24"/>
          <w:lang w:val="ru-RU"/>
        </w:rPr>
        <w:t>1. Приказ Министерства образования и науки Российской Федерации от 05.03.2004 г. № 1089 «Об утверждении Федерального компонента государственного образовательного стандарта начального общего, основного общего и среднего (полного) общего образования».</w:t>
      </w:r>
    </w:p>
    <w:p w:rsidR="00A97F1F" w:rsidRPr="009C782F" w:rsidRDefault="00DD2344" w:rsidP="00D477FF">
      <w:pPr>
        <w:widowControl w:val="0"/>
        <w:overflowPunct w:val="0"/>
        <w:autoSpaceDE w:val="0"/>
        <w:autoSpaceDN w:val="0"/>
        <w:adjustRightInd w:val="0"/>
        <w:spacing w:after="0"/>
        <w:ind w:left="1" w:firstLine="720"/>
        <w:jc w:val="both"/>
        <w:rPr>
          <w:rFonts w:ascii="Times New Roman" w:hAnsi="Times New Roman"/>
          <w:sz w:val="24"/>
          <w:szCs w:val="24"/>
          <w:lang w:val="ru-RU"/>
        </w:rPr>
      </w:pPr>
      <w:r w:rsidRPr="009C782F">
        <w:rPr>
          <w:rFonts w:ascii="Times New Roman" w:hAnsi="Times New Roman"/>
          <w:sz w:val="24"/>
          <w:szCs w:val="24"/>
          <w:lang w:val="ru-RU"/>
        </w:rPr>
        <w:t>2. Приказ Министерства образования и науки Российской Федерации от 07.07.2005 г. № 03-126 «О примерных программах по учебным предметам федерального базисного учебного плана».</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D477FF">
      <w:pPr>
        <w:widowControl w:val="0"/>
        <w:overflowPunct w:val="0"/>
        <w:autoSpaceDE w:val="0"/>
        <w:autoSpaceDN w:val="0"/>
        <w:adjustRightInd w:val="0"/>
        <w:spacing w:after="0"/>
        <w:ind w:right="480"/>
        <w:jc w:val="center"/>
        <w:rPr>
          <w:rFonts w:ascii="Times New Roman" w:hAnsi="Times New Roman"/>
          <w:sz w:val="24"/>
          <w:szCs w:val="24"/>
          <w:lang w:val="ru-RU"/>
        </w:rPr>
      </w:pPr>
      <w:r w:rsidRPr="009C782F">
        <w:rPr>
          <w:rFonts w:ascii="Times New Roman" w:hAnsi="Times New Roman"/>
          <w:b/>
          <w:bCs/>
          <w:sz w:val="24"/>
          <w:szCs w:val="24"/>
          <w:lang w:val="ru-RU"/>
        </w:rPr>
        <w:t>Методические материалы, обеспечивающие реализацию Федерального государственного образовательного стандарта общего образования и Федерального компонента государственного образовательного стандарта</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tbl>
      <w:tblPr>
        <w:tblW w:w="9640" w:type="dxa"/>
        <w:tblLayout w:type="fixed"/>
        <w:tblCellMar>
          <w:left w:w="0" w:type="dxa"/>
          <w:right w:w="0" w:type="dxa"/>
        </w:tblCellMar>
        <w:tblLook w:val="0000"/>
      </w:tblPr>
      <w:tblGrid>
        <w:gridCol w:w="940"/>
        <w:gridCol w:w="2920"/>
        <w:gridCol w:w="1460"/>
        <w:gridCol w:w="1260"/>
        <w:gridCol w:w="1860"/>
        <w:gridCol w:w="1200"/>
      </w:tblGrid>
      <w:tr w:rsidR="00A97F1F" w:rsidRPr="009C782F" w:rsidTr="00D477FF">
        <w:trPr>
          <w:trHeight w:val="299"/>
        </w:trPr>
        <w:tc>
          <w:tcPr>
            <w:tcW w:w="9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1.</w:t>
            </w:r>
          </w:p>
        </w:tc>
        <w:tc>
          <w:tcPr>
            <w:tcW w:w="29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40"/>
              <w:rPr>
                <w:rFonts w:ascii="Times New Roman" w:eastAsiaTheme="minorEastAsia" w:hAnsi="Times New Roman"/>
                <w:sz w:val="24"/>
                <w:szCs w:val="24"/>
              </w:rPr>
            </w:pPr>
            <w:r w:rsidRPr="009C782F">
              <w:rPr>
                <w:rFonts w:ascii="Times New Roman" w:eastAsiaTheme="minorEastAsia" w:hAnsi="Times New Roman"/>
                <w:sz w:val="24"/>
                <w:szCs w:val="24"/>
              </w:rPr>
              <w:t>Фундаментальное   ядро</w:t>
            </w:r>
          </w:p>
        </w:tc>
        <w:tc>
          <w:tcPr>
            <w:tcW w:w="14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20"/>
              <w:rPr>
                <w:rFonts w:ascii="Times New Roman" w:eastAsiaTheme="minorEastAsia" w:hAnsi="Times New Roman"/>
                <w:sz w:val="24"/>
                <w:szCs w:val="24"/>
              </w:rPr>
            </w:pPr>
            <w:r w:rsidRPr="009C782F">
              <w:rPr>
                <w:rFonts w:ascii="Times New Roman" w:eastAsiaTheme="minorEastAsia" w:hAnsi="Times New Roman"/>
                <w:sz w:val="24"/>
                <w:szCs w:val="24"/>
              </w:rPr>
              <w:t>содержания</w:t>
            </w:r>
          </w:p>
        </w:tc>
        <w:tc>
          <w:tcPr>
            <w:tcW w:w="12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right="90"/>
              <w:jc w:val="right"/>
              <w:rPr>
                <w:rFonts w:ascii="Times New Roman" w:eastAsiaTheme="minorEastAsia" w:hAnsi="Times New Roman"/>
                <w:sz w:val="24"/>
                <w:szCs w:val="24"/>
              </w:rPr>
            </w:pPr>
            <w:r w:rsidRPr="009C782F">
              <w:rPr>
                <w:rFonts w:ascii="Times New Roman" w:eastAsiaTheme="minorEastAsia" w:hAnsi="Times New Roman"/>
                <w:sz w:val="24"/>
                <w:szCs w:val="24"/>
              </w:rPr>
              <w:t>общего</w:t>
            </w:r>
          </w:p>
        </w:tc>
        <w:tc>
          <w:tcPr>
            <w:tcW w:w="18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right="10"/>
              <w:jc w:val="right"/>
              <w:rPr>
                <w:rFonts w:ascii="Times New Roman" w:eastAsiaTheme="minorEastAsia" w:hAnsi="Times New Roman"/>
                <w:sz w:val="24"/>
                <w:szCs w:val="24"/>
              </w:rPr>
            </w:pPr>
            <w:r w:rsidRPr="009C782F">
              <w:rPr>
                <w:rFonts w:ascii="Times New Roman" w:eastAsiaTheme="minorEastAsia" w:hAnsi="Times New Roman"/>
                <w:sz w:val="24"/>
                <w:szCs w:val="24"/>
              </w:rPr>
              <w:t>образования   /</w:t>
            </w:r>
          </w:p>
        </w:tc>
        <w:tc>
          <w:tcPr>
            <w:tcW w:w="12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под   ред.</w:t>
            </w:r>
          </w:p>
        </w:tc>
      </w:tr>
      <w:tr w:rsidR="00A97F1F" w:rsidRPr="00F53396" w:rsidTr="00D477FF">
        <w:trPr>
          <w:trHeight w:val="300"/>
        </w:trPr>
        <w:tc>
          <w:tcPr>
            <w:tcW w:w="6580" w:type="dxa"/>
            <w:gridSpan w:val="4"/>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lang w:val="ru-RU"/>
              </w:rPr>
            </w:pPr>
            <w:r w:rsidRPr="009C782F">
              <w:rPr>
                <w:rFonts w:ascii="Times New Roman" w:eastAsiaTheme="minorEastAsia" w:hAnsi="Times New Roman"/>
                <w:sz w:val="24"/>
                <w:szCs w:val="24"/>
                <w:lang w:val="ru-RU"/>
              </w:rPr>
              <w:t>В. В.</w:t>
            </w:r>
            <w:r w:rsidR="0000743E" w:rsidRPr="009C782F">
              <w:rPr>
                <w:rFonts w:ascii="Times New Roman" w:eastAsiaTheme="minorEastAsia" w:hAnsi="Times New Roman"/>
                <w:sz w:val="24"/>
                <w:szCs w:val="24"/>
                <w:lang w:val="ru-RU"/>
              </w:rPr>
              <w:t xml:space="preserve"> Козлова, А. М. Кондакова. – М.</w:t>
            </w:r>
            <w:r w:rsidRPr="009C782F">
              <w:rPr>
                <w:rFonts w:ascii="Times New Roman" w:eastAsiaTheme="minorEastAsia" w:hAnsi="Times New Roman"/>
                <w:sz w:val="24"/>
                <w:szCs w:val="24"/>
                <w:lang w:val="ru-RU"/>
              </w:rPr>
              <w:t>: Просвещение, 2009.</w:t>
            </w:r>
          </w:p>
        </w:tc>
        <w:tc>
          <w:tcPr>
            <w:tcW w:w="18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lang w:val="ru-RU"/>
              </w:rPr>
            </w:pPr>
          </w:p>
        </w:tc>
        <w:tc>
          <w:tcPr>
            <w:tcW w:w="12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lang w:val="ru-RU"/>
              </w:rPr>
            </w:pPr>
          </w:p>
        </w:tc>
      </w:tr>
      <w:tr w:rsidR="00A97F1F" w:rsidRPr="009C782F" w:rsidTr="00D477FF">
        <w:trPr>
          <w:trHeight w:val="298"/>
        </w:trPr>
        <w:tc>
          <w:tcPr>
            <w:tcW w:w="9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lang w:val="ru-RU"/>
              </w:rPr>
            </w:pPr>
            <w:r w:rsidRPr="009C782F">
              <w:rPr>
                <w:rFonts w:ascii="Times New Roman" w:eastAsiaTheme="minorEastAsia" w:hAnsi="Times New Roman"/>
                <w:sz w:val="24"/>
                <w:szCs w:val="24"/>
                <w:lang w:val="ru-RU"/>
              </w:rPr>
              <w:t>2.</w:t>
            </w:r>
          </w:p>
        </w:tc>
        <w:tc>
          <w:tcPr>
            <w:tcW w:w="438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40"/>
              <w:rPr>
                <w:rFonts w:ascii="Times New Roman" w:eastAsiaTheme="minorEastAsia" w:hAnsi="Times New Roman"/>
                <w:sz w:val="24"/>
                <w:szCs w:val="24"/>
                <w:lang w:val="ru-RU"/>
              </w:rPr>
            </w:pPr>
            <w:r w:rsidRPr="009C782F">
              <w:rPr>
                <w:rFonts w:ascii="Times New Roman" w:eastAsiaTheme="minorEastAsia" w:hAnsi="Times New Roman"/>
                <w:sz w:val="24"/>
                <w:szCs w:val="24"/>
                <w:lang w:val="ru-RU"/>
              </w:rPr>
              <w:t>Концепция   духовно-нравственного</w:t>
            </w:r>
          </w:p>
        </w:tc>
        <w:tc>
          <w:tcPr>
            <w:tcW w:w="12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right="90"/>
              <w:jc w:val="right"/>
              <w:rPr>
                <w:rFonts w:ascii="Times New Roman" w:eastAsiaTheme="minorEastAsia" w:hAnsi="Times New Roman"/>
                <w:sz w:val="24"/>
                <w:szCs w:val="24"/>
                <w:lang w:val="ru-RU"/>
              </w:rPr>
            </w:pPr>
            <w:r w:rsidRPr="009C782F">
              <w:rPr>
                <w:rFonts w:ascii="Times New Roman" w:eastAsiaTheme="minorEastAsia" w:hAnsi="Times New Roman"/>
                <w:sz w:val="24"/>
                <w:szCs w:val="24"/>
                <w:lang w:val="ru-RU"/>
              </w:rPr>
              <w:t>развития</w:t>
            </w:r>
          </w:p>
        </w:tc>
        <w:tc>
          <w:tcPr>
            <w:tcW w:w="18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lang w:val="ru-RU"/>
              </w:rPr>
            </w:pPr>
            <w:r w:rsidRPr="009C782F">
              <w:rPr>
                <w:rFonts w:ascii="Times New Roman" w:eastAsiaTheme="minorEastAsia" w:hAnsi="Times New Roman"/>
                <w:sz w:val="24"/>
                <w:szCs w:val="24"/>
                <w:lang w:val="ru-RU"/>
              </w:rPr>
              <w:t>и   воспитания</w:t>
            </w:r>
          </w:p>
        </w:tc>
        <w:tc>
          <w:tcPr>
            <w:tcW w:w="12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lang w:val="ru-RU"/>
              </w:rPr>
            </w:pPr>
            <w:r w:rsidRPr="009C782F">
              <w:rPr>
                <w:rFonts w:ascii="Times New Roman" w:eastAsiaTheme="minorEastAsia" w:hAnsi="Times New Roman"/>
                <w:sz w:val="24"/>
                <w:szCs w:val="24"/>
                <w:lang w:val="ru-RU"/>
              </w:rPr>
              <w:t>личности</w:t>
            </w:r>
          </w:p>
        </w:tc>
      </w:tr>
      <w:tr w:rsidR="00A97F1F" w:rsidRPr="00F53396" w:rsidTr="00D477FF">
        <w:trPr>
          <w:trHeight w:val="300"/>
        </w:trPr>
        <w:tc>
          <w:tcPr>
            <w:tcW w:w="386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lang w:val="ru-RU"/>
              </w:rPr>
              <w:t xml:space="preserve">гражданина    России:    </w:t>
            </w:r>
            <w:r w:rsidRPr="009C782F">
              <w:rPr>
                <w:rFonts w:ascii="Times New Roman" w:eastAsiaTheme="minorEastAsia" w:hAnsi="Times New Roman"/>
                <w:sz w:val="24"/>
                <w:szCs w:val="24"/>
              </w:rPr>
              <w:t>учебное</w:t>
            </w:r>
          </w:p>
        </w:tc>
        <w:tc>
          <w:tcPr>
            <w:tcW w:w="14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240"/>
              <w:rPr>
                <w:rFonts w:ascii="Times New Roman" w:eastAsiaTheme="minorEastAsia" w:hAnsi="Times New Roman"/>
                <w:sz w:val="24"/>
                <w:szCs w:val="24"/>
              </w:rPr>
            </w:pPr>
            <w:r w:rsidRPr="009C782F">
              <w:rPr>
                <w:rFonts w:ascii="Times New Roman" w:eastAsiaTheme="minorEastAsia" w:hAnsi="Times New Roman"/>
                <w:sz w:val="24"/>
                <w:szCs w:val="24"/>
              </w:rPr>
              <w:t>издание</w:t>
            </w:r>
          </w:p>
        </w:tc>
        <w:tc>
          <w:tcPr>
            <w:tcW w:w="4320" w:type="dxa"/>
            <w:gridSpan w:val="3"/>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lang w:val="ru-RU"/>
              </w:rPr>
            </w:pPr>
            <w:r w:rsidRPr="009C782F">
              <w:rPr>
                <w:rFonts w:ascii="Times New Roman" w:eastAsiaTheme="minorEastAsia" w:hAnsi="Times New Roman"/>
                <w:sz w:val="24"/>
                <w:szCs w:val="24"/>
                <w:lang w:val="ru-RU"/>
              </w:rPr>
              <w:t>/    А. Я. Данилюк,    А. М. Кондаков,</w:t>
            </w:r>
          </w:p>
        </w:tc>
      </w:tr>
      <w:tr w:rsidR="00A97F1F" w:rsidRPr="00F53396" w:rsidTr="00D477FF">
        <w:trPr>
          <w:trHeight w:val="300"/>
        </w:trPr>
        <w:tc>
          <w:tcPr>
            <w:tcW w:w="5320" w:type="dxa"/>
            <w:gridSpan w:val="3"/>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lang w:val="ru-RU"/>
              </w:rPr>
            </w:pPr>
            <w:r w:rsidRPr="009C782F">
              <w:rPr>
                <w:rFonts w:ascii="Times New Roman" w:eastAsiaTheme="minorEastAsia" w:hAnsi="Times New Roman"/>
                <w:sz w:val="24"/>
                <w:szCs w:val="24"/>
                <w:lang w:val="ru-RU"/>
              </w:rPr>
              <w:t>В. А. Тишков. – М. : Просвещение, 2010.</w:t>
            </w:r>
          </w:p>
        </w:tc>
        <w:tc>
          <w:tcPr>
            <w:tcW w:w="12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lang w:val="ru-RU"/>
              </w:rPr>
            </w:pPr>
          </w:p>
        </w:tc>
        <w:tc>
          <w:tcPr>
            <w:tcW w:w="18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lang w:val="ru-RU"/>
              </w:rPr>
            </w:pPr>
          </w:p>
        </w:tc>
        <w:tc>
          <w:tcPr>
            <w:tcW w:w="12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lang w:val="ru-RU"/>
              </w:rPr>
            </w:pPr>
          </w:p>
        </w:tc>
      </w:tr>
    </w:tbl>
    <w:p w:rsidR="00A97F1F" w:rsidRPr="00D477FF" w:rsidRDefault="00DD2344" w:rsidP="00D477FF">
      <w:pPr>
        <w:widowControl w:val="0"/>
        <w:numPr>
          <w:ilvl w:val="0"/>
          <w:numId w:val="8"/>
        </w:numPr>
        <w:tabs>
          <w:tab w:val="clear" w:pos="720"/>
          <w:tab w:val="num" w:pos="719"/>
        </w:tabs>
        <w:overflowPunct w:val="0"/>
        <w:autoSpaceDE w:val="0"/>
        <w:autoSpaceDN w:val="0"/>
        <w:adjustRightInd w:val="0"/>
        <w:spacing w:after="0"/>
        <w:ind w:left="719"/>
        <w:jc w:val="both"/>
        <w:rPr>
          <w:rFonts w:ascii="Times New Roman" w:hAnsi="Times New Roman"/>
          <w:sz w:val="24"/>
          <w:szCs w:val="24"/>
          <w:lang w:val="ru-RU"/>
        </w:rPr>
      </w:pPr>
      <w:r w:rsidRPr="00D477FF">
        <w:rPr>
          <w:rFonts w:ascii="Times New Roman" w:hAnsi="Times New Roman"/>
          <w:sz w:val="24"/>
          <w:szCs w:val="24"/>
          <w:lang w:val="ru-RU"/>
        </w:rPr>
        <w:t xml:space="preserve">Примерная основная образовательная программа образовательного учреждения. Основная школа / сост. Е. С. Савинов. М. : Просвещение, 2011. </w:t>
      </w:r>
    </w:p>
    <w:p w:rsidR="00A97F1F" w:rsidRPr="009C782F" w:rsidRDefault="00DD2344" w:rsidP="00D477FF">
      <w:pPr>
        <w:widowControl w:val="0"/>
        <w:numPr>
          <w:ilvl w:val="0"/>
          <w:numId w:val="8"/>
        </w:numPr>
        <w:tabs>
          <w:tab w:val="clear" w:pos="720"/>
          <w:tab w:val="num" w:pos="979"/>
        </w:tabs>
        <w:overflowPunct w:val="0"/>
        <w:autoSpaceDE w:val="0"/>
        <w:autoSpaceDN w:val="0"/>
        <w:adjustRightInd w:val="0"/>
        <w:spacing w:after="0"/>
        <w:ind w:left="0" w:firstLine="719"/>
        <w:jc w:val="both"/>
        <w:rPr>
          <w:rFonts w:ascii="Times New Roman" w:hAnsi="Times New Roman"/>
          <w:sz w:val="24"/>
          <w:szCs w:val="24"/>
          <w:lang w:val="ru-RU"/>
        </w:rPr>
      </w:pPr>
      <w:r w:rsidRPr="009C782F">
        <w:rPr>
          <w:rFonts w:ascii="Times New Roman" w:hAnsi="Times New Roman"/>
          <w:sz w:val="24"/>
          <w:szCs w:val="24"/>
          <w:lang w:val="ru-RU"/>
        </w:rPr>
        <w:t xml:space="preserve">Примерные программы по учебным предметам. Русский язык.5-9 классы. – 3-е изд., дораб. – М.: Просвещение, 2011. </w:t>
      </w:r>
    </w:p>
    <w:p w:rsidR="00A97F1F" w:rsidRPr="009C782F" w:rsidRDefault="00DD2344" w:rsidP="00D477FF">
      <w:pPr>
        <w:widowControl w:val="0"/>
        <w:overflowPunct w:val="0"/>
        <w:autoSpaceDE w:val="0"/>
        <w:autoSpaceDN w:val="0"/>
        <w:adjustRightInd w:val="0"/>
        <w:spacing w:after="0"/>
        <w:ind w:firstLine="720"/>
        <w:rPr>
          <w:rFonts w:ascii="Times New Roman" w:hAnsi="Times New Roman"/>
          <w:sz w:val="24"/>
          <w:szCs w:val="24"/>
          <w:lang w:val="ru-RU"/>
        </w:rPr>
      </w:pPr>
      <w:bookmarkStart w:id="4" w:name="page9"/>
      <w:bookmarkEnd w:id="4"/>
      <w:r w:rsidRPr="009C782F">
        <w:rPr>
          <w:rFonts w:ascii="Times New Roman" w:hAnsi="Times New Roman"/>
          <w:sz w:val="24"/>
          <w:szCs w:val="24"/>
          <w:lang w:val="ru-RU"/>
        </w:rPr>
        <w:t>5. Примерные программы по учебным предметам. Литература.5-9 классы. – 2-е изд., дораб. – М.: Просвещение, 2011.</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4F105B" w:rsidP="00D477FF">
      <w:pPr>
        <w:widowControl w:val="0"/>
        <w:overflowPunct w:val="0"/>
        <w:autoSpaceDE w:val="0"/>
        <w:autoSpaceDN w:val="0"/>
        <w:adjustRightInd w:val="0"/>
        <w:spacing w:after="0"/>
        <w:jc w:val="both"/>
        <w:rPr>
          <w:rFonts w:ascii="Times New Roman" w:hAnsi="Times New Roman"/>
          <w:sz w:val="24"/>
          <w:szCs w:val="24"/>
          <w:lang w:val="ru-RU"/>
        </w:rPr>
      </w:pPr>
      <w:r w:rsidRPr="009C782F">
        <w:rPr>
          <w:rFonts w:ascii="Times New Roman" w:hAnsi="Times New Roman"/>
          <w:b/>
          <w:bCs/>
          <w:i/>
          <w:iCs/>
          <w:sz w:val="24"/>
          <w:szCs w:val="24"/>
          <w:lang w:val="ru-RU"/>
        </w:rPr>
        <w:t xml:space="preserve"> </w:t>
      </w:r>
    </w:p>
    <w:p w:rsidR="00A97F1F" w:rsidRPr="009C782F" w:rsidRDefault="00DD2344" w:rsidP="00D477FF">
      <w:pPr>
        <w:widowControl w:val="0"/>
        <w:overflowPunct w:val="0"/>
        <w:autoSpaceDE w:val="0"/>
        <w:autoSpaceDN w:val="0"/>
        <w:adjustRightInd w:val="0"/>
        <w:spacing w:after="0"/>
        <w:ind w:left="2080" w:right="200" w:hanging="1891"/>
        <w:rPr>
          <w:rFonts w:ascii="Times New Roman" w:hAnsi="Times New Roman"/>
          <w:sz w:val="24"/>
          <w:szCs w:val="24"/>
          <w:lang w:val="ru-RU"/>
        </w:rPr>
      </w:pPr>
      <w:r w:rsidRPr="009C782F">
        <w:rPr>
          <w:rFonts w:ascii="Times New Roman" w:hAnsi="Times New Roman"/>
          <w:b/>
          <w:bCs/>
          <w:sz w:val="24"/>
          <w:szCs w:val="24"/>
          <w:lang w:val="ru-RU"/>
        </w:rPr>
        <w:t>2. Рекомендации по разработке рабочих программ учебных предметов, курсов (основное общее и среднее общее образование)</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D477FF">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 xml:space="preserve">Данные рекомендации разработаны для </w:t>
      </w:r>
      <w:r w:rsidR="005C0FC3" w:rsidRPr="009C782F">
        <w:rPr>
          <w:rFonts w:ascii="Times New Roman" w:hAnsi="Times New Roman"/>
          <w:sz w:val="24"/>
          <w:szCs w:val="24"/>
          <w:lang w:val="ru-RU"/>
        </w:rPr>
        <w:t>образовательных организаций</w:t>
      </w:r>
      <w:r w:rsidRPr="009C782F">
        <w:rPr>
          <w:rFonts w:ascii="Times New Roman" w:hAnsi="Times New Roman"/>
          <w:i/>
          <w:sz w:val="24"/>
          <w:szCs w:val="24"/>
          <w:lang w:val="ru-RU"/>
        </w:rPr>
        <w:t>,</w:t>
      </w:r>
      <w:r w:rsidRPr="009C782F">
        <w:rPr>
          <w:rFonts w:ascii="Times New Roman" w:hAnsi="Times New Roman"/>
          <w:sz w:val="24"/>
          <w:szCs w:val="24"/>
          <w:lang w:val="ru-RU"/>
        </w:rPr>
        <w:t xml:space="preserve"> реализующих федеральный государственный образовательный стандарт основного общего образования</w:t>
      </w:r>
      <w:r w:rsidR="005C0FC3" w:rsidRPr="009C782F">
        <w:rPr>
          <w:rFonts w:ascii="Times New Roman" w:hAnsi="Times New Roman"/>
          <w:sz w:val="24"/>
          <w:szCs w:val="24"/>
          <w:lang w:val="ru-RU"/>
        </w:rPr>
        <w:t>.</w:t>
      </w:r>
      <w:r w:rsidRPr="009C782F">
        <w:rPr>
          <w:rFonts w:ascii="Times New Roman" w:hAnsi="Times New Roman"/>
          <w:sz w:val="24"/>
          <w:szCs w:val="24"/>
          <w:lang w:val="ru-RU"/>
        </w:rPr>
        <w:t xml:space="preserve"> (Приказ Министерства образования и науки Российской Федерац</w:t>
      </w:r>
      <w:r w:rsidR="005C0FC3" w:rsidRPr="009C782F">
        <w:rPr>
          <w:rFonts w:ascii="Times New Roman" w:hAnsi="Times New Roman"/>
          <w:sz w:val="24"/>
          <w:szCs w:val="24"/>
          <w:lang w:val="ru-RU"/>
        </w:rPr>
        <w:t>ии от 17.10.2010 г. № 1897</w:t>
      </w:r>
      <w:r w:rsidRPr="009C782F">
        <w:rPr>
          <w:rFonts w:ascii="Times New Roman" w:hAnsi="Times New Roman"/>
          <w:sz w:val="24"/>
          <w:szCs w:val="24"/>
          <w:lang w:val="ru-RU"/>
        </w:rPr>
        <w:t xml:space="preserve"> и </w:t>
      </w:r>
      <w:r w:rsidR="005C0FC3" w:rsidRPr="009C782F">
        <w:rPr>
          <w:rFonts w:ascii="Times New Roman" w:hAnsi="Times New Roman"/>
          <w:sz w:val="24"/>
          <w:szCs w:val="24"/>
          <w:lang w:val="ru-RU"/>
        </w:rPr>
        <w:t>Ф</w:t>
      </w:r>
      <w:r w:rsidRPr="009C782F">
        <w:rPr>
          <w:rFonts w:ascii="Times New Roman" w:hAnsi="Times New Roman"/>
          <w:sz w:val="24"/>
          <w:szCs w:val="24"/>
          <w:lang w:val="ru-RU"/>
        </w:rPr>
        <w:t>едеральный компонент государственных образовательных стандартов общего образования</w:t>
      </w:r>
      <w:r w:rsidR="005C0FC3" w:rsidRPr="009C782F">
        <w:rPr>
          <w:rFonts w:ascii="Times New Roman" w:hAnsi="Times New Roman"/>
          <w:sz w:val="24"/>
          <w:szCs w:val="24"/>
          <w:lang w:val="ru-RU"/>
        </w:rPr>
        <w:t>).</w:t>
      </w:r>
      <w:r w:rsidRPr="009C782F">
        <w:rPr>
          <w:rFonts w:ascii="Times New Roman" w:hAnsi="Times New Roman"/>
          <w:sz w:val="24"/>
          <w:szCs w:val="24"/>
          <w:lang w:val="ru-RU"/>
        </w:rPr>
        <w:t xml:space="preserve"> (Приказ Министерства образования и науки Российской Федерации от 05.03.2004 г. № 1089).</w:t>
      </w:r>
    </w:p>
    <w:p w:rsidR="00A97F1F" w:rsidRPr="009C782F" w:rsidRDefault="00DD2344" w:rsidP="00D477FF">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Структура программ определяется требованиями федеральных государственных образовательных стандартов основного общего образования.</w:t>
      </w:r>
    </w:p>
    <w:p w:rsidR="00A97F1F" w:rsidRPr="009C782F" w:rsidRDefault="00DD2344" w:rsidP="00D477FF">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Рабочие программы учебных предметов «Русский язык» и «Литература» создаются на основе основных образовательных программ общего образования образовательного учреждения, примерных программ по данным учебным предметам, а также авторских программ. Они конкретизируют, детализируют содержание предметных тем образовательного стандарта, дают примерное распределение учебных часов по крупным разделам курса с учетом межпредметных и внутрипредметных связей, возрастных особенностей учащихся. Рабочие программы являются основой для тематического планирования.</w:t>
      </w:r>
    </w:p>
    <w:p w:rsidR="00E4379E" w:rsidRDefault="00DD2344" w:rsidP="00D477FF">
      <w:pPr>
        <w:widowControl w:val="0"/>
        <w:overflowPunct w:val="0"/>
        <w:autoSpaceDE w:val="0"/>
        <w:autoSpaceDN w:val="0"/>
        <w:adjustRightInd w:val="0"/>
        <w:spacing w:after="0"/>
        <w:ind w:firstLine="720"/>
        <w:jc w:val="both"/>
        <w:rPr>
          <w:rFonts w:ascii="Times New Roman" w:hAnsi="Times New Roman"/>
          <w:b/>
          <w:sz w:val="24"/>
          <w:szCs w:val="24"/>
          <w:lang w:val="ru-RU"/>
        </w:rPr>
      </w:pPr>
      <w:r w:rsidRPr="009C782F">
        <w:rPr>
          <w:rFonts w:ascii="Times New Roman" w:hAnsi="Times New Roman"/>
          <w:sz w:val="24"/>
          <w:szCs w:val="24"/>
          <w:lang w:val="ru-RU"/>
        </w:rPr>
        <w:lastRenderedPageBreak/>
        <w:t>В создании программ учебных предметов принимают участие как отдельные учителя, так и группы учителей образовательно</w:t>
      </w:r>
      <w:r w:rsidR="005C0FC3" w:rsidRPr="009C782F">
        <w:rPr>
          <w:rFonts w:ascii="Times New Roman" w:hAnsi="Times New Roman"/>
          <w:sz w:val="24"/>
          <w:szCs w:val="24"/>
          <w:lang w:val="ru-RU"/>
        </w:rPr>
        <w:t>й организации</w:t>
      </w:r>
      <w:r w:rsidRPr="009C782F">
        <w:rPr>
          <w:rFonts w:ascii="Times New Roman" w:hAnsi="Times New Roman"/>
          <w:sz w:val="24"/>
          <w:szCs w:val="24"/>
          <w:lang w:val="ru-RU"/>
        </w:rPr>
        <w:t xml:space="preserve"> для уровня образования. </w:t>
      </w:r>
      <w:r w:rsidRPr="009C782F">
        <w:rPr>
          <w:rFonts w:ascii="Times New Roman" w:hAnsi="Times New Roman"/>
          <w:b/>
          <w:sz w:val="24"/>
          <w:szCs w:val="24"/>
          <w:lang w:val="ru-RU"/>
        </w:rPr>
        <w:t xml:space="preserve">Порядок разработки программ учебных предметов, внесения изменений и их корректировки определяется локальным нормативным актом </w:t>
      </w:r>
      <w:r w:rsidR="005C0FC3" w:rsidRPr="009C782F">
        <w:rPr>
          <w:rFonts w:ascii="Times New Roman" w:hAnsi="Times New Roman"/>
          <w:b/>
          <w:sz w:val="24"/>
          <w:szCs w:val="24"/>
          <w:lang w:val="ru-RU"/>
        </w:rPr>
        <w:t>образовательной организации</w:t>
      </w:r>
      <w:r w:rsidRPr="009C782F">
        <w:rPr>
          <w:rFonts w:ascii="Times New Roman" w:hAnsi="Times New Roman"/>
          <w:b/>
          <w:sz w:val="24"/>
          <w:szCs w:val="24"/>
          <w:lang w:val="ru-RU"/>
        </w:rPr>
        <w:t>.</w:t>
      </w:r>
    </w:p>
    <w:p w:rsidR="00D477FF" w:rsidRPr="009C782F" w:rsidRDefault="00D477FF" w:rsidP="00D477FF">
      <w:pPr>
        <w:widowControl w:val="0"/>
        <w:overflowPunct w:val="0"/>
        <w:autoSpaceDE w:val="0"/>
        <w:autoSpaceDN w:val="0"/>
        <w:adjustRightInd w:val="0"/>
        <w:spacing w:after="0"/>
        <w:ind w:firstLine="720"/>
        <w:jc w:val="both"/>
        <w:rPr>
          <w:rFonts w:ascii="Times New Roman" w:hAnsi="Times New Roman"/>
          <w:i/>
          <w:iCs/>
          <w:sz w:val="24"/>
          <w:szCs w:val="24"/>
          <w:lang w:val="ru-RU"/>
        </w:rPr>
      </w:pPr>
    </w:p>
    <w:p w:rsidR="00A97F1F" w:rsidRPr="009C782F" w:rsidRDefault="00DD2344" w:rsidP="00D477FF">
      <w:pPr>
        <w:widowControl w:val="0"/>
        <w:overflowPunct w:val="0"/>
        <w:autoSpaceDE w:val="0"/>
        <w:autoSpaceDN w:val="0"/>
        <w:adjustRightInd w:val="0"/>
        <w:spacing w:after="0"/>
        <w:ind w:right="20"/>
        <w:jc w:val="both"/>
        <w:rPr>
          <w:rFonts w:ascii="Times New Roman" w:hAnsi="Times New Roman"/>
          <w:sz w:val="24"/>
          <w:szCs w:val="24"/>
          <w:lang w:val="ru-RU"/>
        </w:rPr>
      </w:pPr>
      <w:r w:rsidRPr="009C782F">
        <w:rPr>
          <w:rFonts w:ascii="Times New Roman" w:hAnsi="Times New Roman"/>
          <w:b/>
          <w:iCs/>
          <w:sz w:val="24"/>
          <w:szCs w:val="24"/>
          <w:lang w:val="ru-RU"/>
        </w:rPr>
        <w:t>2.1. Реализация федерального государственного образовательного стандарта основного общего образования</w:t>
      </w:r>
    </w:p>
    <w:p w:rsidR="00A97F1F" w:rsidRPr="009C782F" w:rsidRDefault="00DD2344" w:rsidP="00D477FF">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Рабочие программы учебных предметов, курсов (программы) являются структурным компонентом основной образовательной программы основного общего образования общеобразовательного учреждения, которые, в свою очередь, являются локальным нормативным актом.</w:t>
      </w:r>
    </w:p>
    <w:p w:rsidR="00A97F1F" w:rsidRPr="009C782F" w:rsidRDefault="00DD2344" w:rsidP="00D477FF">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 xml:space="preserve">Целью рабочих программ учебных предметов «Русский язык» и «Литература» является обеспечение достижения учащимися планируемых результатов освоения основной образовательной программы основного общего образования общеобразовательного учреждения. </w:t>
      </w:r>
      <w:r w:rsidRPr="009C782F">
        <w:rPr>
          <w:rFonts w:ascii="Times New Roman" w:hAnsi="Times New Roman"/>
          <w:b/>
          <w:sz w:val="24"/>
          <w:szCs w:val="24"/>
          <w:lang w:val="ru-RU"/>
        </w:rPr>
        <w:t>Задачей данных рабочих программ является определение содержания, объёма, порядка изучения учебного материала по отдельным учебным предметам, курсам с учетом целей, задач и особенностей образовательной деятельности общеобразовательного учреждения и контингента учащихся.</w:t>
      </w:r>
    </w:p>
    <w:p w:rsidR="00A97F1F" w:rsidRPr="009C782F" w:rsidRDefault="00DD2344" w:rsidP="00D477FF">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b/>
          <w:sz w:val="24"/>
          <w:szCs w:val="24"/>
          <w:lang w:val="ru-RU"/>
        </w:rPr>
        <w:t>Структура рабочих программ учебных предметов, курсов определяется требованиями федерального государственного образовательного стандарта основного общего образования.</w:t>
      </w:r>
    </w:p>
    <w:p w:rsidR="00A97F1F" w:rsidRDefault="00DD2344" w:rsidP="00D477FF">
      <w:pPr>
        <w:widowControl w:val="0"/>
        <w:overflowPunct w:val="0"/>
        <w:autoSpaceDE w:val="0"/>
        <w:autoSpaceDN w:val="0"/>
        <w:adjustRightInd w:val="0"/>
        <w:spacing w:after="0"/>
        <w:ind w:left="1" w:firstLine="720"/>
        <w:jc w:val="both"/>
        <w:rPr>
          <w:rFonts w:ascii="Times New Roman" w:hAnsi="Times New Roman"/>
          <w:sz w:val="24"/>
          <w:szCs w:val="24"/>
          <w:lang w:val="ru-RU"/>
        </w:rPr>
      </w:pPr>
      <w:r w:rsidRPr="009C782F">
        <w:rPr>
          <w:rFonts w:ascii="Times New Roman" w:hAnsi="Times New Roman"/>
          <w:sz w:val="24"/>
          <w:szCs w:val="24"/>
          <w:lang w:val="ru-RU"/>
        </w:rPr>
        <w:t>При определении содержания рабочих программ учебных предметов «Русский язык» и «Литература» используются положения основной образовательной программы основного общего образования общеобразовательного учреждения, примерной основной образовательной программы основного общего образования</w:t>
      </w:r>
      <w:r w:rsidR="005C0FC3" w:rsidRPr="009C782F">
        <w:rPr>
          <w:rFonts w:ascii="Times New Roman" w:hAnsi="Times New Roman"/>
          <w:sz w:val="24"/>
          <w:szCs w:val="24"/>
          <w:lang w:val="ru-RU"/>
        </w:rPr>
        <w:t xml:space="preserve"> </w:t>
      </w:r>
      <w:r w:rsidRPr="009C782F">
        <w:rPr>
          <w:rFonts w:ascii="Times New Roman" w:hAnsi="Times New Roman"/>
          <w:sz w:val="24"/>
          <w:szCs w:val="24"/>
          <w:lang w:val="ru-RU"/>
        </w:rPr>
        <w:t>(</w:t>
      </w:r>
      <w:r w:rsidRPr="009C782F">
        <w:rPr>
          <w:rFonts w:ascii="Times New Roman" w:hAnsi="Times New Roman"/>
          <w:i/>
          <w:iCs/>
          <w:sz w:val="24"/>
          <w:szCs w:val="24"/>
          <w:lang w:val="ru-RU"/>
        </w:rPr>
        <w:t>реестр Министерства образования и науки Российской Федераци</w:t>
      </w:r>
      <w:r w:rsidRPr="009C782F">
        <w:rPr>
          <w:rFonts w:ascii="Times New Roman" w:hAnsi="Times New Roman"/>
          <w:sz w:val="24"/>
          <w:szCs w:val="24"/>
          <w:lang w:val="ru-RU"/>
        </w:rPr>
        <w:t>и) и, при необходимости, материалы примерных программ по данным учебным предметам, а также вариативные (авторские) программы. Рабочие программы конкретизируют, детализируют содержание предметных тем образовательного стандарта, дают примерное распределение учебных часов по крупным разделам курса с учетом межпредметных и внутрипредметных связей, возрастных особенностей учащихся. Рабочие программы являются основой для тематического планирования.</w:t>
      </w:r>
      <w:r w:rsidR="004E5451" w:rsidRPr="009C782F">
        <w:rPr>
          <w:rFonts w:ascii="Times New Roman" w:hAnsi="Times New Roman"/>
          <w:sz w:val="24"/>
          <w:szCs w:val="24"/>
          <w:lang w:val="ru-RU"/>
        </w:rPr>
        <w:t xml:space="preserve"> </w:t>
      </w:r>
    </w:p>
    <w:p w:rsidR="00D477FF" w:rsidRPr="009C782F" w:rsidRDefault="00D477FF" w:rsidP="00D477FF">
      <w:pPr>
        <w:widowControl w:val="0"/>
        <w:overflowPunct w:val="0"/>
        <w:autoSpaceDE w:val="0"/>
        <w:autoSpaceDN w:val="0"/>
        <w:adjustRightInd w:val="0"/>
        <w:spacing w:after="0"/>
        <w:ind w:left="1" w:firstLine="720"/>
        <w:jc w:val="both"/>
        <w:rPr>
          <w:rFonts w:ascii="Times New Roman" w:hAnsi="Times New Roman"/>
          <w:sz w:val="24"/>
          <w:szCs w:val="24"/>
          <w:lang w:val="ru-RU"/>
        </w:rPr>
      </w:pPr>
    </w:p>
    <w:p w:rsidR="00A97F1F" w:rsidRPr="009C782F" w:rsidRDefault="00DD2344" w:rsidP="00D477FF">
      <w:pPr>
        <w:widowControl w:val="0"/>
        <w:overflowPunct w:val="0"/>
        <w:autoSpaceDE w:val="0"/>
        <w:autoSpaceDN w:val="0"/>
        <w:adjustRightInd w:val="0"/>
        <w:spacing w:after="0"/>
        <w:ind w:left="1" w:hanging="1"/>
        <w:jc w:val="both"/>
        <w:rPr>
          <w:rFonts w:ascii="Times New Roman" w:hAnsi="Times New Roman"/>
          <w:b/>
          <w:sz w:val="24"/>
          <w:szCs w:val="24"/>
          <w:lang w:val="ru-RU"/>
        </w:rPr>
      </w:pPr>
      <w:r w:rsidRPr="009C782F">
        <w:rPr>
          <w:rFonts w:ascii="Times New Roman" w:hAnsi="Times New Roman"/>
          <w:b/>
          <w:iCs/>
          <w:sz w:val="24"/>
          <w:szCs w:val="24"/>
          <w:lang w:val="ru-RU"/>
        </w:rPr>
        <w:t>2.2. Структура рабочих программ учебных предметов, курсов для основного общего образования</w:t>
      </w:r>
    </w:p>
    <w:p w:rsidR="00A97F1F" w:rsidRPr="009C782F" w:rsidRDefault="00DD2344" w:rsidP="00D477FF">
      <w:pPr>
        <w:widowControl w:val="0"/>
        <w:overflowPunct w:val="0"/>
        <w:autoSpaceDE w:val="0"/>
        <w:autoSpaceDN w:val="0"/>
        <w:adjustRightInd w:val="0"/>
        <w:spacing w:after="0"/>
        <w:ind w:firstLine="720"/>
        <w:jc w:val="both"/>
        <w:rPr>
          <w:rFonts w:ascii="Times New Roman" w:hAnsi="Times New Roman"/>
          <w:sz w:val="24"/>
          <w:szCs w:val="24"/>
          <w:lang w:val="ru-RU"/>
        </w:rPr>
      </w:pPr>
      <w:bookmarkStart w:id="5" w:name="page19"/>
      <w:bookmarkEnd w:id="5"/>
      <w:r w:rsidRPr="009C782F">
        <w:rPr>
          <w:rFonts w:ascii="Times New Roman" w:hAnsi="Times New Roman"/>
          <w:sz w:val="24"/>
          <w:szCs w:val="24"/>
          <w:lang w:val="ru-RU"/>
        </w:rPr>
        <w:t>Рабочие программы отдельных учебных предметов, курсов разрабатываются на основе требований к результатам освоения основной образовательной программы основного общего образования общеобразовательного учреждения с учетом основных направлений программ, включенных в структуру основной образовательной программы основного общего образования.</w:t>
      </w:r>
    </w:p>
    <w:p w:rsidR="00A97F1F" w:rsidRPr="009C782F" w:rsidRDefault="00DD2344" w:rsidP="00D477FF">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Программы отдельных учебных предметов, курсов в соответствии с п. 18.2.2. федерального государственного образовательного стандарта основного общего образования должны содержать:</w:t>
      </w:r>
    </w:p>
    <w:p w:rsidR="00A97F1F" w:rsidRPr="009C782F" w:rsidRDefault="00DD2344" w:rsidP="00D477FF">
      <w:pPr>
        <w:widowControl w:val="0"/>
        <w:numPr>
          <w:ilvl w:val="0"/>
          <w:numId w:val="9"/>
        </w:numPr>
        <w:tabs>
          <w:tab w:val="clear" w:pos="720"/>
          <w:tab w:val="num" w:pos="1008"/>
        </w:tabs>
        <w:overflowPunct w:val="0"/>
        <w:autoSpaceDE w:val="0"/>
        <w:autoSpaceDN w:val="0"/>
        <w:adjustRightInd w:val="0"/>
        <w:spacing w:after="0"/>
        <w:ind w:left="0" w:firstLine="719"/>
        <w:jc w:val="both"/>
        <w:rPr>
          <w:rFonts w:ascii="Times New Roman" w:hAnsi="Times New Roman"/>
          <w:sz w:val="24"/>
          <w:szCs w:val="24"/>
          <w:lang w:val="ru-RU"/>
        </w:rPr>
      </w:pPr>
      <w:r w:rsidRPr="009C782F">
        <w:rPr>
          <w:rFonts w:ascii="Times New Roman" w:hAnsi="Times New Roman"/>
          <w:sz w:val="24"/>
          <w:szCs w:val="24"/>
          <w:lang w:val="ru-RU"/>
        </w:rPr>
        <w:t xml:space="preserve">пояснительную записку, в которой конкретизируются общие цели основного общего образования с учетом специфики учебного предмета; </w:t>
      </w:r>
    </w:p>
    <w:p w:rsidR="00A97F1F" w:rsidRPr="00D477FF" w:rsidRDefault="00DD2344" w:rsidP="00D477FF">
      <w:pPr>
        <w:widowControl w:val="0"/>
        <w:numPr>
          <w:ilvl w:val="0"/>
          <w:numId w:val="9"/>
        </w:numPr>
        <w:tabs>
          <w:tab w:val="clear" w:pos="720"/>
          <w:tab w:val="num" w:pos="1000"/>
        </w:tabs>
        <w:overflowPunct w:val="0"/>
        <w:autoSpaceDE w:val="0"/>
        <w:autoSpaceDN w:val="0"/>
        <w:adjustRightInd w:val="0"/>
        <w:spacing w:after="0"/>
        <w:ind w:left="1000" w:hanging="281"/>
        <w:jc w:val="both"/>
        <w:rPr>
          <w:rFonts w:ascii="Times New Roman" w:hAnsi="Times New Roman"/>
          <w:sz w:val="24"/>
          <w:szCs w:val="24"/>
          <w:lang w:val="ru-RU"/>
        </w:rPr>
      </w:pPr>
      <w:r w:rsidRPr="00D477FF">
        <w:rPr>
          <w:rFonts w:ascii="Times New Roman" w:hAnsi="Times New Roman"/>
          <w:sz w:val="24"/>
          <w:szCs w:val="24"/>
          <w:lang w:val="ru-RU"/>
        </w:rPr>
        <w:t xml:space="preserve">общую характеристику учебного предмета, курса; </w:t>
      </w:r>
    </w:p>
    <w:p w:rsidR="00A97F1F" w:rsidRPr="00D477FF" w:rsidRDefault="00DD2344" w:rsidP="00D477FF">
      <w:pPr>
        <w:widowControl w:val="0"/>
        <w:numPr>
          <w:ilvl w:val="0"/>
          <w:numId w:val="9"/>
        </w:numPr>
        <w:tabs>
          <w:tab w:val="clear" w:pos="720"/>
          <w:tab w:val="num" w:pos="1000"/>
        </w:tabs>
        <w:overflowPunct w:val="0"/>
        <w:autoSpaceDE w:val="0"/>
        <w:autoSpaceDN w:val="0"/>
        <w:adjustRightInd w:val="0"/>
        <w:spacing w:after="0"/>
        <w:ind w:left="1000" w:hanging="281"/>
        <w:jc w:val="both"/>
        <w:rPr>
          <w:rFonts w:ascii="Times New Roman" w:hAnsi="Times New Roman"/>
          <w:sz w:val="24"/>
          <w:szCs w:val="24"/>
          <w:lang w:val="ru-RU"/>
        </w:rPr>
      </w:pPr>
      <w:r w:rsidRPr="00D477FF">
        <w:rPr>
          <w:rFonts w:ascii="Times New Roman" w:hAnsi="Times New Roman"/>
          <w:sz w:val="24"/>
          <w:szCs w:val="24"/>
          <w:lang w:val="ru-RU"/>
        </w:rPr>
        <w:lastRenderedPageBreak/>
        <w:t xml:space="preserve">описание места учебного предмета, курса в учебном плане; </w:t>
      </w:r>
    </w:p>
    <w:p w:rsidR="00A97F1F" w:rsidRPr="00D477FF" w:rsidRDefault="00DD2344" w:rsidP="00D477FF">
      <w:pPr>
        <w:widowControl w:val="0"/>
        <w:numPr>
          <w:ilvl w:val="0"/>
          <w:numId w:val="9"/>
        </w:numPr>
        <w:tabs>
          <w:tab w:val="clear" w:pos="720"/>
          <w:tab w:val="num" w:pos="1224"/>
        </w:tabs>
        <w:overflowPunct w:val="0"/>
        <w:autoSpaceDE w:val="0"/>
        <w:autoSpaceDN w:val="0"/>
        <w:adjustRightInd w:val="0"/>
        <w:spacing w:after="0"/>
        <w:ind w:left="0" w:firstLine="719"/>
        <w:jc w:val="both"/>
        <w:rPr>
          <w:rFonts w:ascii="Times New Roman" w:hAnsi="Times New Roman"/>
          <w:sz w:val="24"/>
          <w:szCs w:val="24"/>
          <w:lang w:val="ru-RU"/>
        </w:rPr>
      </w:pPr>
      <w:r w:rsidRPr="00D477FF">
        <w:rPr>
          <w:rFonts w:ascii="Times New Roman" w:hAnsi="Times New Roman"/>
          <w:sz w:val="24"/>
          <w:szCs w:val="24"/>
          <w:lang w:val="ru-RU"/>
        </w:rPr>
        <w:t xml:space="preserve">личностные, метапредметные и предметные результаты освоения конкретного учебного предмета, курса; </w:t>
      </w:r>
    </w:p>
    <w:p w:rsidR="00A97F1F" w:rsidRPr="00D477FF" w:rsidRDefault="00DD2344" w:rsidP="00D477FF">
      <w:pPr>
        <w:widowControl w:val="0"/>
        <w:numPr>
          <w:ilvl w:val="0"/>
          <w:numId w:val="9"/>
        </w:numPr>
        <w:tabs>
          <w:tab w:val="clear" w:pos="720"/>
          <w:tab w:val="num" w:pos="1000"/>
        </w:tabs>
        <w:overflowPunct w:val="0"/>
        <w:autoSpaceDE w:val="0"/>
        <w:autoSpaceDN w:val="0"/>
        <w:adjustRightInd w:val="0"/>
        <w:spacing w:after="0"/>
        <w:ind w:left="1000" w:hanging="281"/>
        <w:jc w:val="both"/>
        <w:rPr>
          <w:rFonts w:ascii="Times New Roman" w:hAnsi="Times New Roman"/>
          <w:sz w:val="24"/>
          <w:szCs w:val="24"/>
        </w:rPr>
      </w:pPr>
      <w:r w:rsidRPr="00D477FF">
        <w:rPr>
          <w:rFonts w:ascii="Times New Roman" w:hAnsi="Times New Roman"/>
          <w:sz w:val="24"/>
          <w:szCs w:val="24"/>
        </w:rPr>
        <w:t xml:space="preserve">содержание учебного предмета, курса; </w:t>
      </w:r>
    </w:p>
    <w:p w:rsidR="00A97F1F" w:rsidRPr="00D477FF" w:rsidRDefault="00DD2344" w:rsidP="00D477FF">
      <w:pPr>
        <w:widowControl w:val="0"/>
        <w:numPr>
          <w:ilvl w:val="0"/>
          <w:numId w:val="9"/>
        </w:numPr>
        <w:tabs>
          <w:tab w:val="clear" w:pos="720"/>
          <w:tab w:val="num" w:pos="1125"/>
        </w:tabs>
        <w:overflowPunct w:val="0"/>
        <w:autoSpaceDE w:val="0"/>
        <w:autoSpaceDN w:val="0"/>
        <w:adjustRightInd w:val="0"/>
        <w:spacing w:after="0"/>
        <w:ind w:left="0" w:firstLine="719"/>
        <w:jc w:val="both"/>
        <w:rPr>
          <w:rFonts w:ascii="Times New Roman" w:hAnsi="Times New Roman"/>
          <w:sz w:val="24"/>
          <w:szCs w:val="24"/>
          <w:lang w:val="ru-RU"/>
        </w:rPr>
      </w:pPr>
      <w:r w:rsidRPr="00D477FF">
        <w:rPr>
          <w:rFonts w:ascii="Times New Roman" w:hAnsi="Times New Roman"/>
          <w:sz w:val="24"/>
          <w:szCs w:val="24"/>
          <w:lang w:val="ru-RU"/>
        </w:rPr>
        <w:t xml:space="preserve">тематическое планирование с определением основных видов учебной деятельности; </w:t>
      </w:r>
    </w:p>
    <w:p w:rsidR="00A97F1F" w:rsidRPr="009C782F" w:rsidRDefault="00DD2344" w:rsidP="00D477FF">
      <w:pPr>
        <w:widowControl w:val="0"/>
        <w:numPr>
          <w:ilvl w:val="0"/>
          <w:numId w:val="9"/>
        </w:numPr>
        <w:tabs>
          <w:tab w:val="clear" w:pos="720"/>
          <w:tab w:val="num" w:pos="1063"/>
        </w:tabs>
        <w:overflowPunct w:val="0"/>
        <w:autoSpaceDE w:val="0"/>
        <w:autoSpaceDN w:val="0"/>
        <w:adjustRightInd w:val="0"/>
        <w:spacing w:after="0"/>
        <w:ind w:left="0" w:firstLine="719"/>
        <w:jc w:val="both"/>
        <w:rPr>
          <w:rFonts w:ascii="Times New Roman" w:hAnsi="Times New Roman"/>
          <w:sz w:val="24"/>
          <w:szCs w:val="24"/>
          <w:lang w:val="ru-RU"/>
        </w:rPr>
      </w:pPr>
      <w:r w:rsidRPr="009C782F">
        <w:rPr>
          <w:rFonts w:ascii="Times New Roman" w:hAnsi="Times New Roman"/>
          <w:sz w:val="24"/>
          <w:szCs w:val="24"/>
          <w:lang w:val="ru-RU"/>
        </w:rPr>
        <w:t xml:space="preserve">описание учебно-методического и материально-технического обеспечения образовательной деятельности; </w:t>
      </w:r>
    </w:p>
    <w:p w:rsidR="00A97F1F" w:rsidRPr="009C782F" w:rsidRDefault="00DD2344" w:rsidP="00D477FF">
      <w:pPr>
        <w:widowControl w:val="0"/>
        <w:numPr>
          <w:ilvl w:val="0"/>
          <w:numId w:val="9"/>
        </w:numPr>
        <w:tabs>
          <w:tab w:val="clear" w:pos="720"/>
          <w:tab w:val="num" w:pos="1000"/>
        </w:tabs>
        <w:overflowPunct w:val="0"/>
        <w:autoSpaceDE w:val="0"/>
        <w:autoSpaceDN w:val="0"/>
        <w:adjustRightInd w:val="0"/>
        <w:spacing w:after="0"/>
        <w:ind w:left="1000" w:hanging="281"/>
        <w:jc w:val="both"/>
        <w:rPr>
          <w:rFonts w:ascii="Times New Roman" w:hAnsi="Times New Roman"/>
          <w:sz w:val="24"/>
          <w:szCs w:val="24"/>
          <w:lang w:val="ru-RU"/>
        </w:rPr>
      </w:pPr>
      <w:r w:rsidRPr="009C782F">
        <w:rPr>
          <w:rFonts w:ascii="Times New Roman" w:hAnsi="Times New Roman"/>
          <w:sz w:val="24"/>
          <w:szCs w:val="24"/>
          <w:lang w:val="ru-RU"/>
        </w:rPr>
        <w:t xml:space="preserve">планируемые результаты изучения учебного предмета, курса. </w:t>
      </w:r>
    </w:p>
    <w:p w:rsidR="00A97F1F" w:rsidRPr="009C782F" w:rsidRDefault="00DD2344" w:rsidP="00D477FF">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Обознача</w:t>
      </w:r>
      <w:r w:rsidR="00A52130" w:rsidRPr="009C782F">
        <w:rPr>
          <w:rFonts w:ascii="Times New Roman" w:hAnsi="Times New Roman"/>
          <w:sz w:val="24"/>
          <w:szCs w:val="24"/>
          <w:lang w:val="ru-RU"/>
        </w:rPr>
        <w:t>ю</w:t>
      </w:r>
      <w:r w:rsidRPr="009C782F">
        <w:rPr>
          <w:rFonts w:ascii="Times New Roman" w:hAnsi="Times New Roman"/>
          <w:sz w:val="24"/>
          <w:szCs w:val="24"/>
          <w:lang w:val="ru-RU"/>
        </w:rPr>
        <w:t>тся дополнительные источники при формировании разделов Программ учебных предметов, курсов.</w:t>
      </w:r>
    </w:p>
    <w:p w:rsidR="00A97F1F" w:rsidRPr="009C782F" w:rsidRDefault="00DD2344" w:rsidP="00D477FF">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В структуру рабочих программ учебных предметов, курсов локальным нормативным актом общеобразовательного учреждения могут быть включены дополнительные разделы, например, календарно-тематическое планирование по учебному предмету, курсу; оценочные материалы. Ниже предлагается рекомендации по содержанию данных разделов.</w:t>
      </w:r>
      <w:r w:rsidR="006B7C5E" w:rsidRPr="006B7C5E">
        <w:rPr>
          <w:noProof/>
          <w:sz w:val="24"/>
          <w:szCs w:val="24"/>
        </w:rPr>
        <w:pict>
          <v:line id="_x0000_s1030" style="position:absolute;left:0;text-align:left;z-index:-9;mso-position-horizontal-relative:text;mso-position-vertical-relative:text" from="344.85pt,-45.65pt" to="481.95pt,-45.65pt" o:allowincell="f" strokeweight=".6pt"/>
        </w:pict>
      </w:r>
    </w:p>
    <w:p w:rsidR="004E5451" w:rsidRPr="009C782F" w:rsidRDefault="004E5451" w:rsidP="00D477FF">
      <w:pPr>
        <w:widowControl w:val="0"/>
        <w:autoSpaceDE w:val="0"/>
        <w:autoSpaceDN w:val="0"/>
        <w:adjustRightInd w:val="0"/>
        <w:spacing w:after="0"/>
        <w:ind w:left="720"/>
        <w:rPr>
          <w:rFonts w:ascii="Times New Roman" w:hAnsi="Times New Roman"/>
          <w:b/>
          <w:iCs/>
          <w:sz w:val="24"/>
          <w:szCs w:val="24"/>
          <w:lang w:val="ru-RU"/>
        </w:rPr>
      </w:pPr>
    </w:p>
    <w:p w:rsidR="00A97F1F" w:rsidRPr="009C782F" w:rsidRDefault="00DD2344" w:rsidP="00D477FF">
      <w:pPr>
        <w:widowControl w:val="0"/>
        <w:autoSpaceDE w:val="0"/>
        <w:autoSpaceDN w:val="0"/>
        <w:adjustRightInd w:val="0"/>
        <w:spacing w:after="0"/>
        <w:ind w:left="720"/>
        <w:rPr>
          <w:rFonts w:ascii="Times New Roman" w:hAnsi="Times New Roman"/>
          <w:b/>
          <w:sz w:val="24"/>
          <w:szCs w:val="24"/>
          <w:lang w:val="ru-RU"/>
        </w:rPr>
      </w:pPr>
      <w:r w:rsidRPr="009C782F">
        <w:rPr>
          <w:rFonts w:ascii="Times New Roman" w:hAnsi="Times New Roman"/>
          <w:b/>
          <w:iCs/>
          <w:sz w:val="24"/>
          <w:szCs w:val="24"/>
          <w:lang w:val="ru-RU"/>
        </w:rPr>
        <w:t>Календарно-тематическое планирование по учебному предмету, курсу</w:t>
      </w:r>
    </w:p>
    <w:p w:rsidR="00A97F1F" w:rsidRPr="009C782F" w:rsidRDefault="00A97F1F" w:rsidP="00D477FF">
      <w:pPr>
        <w:widowControl w:val="0"/>
        <w:autoSpaceDE w:val="0"/>
        <w:autoSpaceDN w:val="0"/>
        <w:adjustRightInd w:val="0"/>
        <w:spacing w:after="0"/>
        <w:rPr>
          <w:rFonts w:ascii="Times New Roman" w:hAnsi="Times New Roman"/>
          <w:b/>
          <w:sz w:val="24"/>
          <w:szCs w:val="24"/>
          <w:lang w:val="ru-RU"/>
        </w:rPr>
      </w:pPr>
    </w:p>
    <w:p w:rsidR="00A97F1F" w:rsidRPr="009C782F" w:rsidRDefault="00DD2344" w:rsidP="00D477FF">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Календарно-тематическое планирование по каждому учебному предмету, курсу разрабатывается для 5, 6, 7, 8 и 9 классов отдельно на каждый (предстоящий) учебный год каждым учителем самостоятельно на основе тематического планирования. Календарно-тематическое планирование может состоять из следующих блоков.</w:t>
      </w:r>
    </w:p>
    <w:p w:rsidR="00A97F1F" w:rsidRPr="00D477FF" w:rsidRDefault="00DD2344" w:rsidP="00D477FF">
      <w:pPr>
        <w:widowControl w:val="0"/>
        <w:numPr>
          <w:ilvl w:val="0"/>
          <w:numId w:val="10"/>
        </w:numPr>
        <w:tabs>
          <w:tab w:val="clear" w:pos="720"/>
          <w:tab w:val="num" w:pos="980"/>
        </w:tabs>
        <w:overflowPunct w:val="0"/>
        <w:autoSpaceDE w:val="0"/>
        <w:autoSpaceDN w:val="0"/>
        <w:adjustRightInd w:val="0"/>
        <w:spacing w:after="0"/>
        <w:ind w:left="980" w:hanging="261"/>
        <w:jc w:val="both"/>
        <w:rPr>
          <w:rFonts w:ascii="Times New Roman" w:hAnsi="Times New Roman"/>
          <w:sz w:val="24"/>
          <w:szCs w:val="24"/>
        </w:rPr>
      </w:pPr>
      <w:r w:rsidRPr="00D477FF">
        <w:rPr>
          <w:rFonts w:ascii="Times New Roman" w:hAnsi="Times New Roman"/>
          <w:sz w:val="24"/>
          <w:szCs w:val="24"/>
        </w:rPr>
        <w:t xml:space="preserve">Раздел (количество часов) </w:t>
      </w:r>
    </w:p>
    <w:p w:rsidR="00A97F1F" w:rsidRPr="00D477FF" w:rsidRDefault="00DD2344" w:rsidP="00D477FF">
      <w:pPr>
        <w:widowControl w:val="0"/>
        <w:numPr>
          <w:ilvl w:val="0"/>
          <w:numId w:val="10"/>
        </w:numPr>
        <w:tabs>
          <w:tab w:val="clear" w:pos="720"/>
          <w:tab w:val="num" w:pos="1152"/>
        </w:tabs>
        <w:overflowPunct w:val="0"/>
        <w:autoSpaceDE w:val="0"/>
        <w:autoSpaceDN w:val="0"/>
        <w:adjustRightInd w:val="0"/>
        <w:spacing w:after="0"/>
        <w:ind w:left="0" w:firstLine="719"/>
        <w:jc w:val="both"/>
        <w:rPr>
          <w:rFonts w:ascii="Times New Roman" w:hAnsi="Times New Roman"/>
          <w:sz w:val="24"/>
          <w:szCs w:val="24"/>
          <w:lang w:val="ru-RU"/>
        </w:rPr>
      </w:pPr>
      <w:r w:rsidRPr="00D477FF">
        <w:rPr>
          <w:rFonts w:ascii="Times New Roman" w:hAnsi="Times New Roman"/>
          <w:sz w:val="24"/>
          <w:szCs w:val="24"/>
          <w:lang w:val="ru-RU"/>
        </w:rPr>
        <w:t xml:space="preserve">Тема и содержание каждого урока (по литературе – содержание литературного образования в соответствии с компетенциями: читательской, литературоведческой, коммуникативной; по русскому языку – основные компоненты содержания языкового образования в соответствии с компетенциями: языковой, лингвистической, коммуникативной, культуроведческой) </w:t>
      </w:r>
    </w:p>
    <w:p w:rsidR="00A97F1F" w:rsidRPr="00D477FF" w:rsidRDefault="00DD2344" w:rsidP="00D477FF">
      <w:pPr>
        <w:widowControl w:val="0"/>
        <w:numPr>
          <w:ilvl w:val="0"/>
          <w:numId w:val="10"/>
        </w:numPr>
        <w:tabs>
          <w:tab w:val="clear" w:pos="720"/>
          <w:tab w:val="num" w:pos="980"/>
        </w:tabs>
        <w:overflowPunct w:val="0"/>
        <w:autoSpaceDE w:val="0"/>
        <w:autoSpaceDN w:val="0"/>
        <w:adjustRightInd w:val="0"/>
        <w:spacing w:after="0"/>
        <w:ind w:left="980" w:hanging="261"/>
        <w:jc w:val="both"/>
        <w:rPr>
          <w:rFonts w:ascii="Times New Roman" w:hAnsi="Times New Roman"/>
          <w:sz w:val="24"/>
          <w:szCs w:val="24"/>
          <w:lang w:val="ru-RU"/>
        </w:rPr>
      </w:pPr>
      <w:r w:rsidRPr="00D477FF">
        <w:rPr>
          <w:rFonts w:ascii="Times New Roman" w:hAnsi="Times New Roman"/>
          <w:sz w:val="24"/>
          <w:szCs w:val="24"/>
          <w:lang w:val="ru-RU"/>
        </w:rPr>
        <w:t xml:space="preserve">Дата проведения урока (план/факт) </w:t>
      </w:r>
    </w:p>
    <w:p w:rsidR="00A97F1F" w:rsidRPr="00D477FF" w:rsidRDefault="00DD2344" w:rsidP="00D477FF">
      <w:pPr>
        <w:widowControl w:val="0"/>
        <w:numPr>
          <w:ilvl w:val="0"/>
          <w:numId w:val="10"/>
        </w:numPr>
        <w:tabs>
          <w:tab w:val="clear" w:pos="720"/>
          <w:tab w:val="num" w:pos="1185"/>
        </w:tabs>
        <w:overflowPunct w:val="0"/>
        <w:autoSpaceDE w:val="0"/>
        <w:autoSpaceDN w:val="0"/>
        <w:adjustRightInd w:val="0"/>
        <w:spacing w:after="0"/>
        <w:ind w:left="0" w:firstLine="719"/>
        <w:jc w:val="both"/>
        <w:rPr>
          <w:rFonts w:ascii="Times New Roman" w:hAnsi="Times New Roman"/>
          <w:sz w:val="24"/>
          <w:szCs w:val="24"/>
          <w:lang w:val="ru-RU"/>
        </w:rPr>
      </w:pPr>
      <w:r w:rsidRPr="00D477FF">
        <w:rPr>
          <w:rFonts w:ascii="Times New Roman" w:hAnsi="Times New Roman"/>
          <w:sz w:val="24"/>
          <w:szCs w:val="24"/>
          <w:lang w:val="ru-RU"/>
        </w:rPr>
        <w:t xml:space="preserve">Планируемые результаты освоения обучающимися раздела (темы) программы учебного предмета, курса </w:t>
      </w:r>
    </w:p>
    <w:p w:rsidR="00A97F1F" w:rsidRPr="00D477FF" w:rsidRDefault="00DD2344" w:rsidP="00D477FF">
      <w:pPr>
        <w:widowControl w:val="0"/>
        <w:numPr>
          <w:ilvl w:val="0"/>
          <w:numId w:val="11"/>
        </w:numPr>
        <w:tabs>
          <w:tab w:val="clear" w:pos="720"/>
          <w:tab w:val="num" w:pos="980"/>
        </w:tabs>
        <w:overflowPunct w:val="0"/>
        <w:autoSpaceDE w:val="0"/>
        <w:autoSpaceDN w:val="0"/>
        <w:adjustRightInd w:val="0"/>
        <w:spacing w:after="0"/>
        <w:ind w:left="980" w:hanging="261"/>
        <w:jc w:val="both"/>
        <w:rPr>
          <w:rFonts w:ascii="Times New Roman" w:hAnsi="Times New Roman"/>
          <w:sz w:val="24"/>
          <w:szCs w:val="24"/>
        </w:rPr>
      </w:pPr>
      <w:r w:rsidRPr="00D477FF">
        <w:rPr>
          <w:rFonts w:ascii="Times New Roman" w:hAnsi="Times New Roman"/>
          <w:sz w:val="24"/>
          <w:szCs w:val="24"/>
        </w:rPr>
        <w:t xml:space="preserve">Диагностика </w:t>
      </w:r>
    </w:p>
    <w:p w:rsidR="00A97F1F" w:rsidRPr="009C782F" w:rsidRDefault="00DD2344" w:rsidP="00D477FF">
      <w:pPr>
        <w:widowControl w:val="0"/>
        <w:numPr>
          <w:ilvl w:val="0"/>
          <w:numId w:val="11"/>
        </w:numPr>
        <w:tabs>
          <w:tab w:val="clear" w:pos="720"/>
          <w:tab w:val="num" w:pos="979"/>
        </w:tabs>
        <w:overflowPunct w:val="0"/>
        <w:autoSpaceDE w:val="0"/>
        <w:autoSpaceDN w:val="0"/>
        <w:adjustRightInd w:val="0"/>
        <w:spacing w:after="0"/>
        <w:ind w:left="380" w:right="380" w:hanging="1"/>
        <w:jc w:val="both"/>
        <w:rPr>
          <w:rFonts w:ascii="Times New Roman" w:hAnsi="Times New Roman"/>
          <w:sz w:val="24"/>
          <w:szCs w:val="24"/>
          <w:lang w:val="ru-RU"/>
        </w:rPr>
      </w:pPr>
      <w:r w:rsidRPr="009C782F">
        <w:rPr>
          <w:rFonts w:ascii="Times New Roman" w:hAnsi="Times New Roman"/>
          <w:sz w:val="24"/>
          <w:szCs w:val="24"/>
          <w:lang w:val="ru-RU"/>
        </w:rPr>
        <w:t xml:space="preserve">Корректировка * Возможно использование материалов примерной основной образовательной программы основного общего образования, примерных программ отдельных учебных </w:t>
      </w:r>
      <w:bookmarkStart w:id="6" w:name="page21"/>
      <w:bookmarkEnd w:id="6"/>
      <w:r w:rsidRPr="009C782F">
        <w:rPr>
          <w:rFonts w:ascii="Times New Roman" w:hAnsi="Times New Roman"/>
          <w:sz w:val="24"/>
          <w:szCs w:val="24"/>
          <w:lang w:val="ru-RU"/>
        </w:rPr>
        <w:t>предметов, курсов в части представления календарно-тематического планирования по учебному предмету, курсу. Предлагаемая структура календарно-тематического планирования является рекомендуемой.</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4E5451" w:rsidRPr="00D477FF" w:rsidRDefault="00DD2344" w:rsidP="00D477FF">
      <w:pPr>
        <w:widowControl w:val="0"/>
        <w:overflowPunct w:val="0"/>
        <w:autoSpaceDE w:val="0"/>
        <w:autoSpaceDN w:val="0"/>
        <w:adjustRightInd w:val="0"/>
        <w:spacing w:after="0"/>
        <w:ind w:left="380" w:right="380" w:firstLine="720"/>
        <w:jc w:val="both"/>
        <w:rPr>
          <w:rFonts w:ascii="Times New Roman" w:hAnsi="Times New Roman"/>
          <w:sz w:val="24"/>
          <w:szCs w:val="24"/>
          <w:lang w:val="ru-RU"/>
        </w:rPr>
      </w:pPr>
      <w:r w:rsidRPr="00D477FF">
        <w:rPr>
          <w:rFonts w:ascii="Times New Roman" w:hAnsi="Times New Roman"/>
          <w:sz w:val="24"/>
          <w:szCs w:val="24"/>
          <w:lang w:val="ru-RU"/>
        </w:rPr>
        <w:t>Календарно-тематическое планирование не является обязательной частью основной образовательной программы основного общего образования общеобразовательного учреждения</w:t>
      </w:r>
    </w:p>
    <w:p w:rsidR="004E5451" w:rsidRPr="00D477FF" w:rsidRDefault="004E5451" w:rsidP="00D477FF">
      <w:pPr>
        <w:widowControl w:val="0"/>
        <w:overflowPunct w:val="0"/>
        <w:autoSpaceDE w:val="0"/>
        <w:autoSpaceDN w:val="0"/>
        <w:adjustRightInd w:val="0"/>
        <w:spacing w:after="0"/>
        <w:ind w:left="380" w:right="380" w:firstLine="720"/>
        <w:jc w:val="both"/>
        <w:rPr>
          <w:rFonts w:ascii="Times New Roman" w:hAnsi="Times New Roman"/>
          <w:sz w:val="24"/>
          <w:szCs w:val="24"/>
          <w:lang w:val="ru-RU"/>
        </w:rPr>
      </w:pPr>
    </w:p>
    <w:p w:rsidR="00A97F1F" w:rsidRPr="009C782F" w:rsidRDefault="00DD2344" w:rsidP="00D477FF">
      <w:pPr>
        <w:widowControl w:val="0"/>
        <w:overflowPunct w:val="0"/>
        <w:autoSpaceDE w:val="0"/>
        <w:autoSpaceDN w:val="0"/>
        <w:adjustRightInd w:val="0"/>
        <w:spacing w:after="0"/>
        <w:ind w:left="380" w:right="380" w:firstLine="720"/>
        <w:jc w:val="both"/>
        <w:rPr>
          <w:rFonts w:ascii="Times New Roman" w:hAnsi="Times New Roman"/>
          <w:sz w:val="24"/>
          <w:szCs w:val="24"/>
          <w:lang w:val="ru-RU"/>
        </w:rPr>
      </w:pPr>
      <w:r w:rsidRPr="009C782F">
        <w:rPr>
          <w:rFonts w:ascii="Times New Roman" w:hAnsi="Times New Roman"/>
          <w:b/>
          <w:iCs/>
          <w:sz w:val="24"/>
          <w:szCs w:val="24"/>
          <w:lang w:val="ru-RU"/>
        </w:rPr>
        <w:t>Оценочные материалы</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D477FF">
      <w:pPr>
        <w:widowControl w:val="0"/>
        <w:overflowPunct w:val="0"/>
        <w:autoSpaceDE w:val="0"/>
        <w:autoSpaceDN w:val="0"/>
        <w:adjustRightInd w:val="0"/>
        <w:spacing w:after="0"/>
        <w:ind w:left="380" w:right="380" w:firstLine="720"/>
        <w:jc w:val="both"/>
        <w:rPr>
          <w:rFonts w:ascii="Times New Roman" w:hAnsi="Times New Roman"/>
          <w:sz w:val="24"/>
          <w:szCs w:val="24"/>
          <w:lang w:val="ru-RU"/>
        </w:rPr>
      </w:pPr>
      <w:r w:rsidRPr="009C782F">
        <w:rPr>
          <w:rFonts w:ascii="Times New Roman" w:hAnsi="Times New Roman"/>
          <w:sz w:val="24"/>
          <w:szCs w:val="24"/>
          <w:lang w:val="ru-RU"/>
        </w:rPr>
        <w:t xml:space="preserve">В разделе «Оценочные материалы» описываются методические </w:t>
      </w:r>
      <w:r w:rsidRPr="009C782F">
        <w:rPr>
          <w:rFonts w:ascii="Times New Roman" w:hAnsi="Times New Roman"/>
          <w:sz w:val="24"/>
          <w:szCs w:val="24"/>
          <w:lang w:val="ru-RU"/>
        </w:rPr>
        <w:lastRenderedPageBreak/>
        <w:t>пособия/рекомендации, виды контрольно-измерительных материалов, которые используются для измерения достижения обучающимися планируемых (метапредметных и предметных) результатов. Данные контрольно-измерительные материалы используются для проведения текущего и тематического контроля, промежуточной аттестации обучающихся. Оценочные материалы могут быть составлены учителем (учителями) данного общеобразовательного учреждения или взяты из пособий, подготовленных ведущими методистами России. Оценочные материалы должны соответствовать целям изучения русского языка и литературы, учитывать результаты формирования ведущих компетенций языкового и литературного образования.</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D477FF">
      <w:pPr>
        <w:widowControl w:val="0"/>
        <w:overflowPunct w:val="0"/>
        <w:autoSpaceDE w:val="0"/>
        <w:autoSpaceDN w:val="0"/>
        <w:adjustRightInd w:val="0"/>
        <w:spacing w:after="0"/>
        <w:ind w:left="380" w:right="380" w:firstLine="720"/>
        <w:jc w:val="both"/>
        <w:rPr>
          <w:rFonts w:ascii="Times New Roman" w:hAnsi="Times New Roman"/>
          <w:sz w:val="24"/>
          <w:szCs w:val="24"/>
          <w:lang w:val="ru-RU"/>
        </w:rPr>
      </w:pPr>
      <w:r w:rsidRPr="009C782F">
        <w:rPr>
          <w:rFonts w:ascii="Times New Roman" w:hAnsi="Times New Roman"/>
          <w:sz w:val="24"/>
          <w:szCs w:val="24"/>
          <w:lang w:val="ru-RU"/>
        </w:rPr>
        <w:t>* Возможно использование материалов примерной основной образовательной программы основного общего образования, примерных программ отдельных учебных предметов, курсов в части представления контрольно-измерительных материалов по учебному предмету, курсу.</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4E5451" w:rsidRPr="009C782F" w:rsidRDefault="00DD2344" w:rsidP="00D477FF">
      <w:pPr>
        <w:widowControl w:val="0"/>
        <w:overflowPunct w:val="0"/>
        <w:autoSpaceDE w:val="0"/>
        <w:autoSpaceDN w:val="0"/>
        <w:adjustRightInd w:val="0"/>
        <w:spacing w:after="0"/>
        <w:ind w:left="380" w:right="380" w:firstLine="720"/>
        <w:jc w:val="both"/>
        <w:rPr>
          <w:rFonts w:ascii="Times New Roman" w:hAnsi="Times New Roman"/>
          <w:iCs/>
          <w:sz w:val="24"/>
          <w:szCs w:val="24"/>
          <w:lang w:val="ru-RU"/>
        </w:rPr>
      </w:pPr>
      <w:r w:rsidRPr="009C782F">
        <w:rPr>
          <w:rFonts w:ascii="Times New Roman" w:hAnsi="Times New Roman"/>
          <w:iCs/>
          <w:sz w:val="24"/>
          <w:szCs w:val="24"/>
          <w:lang w:val="ru-RU"/>
        </w:rPr>
        <w:t xml:space="preserve">Рекомендуем использовать в учебной деятельности оценочные материалы издательств «Просвещение», </w:t>
      </w:r>
      <w:r w:rsidR="004E5451" w:rsidRPr="009C782F">
        <w:rPr>
          <w:rFonts w:ascii="Times New Roman" w:hAnsi="Times New Roman"/>
          <w:iCs/>
          <w:sz w:val="24"/>
          <w:szCs w:val="24"/>
          <w:lang w:val="ru-RU"/>
        </w:rPr>
        <w:t xml:space="preserve">«Национальное образование», </w:t>
      </w:r>
      <w:r w:rsidRPr="009C782F">
        <w:rPr>
          <w:rFonts w:ascii="Times New Roman" w:hAnsi="Times New Roman"/>
          <w:iCs/>
          <w:sz w:val="24"/>
          <w:szCs w:val="24"/>
          <w:lang w:val="ru-RU"/>
        </w:rPr>
        <w:t>«Дрофа», «Вентана-Граф».</w:t>
      </w:r>
      <w:bookmarkStart w:id="7" w:name="page23"/>
      <w:bookmarkEnd w:id="7"/>
    </w:p>
    <w:p w:rsidR="009C782F" w:rsidRDefault="009C782F" w:rsidP="00D477FF">
      <w:pPr>
        <w:pStyle w:val="21"/>
        <w:autoSpaceDE w:val="0"/>
        <w:autoSpaceDN w:val="0"/>
        <w:adjustRightInd w:val="0"/>
        <w:spacing w:line="276" w:lineRule="auto"/>
        <w:ind w:right="0" w:firstLine="709"/>
        <w:rPr>
          <w:sz w:val="24"/>
          <w:szCs w:val="24"/>
        </w:rPr>
      </w:pPr>
    </w:p>
    <w:p w:rsidR="009C782F" w:rsidRPr="009C782F" w:rsidRDefault="00D477FF" w:rsidP="00D477FF">
      <w:pPr>
        <w:pStyle w:val="21"/>
        <w:autoSpaceDE w:val="0"/>
        <w:autoSpaceDN w:val="0"/>
        <w:adjustRightInd w:val="0"/>
        <w:spacing w:line="276" w:lineRule="auto"/>
        <w:ind w:right="0" w:firstLine="709"/>
        <w:rPr>
          <w:spacing w:val="4"/>
          <w:sz w:val="24"/>
          <w:szCs w:val="24"/>
        </w:rPr>
      </w:pPr>
      <w:r w:rsidRPr="00D477FF">
        <w:rPr>
          <w:b/>
          <w:spacing w:val="4"/>
          <w:sz w:val="24"/>
          <w:szCs w:val="24"/>
        </w:rPr>
        <w:t xml:space="preserve">2.3 </w:t>
      </w:r>
      <w:r w:rsidR="009C782F" w:rsidRPr="00D477FF">
        <w:rPr>
          <w:b/>
          <w:spacing w:val="4"/>
          <w:sz w:val="24"/>
          <w:szCs w:val="24"/>
        </w:rPr>
        <w:t>При оценке предметных результатов обучения литературе</w:t>
      </w:r>
      <w:r w:rsidR="009C782F" w:rsidRPr="009C782F">
        <w:rPr>
          <w:spacing w:val="4"/>
          <w:sz w:val="24"/>
          <w:szCs w:val="24"/>
        </w:rPr>
        <w:t xml:space="preserve"> следует учитывать несколько </w:t>
      </w:r>
      <w:r w:rsidR="009C782F" w:rsidRPr="009C782F">
        <w:rPr>
          <w:b/>
          <w:spacing w:val="4"/>
          <w:sz w:val="24"/>
          <w:szCs w:val="24"/>
        </w:rPr>
        <w:t>основных уровней сформированности читательской культуры</w:t>
      </w:r>
      <w:r w:rsidR="009C782F" w:rsidRPr="009C782F">
        <w:rPr>
          <w:spacing w:val="4"/>
          <w:sz w:val="24"/>
          <w:szCs w:val="24"/>
        </w:rPr>
        <w:t xml:space="preserve">. </w:t>
      </w:r>
    </w:p>
    <w:p w:rsidR="009C782F" w:rsidRPr="009C782F" w:rsidRDefault="009C782F" w:rsidP="00D477FF">
      <w:pPr>
        <w:overflowPunct w:val="0"/>
        <w:autoSpaceDE w:val="0"/>
        <w:autoSpaceDN w:val="0"/>
        <w:adjustRightInd w:val="0"/>
        <w:spacing w:after="0"/>
        <w:ind w:firstLine="709"/>
        <w:jc w:val="both"/>
        <w:rPr>
          <w:rFonts w:ascii="Times New Roman" w:hAnsi="Times New Roman"/>
          <w:bCs/>
          <w:iCs/>
          <w:spacing w:val="4"/>
          <w:sz w:val="24"/>
          <w:szCs w:val="24"/>
          <w:lang w:val="ru-RU"/>
        </w:rPr>
      </w:pPr>
      <w:r w:rsidRPr="009C782F">
        <w:rPr>
          <w:rFonts w:ascii="Times New Roman" w:hAnsi="Times New Roman"/>
          <w:b/>
          <w:bCs/>
          <w:spacing w:val="4"/>
          <w:sz w:val="24"/>
          <w:szCs w:val="24"/>
        </w:rPr>
        <w:t>I</w:t>
      </w:r>
      <w:r w:rsidRPr="009C782F">
        <w:rPr>
          <w:rFonts w:ascii="Times New Roman" w:hAnsi="Times New Roman"/>
          <w:b/>
          <w:bCs/>
          <w:spacing w:val="4"/>
          <w:sz w:val="24"/>
          <w:szCs w:val="24"/>
          <w:lang w:val="ru-RU"/>
        </w:rPr>
        <w:t xml:space="preserve"> уровень</w:t>
      </w:r>
      <w:r w:rsidRPr="009C782F">
        <w:rPr>
          <w:rFonts w:ascii="Times New Roman" w:hAnsi="Times New Roman"/>
          <w:spacing w:val="4"/>
          <w:sz w:val="24"/>
          <w:szCs w:val="24"/>
          <w:lang w:val="ru-RU"/>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9C782F">
        <w:rPr>
          <w:rFonts w:ascii="Times New Roman" w:hAnsi="Times New Roman"/>
          <w:bCs/>
          <w:iCs/>
          <w:spacing w:val="4"/>
          <w:sz w:val="24"/>
          <w:szCs w:val="24"/>
          <w:lang w:val="ru-RU"/>
        </w:rPr>
        <w:t>эмоциональное непосредственное восприятие</w:t>
      </w:r>
      <w:r w:rsidRPr="009C782F">
        <w:rPr>
          <w:rFonts w:ascii="Times New Roman" w:hAnsi="Times New Roman"/>
          <w:spacing w:val="4"/>
          <w:sz w:val="24"/>
          <w:szCs w:val="24"/>
          <w:lang w:val="ru-RU"/>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9C782F">
        <w:rPr>
          <w:rFonts w:ascii="Times New Roman" w:hAnsi="Times New Roman"/>
          <w:i/>
          <w:spacing w:val="4"/>
          <w:sz w:val="24"/>
          <w:szCs w:val="24"/>
          <w:lang w:val="ru-RU"/>
        </w:rPr>
        <w:t>характеризуется способностями читателя воспроизводить содержание литературного произведения, отвечая на тестовые вопросы</w:t>
      </w:r>
      <w:r w:rsidRPr="009C782F">
        <w:rPr>
          <w:rFonts w:ascii="Times New Roman" w:hAnsi="Times New Roman"/>
          <w:spacing w:val="4"/>
          <w:sz w:val="24"/>
          <w:szCs w:val="24"/>
          <w:lang w:val="ru-RU"/>
        </w:rPr>
        <w:t xml:space="preserve"> (устно, письменно) типа </w:t>
      </w:r>
      <w:r w:rsidRPr="009C782F">
        <w:rPr>
          <w:rFonts w:ascii="Times New Roman" w:hAnsi="Times New Roman"/>
          <w:bCs/>
          <w:iCs/>
          <w:spacing w:val="4"/>
          <w:sz w:val="24"/>
          <w:szCs w:val="24"/>
          <w:lang w:val="ru-RU"/>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9C782F" w:rsidRPr="009C782F" w:rsidRDefault="009C782F" w:rsidP="00D477FF">
      <w:pPr>
        <w:overflowPunct w:val="0"/>
        <w:autoSpaceDE w:val="0"/>
        <w:autoSpaceDN w:val="0"/>
        <w:adjustRightInd w:val="0"/>
        <w:spacing w:after="0"/>
        <w:ind w:firstLine="709"/>
        <w:jc w:val="both"/>
        <w:rPr>
          <w:rFonts w:ascii="Times New Roman" w:hAnsi="Times New Roman"/>
          <w:spacing w:val="4"/>
          <w:sz w:val="24"/>
          <w:szCs w:val="24"/>
          <w:lang w:val="ru-RU"/>
        </w:rPr>
      </w:pPr>
      <w:r w:rsidRPr="009C782F">
        <w:rPr>
          <w:rFonts w:ascii="Times New Roman" w:hAnsi="Times New Roman"/>
          <w:iCs/>
          <w:spacing w:val="4"/>
          <w:sz w:val="24"/>
          <w:szCs w:val="24"/>
          <w:lang w:val="ru-RU"/>
        </w:rPr>
        <w:t xml:space="preserve">К основным </w:t>
      </w:r>
      <w:r w:rsidRPr="009C782F">
        <w:rPr>
          <w:rFonts w:ascii="Times New Roman" w:hAnsi="Times New Roman"/>
          <w:b/>
          <w:bCs/>
          <w:iCs/>
          <w:spacing w:val="4"/>
          <w:sz w:val="24"/>
          <w:szCs w:val="24"/>
          <w:lang w:val="ru-RU"/>
        </w:rPr>
        <w:t>видам деятельности</w:t>
      </w:r>
      <w:r w:rsidRPr="009C782F">
        <w:rPr>
          <w:rFonts w:ascii="Times New Roman" w:hAnsi="Times New Roman"/>
          <w:iCs/>
          <w:spacing w:val="4"/>
          <w:sz w:val="24"/>
          <w:szCs w:val="24"/>
          <w:lang w:val="ru-RU"/>
        </w:rPr>
        <w:t xml:space="preserve">, позволяющим диагностировать возможности читателей </w:t>
      </w:r>
      <w:r w:rsidRPr="009C782F">
        <w:rPr>
          <w:rFonts w:ascii="Times New Roman" w:hAnsi="Times New Roman"/>
          <w:iCs/>
          <w:spacing w:val="4"/>
          <w:sz w:val="24"/>
          <w:szCs w:val="24"/>
        </w:rPr>
        <w:t>I</w:t>
      </w:r>
      <w:r w:rsidRPr="009C782F">
        <w:rPr>
          <w:rFonts w:ascii="Times New Roman" w:hAnsi="Times New Roman"/>
          <w:iCs/>
          <w:spacing w:val="4"/>
          <w:sz w:val="24"/>
          <w:szCs w:val="24"/>
          <w:lang w:val="ru-RU"/>
        </w:rPr>
        <w:t xml:space="preserve"> уровня, относятся </w:t>
      </w:r>
      <w:r w:rsidRPr="009C782F">
        <w:rPr>
          <w:rFonts w:ascii="Times New Roman" w:hAnsi="Times New Roman"/>
          <w:spacing w:val="4"/>
          <w:sz w:val="24"/>
          <w:szCs w:val="24"/>
          <w:lang w:val="ru-RU"/>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9C782F" w:rsidRPr="009C782F" w:rsidRDefault="009C782F" w:rsidP="00D477FF">
      <w:pPr>
        <w:overflowPunct w:val="0"/>
        <w:autoSpaceDE w:val="0"/>
        <w:autoSpaceDN w:val="0"/>
        <w:adjustRightInd w:val="0"/>
        <w:spacing w:after="0"/>
        <w:ind w:firstLine="709"/>
        <w:jc w:val="both"/>
        <w:rPr>
          <w:rFonts w:ascii="Times New Roman" w:hAnsi="Times New Roman"/>
          <w:spacing w:val="4"/>
          <w:sz w:val="24"/>
          <w:szCs w:val="24"/>
          <w:lang w:val="ru-RU"/>
        </w:rPr>
      </w:pPr>
      <w:r w:rsidRPr="009C782F">
        <w:rPr>
          <w:rFonts w:ascii="Times New Roman" w:hAnsi="Times New Roman"/>
          <w:spacing w:val="4"/>
          <w:sz w:val="24"/>
          <w:szCs w:val="24"/>
          <w:lang w:val="ru-RU"/>
        </w:rPr>
        <w:t xml:space="preserve">Условно им соответствуют следующие типы диагностических </w:t>
      </w:r>
      <w:r w:rsidRPr="009C782F">
        <w:rPr>
          <w:rFonts w:ascii="Times New Roman" w:hAnsi="Times New Roman"/>
          <w:b/>
          <w:bCs/>
          <w:spacing w:val="4"/>
          <w:sz w:val="24"/>
          <w:szCs w:val="24"/>
          <w:lang w:val="ru-RU"/>
        </w:rPr>
        <w:t>заданий</w:t>
      </w:r>
      <w:r w:rsidRPr="009C782F">
        <w:rPr>
          <w:rFonts w:ascii="Times New Roman" w:hAnsi="Times New Roman"/>
          <w:spacing w:val="4"/>
          <w:sz w:val="24"/>
          <w:szCs w:val="24"/>
          <w:lang w:val="ru-RU"/>
        </w:rPr>
        <w:t xml:space="preserve">: </w:t>
      </w:r>
    </w:p>
    <w:p w:rsidR="009C782F" w:rsidRPr="009C782F" w:rsidRDefault="009C782F" w:rsidP="00D477FF">
      <w:pPr>
        <w:numPr>
          <w:ilvl w:val="0"/>
          <w:numId w:val="29"/>
        </w:numPr>
        <w:tabs>
          <w:tab w:val="left" w:pos="993"/>
        </w:tabs>
        <w:overflowPunct w:val="0"/>
        <w:autoSpaceDE w:val="0"/>
        <w:autoSpaceDN w:val="0"/>
        <w:adjustRightInd w:val="0"/>
        <w:spacing w:after="0"/>
        <w:ind w:left="0" w:firstLine="709"/>
        <w:jc w:val="both"/>
        <w:rPr>
          <w:rFonts w:ascii="Times New Roman" w:hAnsi="Times New Roman"/>
          <w:spacing w:val="4"/>
          <w:sz w:val="24"/>
          <w:szCs w:val="24"/>
        </w:rPr>
      </w:pPr>
      <w:r w:rsidRPr="009C782F">
        <w:rPr>
          <w:rFonts w:ascii="Times New Roman" w:hAnsi="Times New Roman"/>
          <w:spacing w:val="4"/>
          <w:sz w:val="24"/>
          <w:szCs w:val="24"/>
        </w:rPr>
        <w:t xml:space="preserve">выразительно прочтите следующий фрагмент; </w:t>
      </w:r>
    </w:p>
    <w:p w:rsidR="009C782F" w:rsidRPr="009C782F" w:rsidRDefault="009C782F" w:rsidP="00D477FF">
      <w:pPr>
        <w:numPr>
          <w:ilvl w:val="0"/>
          <w:numId w:val="29"/>
        </w:numPr>
        <w:tabs>
          <w:tab w:val="left" w:pos="993"/>
        </w:tabs>
        <w:overflowPunct w:val="0"/>
        <w:autoSpaceDE w:val="0"/>
        <w:autoSpaceDN w:val="0"/>
        <w:adjustRightInd w:val="0"/>
        <w:spacing w:after="0"/>
        <w:ind w:left="0" w:firstLine="709"/>
        <w:jc w:val="both"/>
        <w:rPr>
          <w:rFonts w:ascii="Times New Roman" w:hAnsi="Times New Roman"/>
          <w:spacing w:val="4"/>
          <w:sz w:val="24"/>
          <w:szCs w:val="24"/>
          <w:lang w:val="ru-RU"/>
        </w:rPr>
      </w:pPr>
      <w:r w:rsidRPr="009C782F">
        <w:rPr>
          <w:rFonts w:ascii="Times New Roman" w:hAnsi="Times New Roman"/>
          <w:spacing w:val="4"/>
          <w:sz w:val="24"/>
          <w:szCs w:val="24"/>
          <w:lang w:val="ru-RU"/>
        </w:rPr>
        <w:t>определите, какие события в произведении являются центральными;</w:t>
      </w:r>
    </w:p>
    <w:p w:rsidR="009C782F" w:rsidRPr="009C782F" w:rsidRDefault="009C782F" w:rsidP="00D477FF">
      <w:pPr>
        <w:numPr>
          <w:ilvl w:val="0"/>
          <w:numId w:val="29"/>
        </w:numPr>
        <w:tabs>
          <w:tab w:val="left" w:pos="993"/>
        </w:tabs>
        <w:overflowPunct w:val="0"/>
        <w:autoSpaceDE w:val="0"/>
        <w:autoSpaceDN w:val="0"/>
        <w:adjustRightInd w:val="0"/>
        <w:spacing w:after="0"/>
        <w:ind w:left="0" w:firstLine="709"/>
        <w:jc w:val="both"/>
        <w:rPr>
          <w:rFonts w:ascii="Times New Roman" w:hAnsi="Times New Roman"/>
          <w:spacing w:val="4"/>
          <w:sz w:val="24"/>
          <w:szCs w:val="24"/>
          <w:lang w:val="ru-RU"/>
        </w:rPr>
      </w:pPr>
      <w:r w:rsidRPr="009C782F">
        <w:rPr>
          <w:rFonts w:ascii="Times New Roman" w:hAnsi="Times New Roman"/>
          <w:spacing w:val="4"/>
          <w:sz w:val="24"/>
          <w:szCs w:val="24"/>
          <w:lang w:val="ru-RU"/>
        </w:rPr>
        <w:t>определите, где и когда происходят описываемые события;</w:t>
      </w:r>
    </w:p>
    <w:p w:rsidR="009C782F" w:rsidRPr="009C782F" w:rsidRDefault="009C782F" w:rsidP="00D477FF">
      <w:pPr>
        <w:numPr>
          <w:ilvl w:val="0"/>
          <w:numId w:val="29"/>
        </w:numPr>
        <w:tabs>
          <w:tab w:val="left" w:pos="993"/>
        </w:tabs>
        <w:overflowPunct w:val="0"/>
        <w:autoSpaceDE w:val="0"/>
        <w:autoSpaceDN w:val="0"/>
        <w:adjustRightInd w:val="0"/>
        <w:spacing w:after="0"/>
        <w:ind w:left="0" w:firstLine="709"/>
        <w:jc w:val="both"/>
        <w:rPr>
          <w:rFonts w:ascii="Times New Roman" w:hAnsi="Times New Roman"/>
          <w:spacing w:val="4"/>
          <w:sz w:val="24"/>
          <w:szCs w:val="24"/>
          <w:lang w:val="ru-RU"/>
        </w:rPr>
      </w:pPr>
      <w:r w:rsidRPr="009C782F">
        <w:rPr>
          <w:rFonts w:ascii="Times New Roman" w:hAnsi="Times New Roman"/>
          <w:spacing w:val="4"/>
          <w:sz w:val="24"/>
          <w:szCs w:val="24"/>
          <w:lang w:val="ru-RU"/>
        </w:rPr>
        <w:t xml:space="preserve">опишите, каким вам представляется герой произведения, прокомментируйте слова героя; </w:t>
      </w:r>
    </w:p>
    <w:p w:rsidR="009C782F" w:rsidRPr="009C782F" w:rsidRDefault="009C782F" w:rsidP="00D477FF">
      <w:pPr>
        <w:numPr>
          <w:ilvl w:val="0"/>
          <w:numId w:val="29"/>
        </w:numPr>
        <w:tabs>
          <w:tab w:val="left" w:pos="993"/>
        </w:tabs>
        <w:overflowPunct w:val="0"/>
        <w:autoSpaceDE w:val="0"/>
        <w:autoSpaceDN w:val="0"/>
        <w:adjustRightInd w:val="0"/>
        <w:spacing w:after="0"/>
        <w:ind w:left="0" w:firstLine="709"/>
        <w:jc w:val="both"/>
        <w:rPr>
          <w:rFonts w:ascii="Times New Roman" w:hAnsi="Times New Roman"/>
          <w:spacing w:val="4"/>
          <w:sz w:val="24"/>
          <w:szCs w:val="24"/>
          <w:lang w:val="ru-RU"/>
        </w:rPr>
      </w:pPr>
      <w:r w:rsidRPr="009C782F">
        <w:rPr>
          <w:rFonts w:ascii="Times New Roman" w:hAnsi="Times New Roman"/>
          <w:spacing w:val="4"/>
          <w:sz w:val="24"/>
          <w:szCs w:val="24"/>
          <w:lang w:val="ru-RU"/>
        </w:rPr>
        <w:t>выделите в тексте наиболее непонятные (загадочные, удивительные и</w:t>
      </w:r>
      <w:r w:rsidRPr="009C782F">
        <w:rPr>
          <w:rFonts w:ascii="Times New Roman" w:hAnsi="Times New Roman"/>
          <w:spacing w:val="4"/>
          <w:sz w:val="24"/>
          <w:szCs w:val="24"/>
        </w:rPr>
        <w:t> </w:t>
      </w:r>
      <w:r w:rsidRPr="009C782F">
        <w:rPr>
          <w:rFonts w:ascii="Times New Roman" w:hAnsi="Times New Roman"/>
          <w:spacing w:val="4"/>
          <w:sz w:val="24"/>
          <w:szCs w:val="24"/>
          <w:lang w:val="ru-RU"/>
        </w:rPr>
        <w:t>т.</w:t>
      </w:r>
      <w:r w:rsidRPr="009C782F">
        <w:rPr>
          <w:rFonts w:ascii="Times New Roman" w:hAnsi="Times New Roman"/>
          <w:spacing w:val="4"/>
          <w:sz w:val="24"/>
          <w:szCs w:val="24"/>
        </w:rPr>
        <w:t> </w:t>
      </w:r>
      <w:r w:rsidRPr="009C782F">
        <w:rPr>
          <w:rFonts w:ascii="Times New Roman" w:hAnsi="Times New Roman"/>
          <w:spacing w:val="4"/>
          <w:sz w:val="24"/>
          <w:szCs w:val="24"/>
          <w:lang w:val="ru-RU"/>
        </w:rPr>
        <w:t xml:space="preserve">п.) для вас места; </w:t>
      </w:r>
    </w:p>
    <w:p w:rsidR="009C782F" w:rsidRPr="009C782F" w:rsidRDefault="009C782F" w:rsidP="00D477FF">
      <w:pPr>
        <w:numPr>
          <w:ilvl w:val="0"/>
          <w:numId w:val="29"/>
        </w:numPr>
        <w:tabs>
          <w:tab w:val="left" w:pos="993"/>
        </w:tabs>
        <w:overflowPunct w:val="0"/>
        <w:autoSpaceDE w:val="0"/>
        <w:autoSpaceDN w:val="0"/>
        <w:adjustRightInd w:val="0"/>
        <w:spacing w:after="0"/>
        <w:ind w:left="0" w:firstLine="709"/>
        <w:jc w:val="both"/>
        <w:rPr>
          <w:rFonts w:ascii="Times New Roman" w:hAnsi="Times New Roman"/>
          <w:spacing w:val="4"/>
          <w:sz w:val="24"/>
          <w:szCs w:val="24"/>
          <w:lang w:val="ru-RU"/>
        </w:rPr>
      </w:pPr>
      <w:r w:rsidRPr="009C782F">
        <w:rPr>
          <w:rFonts w:ascii="Times New Roman" w:hAnsi="Times New Roman"/>
          <w:spacing w:val="4"/>
          <w:sz w:val="24"/>
          <w:szCs w:val="24"/>
          <w:lang w:val="ru-RU"/>
        </w:rPr>
        <w:lastRenderedPageBreak/>
        <w:t xml:space="preserve">ответьте на поставленный учителем/автором учебника вопрос; </w:t>
      </w:r>
    </w:p>
    <w:p w:rsidR="009C782F" w:rsidRPr="009C782F" w:rsidRDefault="009C782F" w:rsidP="00D477FF">
      <w:pPr>
        <w:numPr>
          <w:ilvl w:val="0"/>
          <w:numId w:val="29"/>
        </w:numPr>
        <w:tabs>
          <w:tab w:val="left" w:pos="993"/>
        </w:tabs>
        <w:overflowPunct w:val="0"/>
        <w:autoSpaceDE w:val="0"/>
        <w:autoSpaceDN w:val="0"/>
        <w:adjustRightInd w:val="0"/>
        <w:spacing w:after="0"/>
        <w:ind w:left="0" w:firstLine="709"/>
        <w:jc w:val="both"/>
        <w:rPr>
          <w:rFonts w:ascii="Times New Roman" w:hAnsi="Times New Roman"/>
          <w:spacing w:val="4"/>
          <w:sz w:val="24"/>
          <w:szCs w:val="24"/>
          <w:lang w:val="ru-RU"/>
        </w:rPr>
      </w:pPr>
      <w:r w:rsidRPr="009C782F">
        <w:rPr>
          <w:rFonts w:ascii="Times New Roman" w:hAnsi="Times New Roman"/>
          <w:spacing w:val="4"/>
          <w:sz w:val="24"/>
          <w:szCs w:val="24"/>
          <w:lang w:val="ru-RU"/>
        </w:rPr>
        <w:t xml:space="preserve">определите, выделите, найдите, перечислите признаки, черты, повторяющиеся детали и т. п. </w:t>
      </w:r>
    </w:p>
    <w:p w:rsidR="009C782F" w:rsidRPr="009C782F" w:rsidRDefault="009C782F" w:rsidP="00D477FF">
      <w:pPr>
        <w:spacing w:after="0"/>
        <w:ind w:firstLine="708"/>
        <w:jc w:val="both"/>
        <w:rPr>
          <w:rFonts w:ascii="Times New Roman" w:hAnsi="Times New Roman"/>
          <w:spacing w:val="4"/>
          <w:sz w:val="24"/>
          <w:szCs w:val="24"/>
          <w:lang w:val="ru-RU"/>
        </w:rPr>
      </w:pPr>
      <w:r w:rsidRPr="009C782F">
        <w:rPr>
          <w:rFonts w:ascii="Times New Roman" w:hAnsi="Times New Roman"/>
          <w:b/>
          <w:bCs/>
          <w:spacing w:val="4"/>
          <w:sz w:val="24"/>
          <w:szCs w:val="24"/>
        </w:rPr>
        <w:t>II</w:t>
      </w:r>
      <w:r w:rsidRPr="009C782F">
        <w:rPr>
          <w:rFonts w:ascii="Times New Roman" w:hAnsi="Times New Roman"/>
          <w:b/>
          <w:bCs/>
          <w:spacing w:val="4"/>
          <w:sz w:val="24"/>
          <w:szCs w:val="24"/>
          <w:lang w:val="ru-RU"/>
        </w:rPr>
        <w:t xml:space="preserve"> уровень</w:t>
      </w:r>
      <w:r w:rsidRPr="009C782F">
        <w:rPr>
          <w:rFonts w:ascii="Times New Roman" w:hAnsi="Times New Roman"/>
          <w:spacing w:val="4"/>
          <w:sz w:val="24"/>
          <w:szCs w:val="24"/>
          <w:lang w:val="ru-RU"/>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9C782F" w:rsidRPr="009C782F" w:rsidRDefault="009C782F" w:rsidP="00D477FF">
      <w:pPr>
        <w:pStyle w:val="23"/>
        <w:spacing w:line="276" w:lineRule="auto"/>
        <w:ind w:left="0" w:right="0" w:firstLine="709"/>
        <w:rPr>
          <w:spacing w:val="4"/>
        </w:rPr>
      </w:pPr>
      <w:r w:rsidRPr="009C782F">
        <w:rPr>
          <w:spacing w:val="4"/>
        </w:rPr>
        <w:t xml:space="preserve">У читателей этого уровня формируется стремление размышлять над прочитанным, появляется </w:t>
      </w:r>
      <w:r w:rsidRPr="009C782F">
        <w:rPr>
          <w:bCs/>
          <w:iCs/>
          <w:spacing w:val="4"/>
        </w:rPr>
        <w:t>умение выделять в произведении</w:t>
      </w:r>
      <w:r w:rsidRPr="009C782F">
        <w:rPr>
          <w:spacing w:val="4"/>
        </w:rPr>
        <w:t xml:space="preserve">значимые в смысловом и эстетическом плане отдельные элементы художественного произведения, а также возникает стремление </w:t>
      </w:r>
      <w:r w:rsidRPr="009C782F">
        <w:rPr>
          <w:bCs/>
          <w:iCs/>
          <w:spacing w:val="4"/>
        </w:rPr>
        <w:t>находить и объяснять связи между ними</w:t>
      </w:r>
      <w:r w:rsidRPr="009C782F">
        <w:rPr>
          <w:spacing w:val="4"/>
        </w:rPr>
        <w:t xml:space="preserve">. </w:t>
      </w:r>
      <w:r w:rsidRPr="009C782F">
        <w:rPr>
          <w:iCs/>
          <w:spacing w:val="4"/>
        </w:rPr>
        <w:t>Читатель</w:t>
      </w:r>
      <w:r w:rsidRPr="009C782F">
        <w:rPr>
          <w:spacing w:val="4"/>
        </w:rPr>
        <w:t xml:space="preserve">этого уровня пытается аргументированно отвечать на вопрос </w:t>
      </w:r>
      <w:r w:rsidRPr="009C782F">
        <w:rPr>
          <w:bCs/>
          <w:iCs/>
          <w:spacing w:val="4"/>
        </w:rPr>
        <w:t>«Как устроен текст?»,</w:t>
      </w:r>
      <w:r w:rsidRPr="009C782F">
        <w:rPr>
          <w:i/>
          <w:spacing w:val="4"/>
        </w:rPr>
        <w:t xml:space="preserve">умеет выделять </w:t>
      </w:r>
      <w:r w:rsidRPr="009C782F">
        <w:rPr>
          <w:i/>
          <w:iCs/>
          <w:spacing w:val="4"/>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9C782F" w:rsidRPr="009C782F" w:rsidRDefault="009C782F" w:rsidP="00D477FF">
      <w:pPr>
        <w:pStyle w:val="23"/>
        <w:numPr>
          <w:ilvl w:val="12"/>
          <w:numId w:val="28"/>
        </w:numPr>
        <w:tabs>
          <w:tab w:val="left" w:pos="851"/>
        </w:tabs>
        <w:spacing w:line="276" w:lineRule="auto"/>
        <w:ind w:left="0" w:right="0" w:firstLine="709"/>
        <w:rPr>
          <w:spacing w:val="4"/>
        </w:rPr>
      </w:pPr>
      <w:r w:rsidRPr="009C782F">
        <w:rPr>
          <w:iCs/>
          <w:spacing w:val="4"/>
        </w:rPr>
        <w:t xml:space="preserve">К основным </w:t>
      </w:r>
      <w:r w:rsidRPr="009C782F">
        <w:rPr>
          <w:b/>
          <w:bCs/>
          <w:iCs/>
          <w:spacing w:val="4"/>
        </w:rPr>
        <w:t>видам деятельности</w:t>
      </w:r>
      <w:r w:rsidRPr="009C782F">
        <w:rPr>
          <w:iCs/>
          <w:spacing w:val="4"/>
        </w:rPr>
        <w:t xml:space="preserve">, позволяющим диагностировать возможности читателей, достигших  </w:t>
      </w:r>
      <w:r w:rsidRPr="009C782F">
        <w:rPr>
          <w:iCs/>
          <w:spacing w:val="4"/>
          <w:lang w:val="en-US"/>
        </w:rPr>
        <w:t>II</w:t>
      </w:r>
      <w:r w:rsidRPr="009C782F">
        <w:rPr>
          <w:iCs/>
          <w:spacing w:val="4"/>
        </w:rPr>
        <w:t xml:space="preserve"> уровня, можно отнести</w:t>
      </w:r>
      <w:r w:rsidRPr="009C782F">
        <w:rPr>
          <w:spacing w:val="4"/>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9C782F">
        <w:rPr>
          <w:i/>
          <w:spacing w:val="4"/>
        </w:rPr>
        <w:t>пофразового</w:t>
      </w:r>
      <w:r w:rsidRPr="009C782F">
        <w:rPr>
          <w:spacing w:val="4"/>
        </w:rPr>
        <w:t xml:space="preserve"> (при анализе стихотворений и небольших прозаических произведений – рассказов, новелл) или </w:t>
      </w:r>
      <w:r w:rsidRPr="009C782F">
        <w:rPr>
          <w:i/>
          <w:spacing w:val="4"/>
        </w:rPr>
        <w:t>поэпизодного</w:t>
      </w:r>
      <w:r w:rsidRPr="009C782F">
        <w:rPr>
          <w:spacing w:val="4"/>
        </w:rPr>
        <w:t xml:space="preserve">; проведение целостного и межтекстового анализа). </w:t>
      </w:r>
    </w:p>
    <w:p w:rsidR="009C782F" w:rsidRPr="009C782F" w:rsidRDefault="009C782F" w:rsidP="00D477FF">
      <w:pPr>
        <w:pStyle w:val="23"/>
        <w:numPr>
          <w:ilvl w:val="12"/>
          <w:numId w:val="28"/>
        </w:numPr>
        <w:tabs>
          <w:tab w:val="left" w:pos="851"/>
        </w:tabs>
        <w:spacing w:line="276" w:lineRule="auto"/>
        <w:ind w:left="0" w:right="0" w:firstLine="709"/>
        <w:rPr>
          <w:spacing w:val="4"/>
        </w:rPr>
      </w:pPr>
      <w:r w:rsidRPr="009C782F">
        <w:rPr>
          <w:spacing w:val="4"/>
        </w:rPr>
        <w:t xml:space="preserve">Условно им соответствуют следующие типы диагностических </w:t>
      </w:r>
      <w:r w:rsidRPr="009C782F">
        <w:rPr>
          <w:b/>
          <w:bCs/>
          <w:spacing w:val="4"/>
        </w:rPr>
        <w:t>заданий</w:t>
      </w:r>
      <w:r w:rsidRPr="009C782F">
        <w:rPr>
          <w:spacing w:val="4"/>
        </w:rPr>
        <w:t xml:space="preserve">: </w:t>
      </w:r>
    </w:p>
    <w:p w:rsidR="009C782F" w:rsidRPr="009C782F" w:rsidRDefault="009C782F" w:rsidP="00D477FF">
      <w:pPr>
        <w:pStyle w:val="a7"/>
        <w:numPr>
          <w:ilvl w:val="0"/>
          <w:numId w:val="28"/>
        </w:numPr>
        <w:tabs>
          <w:tab w:val="clear" w:pos="1287"/>
          <w:tab w:val="num" w:pos="774"/>
          <w:tab w:val="left" w:pos="993"/>
          <w:tab w:val="num" w:pos="1440"/>
        </w:tabs>
        <w:overflowPunct w:val="0"/>
        <w:autoSpaceDE w:val="0"/>
        <w:autoSpaceDN w:val="0"/>
        <w:adjustRightInd w:val="0"/>
        <w:spacing w:after="0"/>
        <w:ind w:left="0" w:firstLine="709"/>
        <w:contextualSpacing/>
        <w:jc w:val="both"/>
        <w:rPr>
          <w:rFonts w:ascii="Times New Roman" w:hAnsi="Times New Roman"/>
          <w:spacing w:val="4"/>
          <w:sz w:val="24"/>
          <w:szCs w:val="24"/>
          <w:lang w:val="ru-RU"/>
        </w:rPr>
      </w:pPr>
      <w:r w:rsidRPr="009C782F">
        <w:rPr>
          <w:rFonts w:ascii="Times New Roman" w:hAnsi="Times New Roman"/>
          <w:spacing w:val="4"/>
          <w:sz w:val="24"/>
          <w:szCs w:val="24"/>
          <w:lang w:val="ru-RU"/>
        </w:rPr>
        <w:t xml:space="preserve">выделите, определите, найдите, перечислите признаки, черты, повторяющиеся детали и т. п.; </w:t>
      </w:r>
    </w:p>
    <w:p w:rsidR="009C782F" w:rsidRPr="009C782F" w:rsidRDefault="009C782F" w:rsidP="00D477FF">
      <w:pPr>
        <w:pStyle w:val="a7"/>
        <w:widowControl w:val="0"/>
        <w:numPr>
          <w:ilvl w:val="0"/>
          <w:numId w:val="28"/>
        </w:numPr>
        <w:tabs>
          <w:tab w:val="clear" w:pos="1287"/>
          <w:tab w:val="num" w:pos="774"/>
          <w:tab w:val="left" w:pos="993"/>
          <w:tab w:val="num" w:pos="1440"/>
        </w:tabs>
        <w:overflowPunct w:val="0"/>
        <w:autoSpaceDE w:val="0"/>
        <w:autoSpaceDN w:val="0"/>
        <w:adjustRightInd w:val="0"/>
        <w:spacing w:after="0"/>
        <w:ind w:left="0" w:firstLine="709"/>
        <w:contextualSpacing/>
        <w:jc w:val="both"/>
        <w:rPr>
          <w:rFonts w:ascii="Times New Roman" w:hAnsi="Times New Roman"/>
          <w:spacing w:val="4"/>
          <w:sz w:val="24"/>
          <w:szCs w:val="24"/>
          <w:lang w:val="ru-RU"/>
        </w:rPr>
      </w:pPr>
      <w:r w:rsidRPr="009C782F">
        <w:rPr>
          <w:rFonts w:ascii="Times New Roman" w:hAnsi="Times New Roman"/>
          <w:spacing w:val="4"/>
          <w:sz w:val="24"/>
          <w:szCs w:val="24"/>
          <w:lang w:val="ru-RU"/>
        </w:rPr>
        <w:t>покажите, какие особенности художественного текста проявляют позицию его автора;</w:t>
      </w:r>
    </w:p>
    <w:p w:rsidR="009C782F" w:rsidRPr="009C782F" w:rsidRDefault="009C782F" w:rsidP="00D477FF">
      <w:pPr>
        <w:numPr>
          <w:ilvl w:val="0"/>
          <w:numId w:val="28"/>
        </w:numPr>
        <w:tabs>
          <w:tab w:val="clear" w:pos="1287"/>
          <w:tab w:val="num" w:pos="1440"/>
        </w:tabs>
        <w:spacing w:after="0"/>
        <w:ind w:left="0" w:firstLine="709"/>
        <w:jc w:val="both"/>
        <w:rPr>
          <w:rFonts w:ascii="Times New Roman" w:hAnsi="Times New Roman"/>
          <w:spacing w:val="4"/>
          <w:sz w:val="24"/>
          <w:szCs w:val="24"/>
          <w:lang w:val="ru-RU"/>
        </w:rPr>
      </w:pPr>
      <w:r w:rsidRPr="009C782F">
        <w:rPr>
          <w:rFonts w:ascii="Times New Roman" w:hAnsi="Times New Roman"/>
          <w:spacing w:val="4"/>
          <w:sz w:val="24"/>
          <w:szCs w:val="24"/>
          <w:lang w:val="ru-RU"/>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9C782F" w:rsidRPr="009C782F" w:rsidRDefault="009C782F" w:rsidP="00D477FF">
      <w:pPr>
        <w:pStyle w:val="a7"/>
        <w:numPr>
          <w:ilvl w:val="0"/>
          <w:numId w:val="28"/>
        </w:numPr>
        <w:tabs>
          <w:tab w:val="clear" w:pos="1287"/>
          <w:tab w:val="num" w:pos="774"/>
          <w:tab w:val="left" w:pos="993"/>
          <w:tab w:val="num" w:pos="1440"/>
        </w:tabs>
        <w:overflowPunct w:val="0"/>
        <w:autoSpaceDE w:val="0"/>
        <w:autoSpaceDN w:val="0"/>
        <w:adjustRightInd w:val="0"/>
        <w:spacing w:after="0"/>
        <w:ind w:left="0" w:firstLine="709"/>
        <w:contextualSpacing/>
        <w:jc w:val="both"/>
        <w:rPr>
          <w:rFonts w:ascii="Times New Roman" w:hAnsi="Times New Roman"/>
          <w:spacing w:val="4"/>
          <w:sz w:val="24"/>
          <w:szCs w:val="24"/>
          <w:lang w:val="ru-RU"/>
        </w:rPr>
      </w:pPr>
      <w:r w:rsidRPr="009C782F">
        <w:rPr>
          <w:rFonts w:ascii="Times New Roman" w:hAnsi="Times New Roman"/>
          <w:spacing w:val="4"/>
          <w:sz w:val="24"/>
          <w:szCs w:val="24"/>
          <w:lang w:val="ru-RU"/>
        </w:rPr>
        <w:t>проанализируйте фрагменты, эпизоды текста (по предложенному алгоритму и без него);</w:t>
      </w:r>
    </w:p>
    <w:p w:rsidR="009C782F" w:rsidRPr="009C782F" w:rsidRDefault="009C782F" w:rsidP="00D477FF">
      <w:pPr>
        <w:pStyle w:val="a7"/>
        <w:numPr>
          <w:ilvl w:val="0"/>
          <w:numId w:val="28"/>
        </w:numPr>
        <w:tabs>
          <w:tab w:val="clear" w:pos="1287"/>
          <w:tab w:val="num" w:pos="774"/>
          <w:tab w:val="left" w:pos="993"/>
          <w:tab w:val="num" w:pos="1440"/>
        </w:tabs>
        <w:overflowPunct w:val="0"/>
        <w:autoSpaceDE w:val="0"/>
        <w:autoSpaceDN w:val="0"/>
        <w:adjustRightInd w:val="0"/>
        <w:spacing w:after="0"/>
        <w:ind w:left="0" w:firstLine="709"/>
        <w:contextualSpacing/>
        <w:jc w:val="both"/>
        <w:rPr>
          <w:rFonts w:ascii="Times New Roman" w:hAnsi="Times New Roman"/>
          <w:spacing w:val="4"/>
          <w:sz w:val="24"/>
          <w:szCs w:val="24"/>
          <w:lang w:val="ru-RU"/>
        </w:rPr>
      </w:pPr>
      <w:r w:rsidRPr="009C782F">
        <w:rPr>
          <w:rFonts w:ascii="Times New Roman" w:hAnsi="Times New Roman"/>
          <w:spacing w:val="4"/>
          <w:sz w:val="24"/>
          <w:szCs w:val="24"/>
          <w:lang w:val="ru-RU"/>
        </w:rPr>
        <w:t xml:space="preserve">сопоставьте, сравните, найдите сходства и различия (как в одном тексте, так и между разными произведениями); </w:t>
      </w:r>
    </w:p>
    <w:p w:rsidR="009C782F" w:rsidRPr="009C782F" w:rsidRDefault="009C782F" w:rsidP="00D477FF">
      <w:pPr>
        <w:pStyle w:val="a7"/>
        <w:numPr>
          <w:ilvl w:val="0"/>
          <w:numId w:val="28"/>
        </w:numPr>
        <w:tabs>
          <w:tab w:val="clear" w:pos="1287"/>
          <w:tab w:val="num" w:pos="774"/>
          <w:tab w:val="left" w:pos="993"/>
          <w:tab w:val="num" w:pos="1440"/>
        </w:tabs>
        <w:overflowPunct w:val="0"/>
        <w:autoSpaceDE w:val="0"/>
        <w:autoSpaceDN w:val="0"/>
        <w:adjustRightInd w:val="0"/>
        <w:spacing w:after="0"/>
        <w:ind w:left="0" w:firstLine="709"/>
        <w:contextualSpacing/>
        <w:jc w:val="both"/>
        <w:rPr>
          <w:rFonts w:ascii="Times New Roman" w:hAnsi="Times New Roman"/>
          <w:spacing w:val="4"/>
          <w:sz w:val="24"/>
          <w:szCs w:val="24"/>
          <w:lang w:val="ru-RU"/>
        </w:rPr>
      </w:pPr>
      <w:r w:rsidRPr="009C782F">
        <w:rPr>
          <w:rFonts w:ascii="Times New Roman" w:hAnsi="Times New Roman"/>
          <w:spacing w:val="4"/>
          <w:sz w:val="24"/>
          <w:szCs w:val="24"/>
          <w:lang w:val="ru-RU"/>
        </w:rPr>
        <w:t xml:space="preserve">определите жанр произведения, охарактеризуйте его особенности; </w:t>
      </w:r>
    </w:p>
    <w:p w:rsidR="009C782F" w:rsidRPr="009C782F" w:rsidRDefault="009C782F" w:rsidP="00D477FF">
      <w:pPr>
        <w:pStyle w:val="a7"/>
        <w:numPr>
          <w:ilvl w:val="0"/>
          <w:numId w:val="28"/>
        </w:numPr>
        <w:tabs>
          <w:tab w:val="clear" w:pos="1287"/>
          <w:tab w:val="num" w:pos="774"/>
          <w:tab w:val="left" w:pos="993"/>
          <w:tab w:val="num" w:pos="1440"/>
        </w:tabs>
        <w:overflowPunct w:val="0"/>
        <w:autoSpaceDE w:val="0"/>
        <w:autoSpaceDN w:val="0"/>
        <w:adjustRightInd w:val="0"/>
        <w:spacing w:after="0"/>
        <w:ind w:left="0" w:firstLine="709"/>
        <w:contextualSpacing/>
        <w:jc w:val="both"/>
        <w:rPr>
          <w:rFonts w:ascii="Times New Roman" w:hAnsi="Times New Roman"/>
          <w:spacing w:val="4"/>
          <w:sz w:val="24"/>
          <w:szCs w:val="24"/>
          <w:lang w:val="ru-RU"/>
        </w:rPr>
      </w:pPr>
      <w:r w:rsidRPr="009C782F">
        <w:rPr>
          <w:rFonts w:ascii="Times New Roman" w:hAnsi="Times New Roman"/>
          <w:spacing w:val="4"/>
          <w:sz w:val="24"/>
          <w:szCs w:val="24"/>
          <w:lang w:val="ru-RU"/>
        </w:rPr>
        <w:t>дайте свое рабочее определение следующему теоретико-литературному понятию.</w:t>
      </w:r>
    </w:p>
    <w:p w:rsidR="009C782F" w:rsidRPr="009C782F" w:rsidRDefault="009C782F" w:rsidP="00D477FF">
      <w:pPr>
        <w:pStyle w:val="21"/>
        <w:autoSpaceDE w:val="0"/>
        <w:autoSpaceDN w:val="0"/>
        <w:adjustRightInd w:val="0"/>
        <w:spacing w:line="276" w:lineRule="auto"/>
        <w:ind w:right="0" w:firstLine="709"/>
        <w:rPr>
          <w:spacing w:val="4"/>
          <w:sz w:val="24"/>
          <w:szCs w:val="24"/>
        </w:rPr>
      </w:pPr>
      <w:r w:rsidRPr="009C782F">
        <w:rPr>
          <w:spacing w:val="4"/>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9C782F" w:rsidRPr="009C782F" w:rsidRDefault="009C782F" w:rsidP="00D477FF">
      <w:pPr>
        <w:spacing w:after="0"/>
        <w:ind w:firstLine="708"/>
        <w:jc w:val="both"/>
        <w:rPr>
          <w:rFonts w:ascii="Times New Roman" w:hAnsi="Times New Roman"/>
          <w:b/>
          <w:spacing w:val="4"/>
          <w:sz w:val="24"/>
          <w:szCs w:val="24"/>
          <w:lang w:val="ru-RU"/>
        </w:rPr>
      </w:pPr>
      <w:r w:rsidRPr="009C782F">
        <w:rPr>
          <w:rFonts w:ascii="Times New Roman" w:hAnsi="Times New Roman"/>
          <w:b/>
          <w:bCs/>
          <w:spacing w:val="4"/>
          <w:sz w:val="24"/>
          <w:szCs w:val="24"/>
        </w:rPr>
        <w:t>III</w:t>
      </w:r>
      <w:r w:rsidRPr="009C782F">
        <w:rPr>
          <w:rFonts w:ascii="Times New Roman" w:hAnsi="Times New Roman"/>
          <w:b/>
          <w:bCs/>
          <w:spacing w:val="4"/>
          <w:sz w:val="24"/>
          <w:szCs w:val="24"/>
          <w:lang w:val="ru-RU"/>
        </w:rPr>
        <w:t xml:space="preserve"> уровень</w:t>
      </w:r>
      <w:r w:rsidRPr="009C782F">
        <w:rPr>
          <w:rFonts w:ascii="Times New Roman" w:hAnsi="Times New Roman"/>
          <w:spacing w:val="4"/>
          <w:sz w:val="24"/>
          <w:szCs w:val="24"/>
          <w:lang w:val="ru-RU"/>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9C782F">
        <w:rPr>
          <w:rFonts w:ascii="Times New Roman" w:hAnsi="Times New Roman"/>
          <w:bCs/>
          <w:iCs/>
          <w:spacing w:val="4"/>
          <w:sz w:val="24"/>
          <w:szCs w:val="24"/>
          <w:lang w:val="ru-RU"/>
        </w:rPr>
        <w:t>сумеет интерпретировать художественный смысл произведения</w:t>
      </w:r>
      <w:r w:rsidRPr="009C782F">
        <w:rPr>
          <w:rFonts w:ascii="Times New Roman" w:hAnsi="Times New Roman"/>
          <w:spacing w:val="4"/>
          <w:sz w:val="24"/>
          <w:szCs w:val="24"/>
          <w:lang w:val="ru-RU"/>
        </w:rPr>
        <w:t xml:space="preserve">, то есть отвечать на вопросы: </w:t>
      </w:r>
      <w:r w:rsidRPr="009C782F">
        <w:rPr>
          <w:rFonts w:ascii="Times New Roman" w:hAnsi="Times New Roman"/>
          <w:bCs/>
          <w:iCs/>
          <w:spacing w:val="4"/>
          <w:sz w:val="24"/>
          <w:szCs w:val="24"/>
          <w:lang w:val="ru-RU"/>
        </w:rPr>
        <w:t xml:space="preserve">«Почему (с какой </w:t>
      </w:r>
      <w:r w:rsidRPr="009C782F">
        <w:rPr>
          <w:rFonts w:ascii="Times New Roman" w:hAnsi="Times New Roman"/>
          <w:bCs/>
          <w:iCs/>
          <w:spacing w:val="4"/>
          <w:sz w:val="24"/>
          <w:szCs w:val="24"/>
          <w:lang w:val="ru-RU"/>
        </w:rPr>
        <w:lastRenderedPageBreak/>
        <w:t xml:space="preserve">целью?) произведение построено так, а не иначе? </w:t>
      </w:r>
      <w:r w:rsidRPr="009C782F">
        <w:rPr>
          <w:rFonts w:ascii="Times New Roman" w:hAnsi="Times New Roman"/>
          <w:spacing w:val="4"/>
          <w:sz w:val="24"/>
          <w:szCs w:val="24"/>
          <w:lang w:val="ru-RU"/>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9C782F" w:rsidRPr="009C782F" w:rsidRDefault="009C782F" w:rsidP="00D477FF">
      <w:pPr>
        <w:spacing w:after="0"/>
        <w:ind w:firstLine="708"/>
        <w:jc w:val="both"/>
        <w:rPr>
          <w:rFonts w:ascii="Times New Roman" w:eastAsia="MS Mincho" w:hAnsi="Times New Roman"/>
          <w:spacing w:val="4"/>
          <w:sz w:val="24"/>
          <w:szCs w:val="24"/>
          <w:lang w:val="ru-RU"/>
        </w:rPr>
      </w:pPr>
      <w:r w:rsidRPr="009C782F">
        <w:rPr>
          <w:rFonts w:ascii="Times New Roman" w:hAnsi="Times New Roman"/>
          <w:iCs/>
          <w:spacing w:val="4"/>
          <w:sz w:val="24"/>
          <w:szCs w:val="24"/>
          <w:lang w:val="ru-RU"/>
        </w:rPr>
        <w:t xml:space="preserve">К основным </w:t>
      </w:r>
      <w:r w:rsidRPr="009C782F">
        <w:rPr>
          <w:rFonts w:ascii="Times New Roman" w:hAnsi="Times New Roman"/>
          <w:b/>
          <w:bCs/>
          <w:iCs/>
          <w:spacing w:val="4"/>
          <w:sz w:val="24"/>
          <w:szCs w:val="24"/>
          <w:lang w:val="ru-RU"/>
        </w:rPr>
        <w:t>видам деятельности</w:t>
      </w:r>
      <w:r w:rsidRPr="009C782F">
        <w:rPr>
          <w:rFonts w:ascii="Times New Roman" w:hAnsi="Times New Roman"/>
          <w:iCs/>
          <w:spacing w:val="4"/>
          <w:sz w:val="24"/>
          <w:szCs w:val="24"/>
          <w:lang w:val="ru-RU"/>
        </w:rPr>
        <w:t xml:space="preserve">, позволяющим диагностировать возможности читателей, достигших  </w:t>
      </w:r>
      <w:r w:rsidRPr="009C782F">
        <w:rPr>
          <w:rFonts w:ascii="Times New Roman" w:hAnsi="Times New Roman"/>
          <w:iCs/>
          <w:spacing w:val="4"/>
          <w:sz w:val="24"/>
          <w:szCs w:val="24"/>
        </w:rPr>
        <w:t>III</w:t>
      </w:r>
      <w:r w:rsidRPr="009C782F">
        <w:rPr>
          <w:rFonts w:ascii="Times New Roman" w:hAnsi="Times New Roman"/>
          <w:iCs/>
          <w:spacing w:val="4"/>
          <w:sz w:val="24"/>
          <w:szCs w:val="24"/>
          <w:lang w:val="ru-RU"/>
        </w:rPr>
        <w:t xml:space="preserve"> уровня, можно отнести</w:t>
      </w:r>
      <w:r w:rsidRPr="009C782F">
        <w:rPr>
          <w:rFonts w:ascii="Times New Roman" w:hAnsi="Times New Roman"/>
          <w:spacing w:val="4"/>
          <w:sz w:val="24"/>
          <w:szCs w:val="24"/>
          <w:lang w:val="ru-RU"/>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9C782F" w:rsidRPr="009C782F" w:rsidRDefault="009C782F" w:rsidP="00D477FF">
      <w:pPr>
        <w:pStyle w:val="23"/>
        <w:numPr>
          <w:ilvl w:val="12"/>
          <w:numId w:val="28"/>
        </w:numPr>
        <w:tabs>
          <w:tab w:val="left" w:pos="709"/>
        </w:tabs>
        <w:spacing w:line="276" w:lineRule="auto"/>
        <w:ind w:left="0" w:right="0" w:firstLine="709"/>
        <w:rPr>
          <w:spacing w:val="4"/>
        </w:rPr>
      </w:pPr>
      <w:r w:rsidRPr="009C782F">
        <w:rPr>
          <w:spacing w:val="4"/>
        </w:rPr>
        <w:t>Условно и</w:t>
      </w:r>
      <w:r w:rsidRPr="009C782F">
        <w:rPr>
          <w:iCs/>
          <w:spacing w:val="4"/>
        </w:rPr>
        <w:t xml:space="preserve">м соответствуют следующие типы диагностических </w:t>
      </w:r>
      <w:r w:rsidRPr="009C782F">
        <w:rPr>
          <w:b/>
          <w:bCs/>
          <w:iCs/>
          <w:spacing w:val="4"/>
        </w:rPr>
        <w:t>заданий</w:t>
      </w:r>
      <w:r w:rsidRPr="009C782F">
        <w:rPr>
          <w:spacing w:val="4"/>
        </w:rPr>
        <w:t xml:space="preserve">: </w:t>
      </w:r>
    </w:p>
    <w:p w:rsidR="009C782F" w:rsidRPr="009C782F" w:rsidRDefault="009C782F" w:rsidP="00D477FF">
      <w:pPr>
        <w:pStyle w:val="a7"/>
        <w:numPr>
          <w:ilvl w:val="0"/>
          <w:numId w:val="28"/>
        </w:numPr>
        <w:tabs>
          <w:tab w:val="clear" w:pos="1287"/>
          <w:tab w:val="num" w:pos="774"/>
          <w:tab w:val="left" w:pos="993"/>
          <w:tab w:val="num" w:pos="1440"/>
        </w:tabs>
        <w:overflowPunct w:val="0"/>
        <w:autoSpaceDE w:val="0"/>
        <w:autoSpaceDN w:val="0"/>
        <w:adjustRightInd w:val="0"/>
        <w:spacing w:after="0"/>
        <w:ind w:left="0" w:firstLine="709"/>
        <w:contextualSpacing/>
        <w:jc w:val="both"/>
        <w:rPr>
          <w:rFonts w:ascii="Times New Roman" w:hAnsi="Times New Roman"/>
          <w:spacing w:val="4"/>
          <w:sz w:val="24"/>
          <w:szCs w:val="24"/>
          <w:lang w:val="ru-RU"/>
        </w:rPr>
      </w:pPr>
      <w:r w:rsidRPr="009C782F">
        <w:rPr>
          <w:rFonts w:ascii="Times New Roman" w:hAnsi="Times New Roman"/>
          <w:spacing w:val="4"/>
          <w:sz w:val="24"/>
          <w:szCs w:val="24"/>
          <w:lang w:val="ru-RU"/>
        </w:rPr>
        <w:t xml:space="preserve">выделите, определите, найдите, перечислите признаки, черты, повторяющиеся детали и т. п. </w:t>
      </w:r>
    </w:p>
    <w:p w:rsidR="009C782F" w:rsidRPr="009C782F" w:rsidRDefault="009C782F" w:rsidP="00D477FF">
      <w:pPr>
        <w:pStyle w:val="a7"/>
        <w:numPr>
          <w:ilvl w:val="0"/>
          <w:numId w:val="28"/>
        </w:numPr>
        <w:tabs>
          <w:tab w:val="clear" w:pos="1287"/>
          <w:tab w:val="num" w:pos="774"/>
          <w:tab w:val="left" w:pos="993"/>
          <w:tab w:val="num" w:pos="1440"/>
        </w:tabs>
        <w:overflowPunct w:val="0"/>
        <w:autoSpaceDE w:val="0"/>
        <w:autoSpaceDN w:val="0"/>
        <w:adjustRightInd w:val="0"/>
        <w:spacing w:after="0"/>
        <w:ind w:left="0" w:firstLine="709"/>
        <w:contextualSpacing/>
        <w:jc w:val="both"/>
        <w:rPr>
          <w:rFonts w:ascii="Times New Roman" w:hAnsi="Times New Roman"/>
          <w:spacing w:val="4"/>
          <w:sz w:val="24"/>
          <w:szCs w:val="24"/>
          <w:lang w:val="ru-RU"/>
        </w:rPr>
      </w:pPr>
      <w:r w:rsidRPr="009C782F">
        <w:rPr>
          <w:rFonts w:ascii="Times New Roman" w:hAnsi="Times New Roman"/>
          <w:spacing w:val="4"/>
          <w:sz w:val="24"/>
          <w:szCs w:val="24"/>
          <w:lang w:val="ru-RU"/>
        </w:rPr>
        <w:t>определите художественную функцию той или иной детали, приема и т.</w:t>
      </w:r>
      <w:r w:rsidRPr="009C782F">
        <w:rPr>
          <w:rFonts w:ascii="Times New Roman" w:hAnsi="Times New Roman"/>
          <w:spacing w:val="4"/>
          <w:sz w:val="24"/>
          <w:szCs w:val="24"/>
        </w:rPr>
        <w:t> </w:t>
      </w:r>
      <w:r w:rsidRPr="009C782F">
        <w:rPr>
          <w:rFonts w:ascii="Times New Roman" w:hAnsi="Times New Roman"/>
          <w:spacing w:val="4"/>
          <w:sz w:val="24"/>
          <w:szCs w:val="24"/>
          <w:lang w:val="ru-RU"/>
        </w:rPr>
        <w:t>п.;</w:t>
      </w:r>
    </w:p>
    <w:p w:rsidR="009C782F" w:rsidRPr="009C782F" w:rsidRDefault="009C782F" w:rsidP="00D477FF">
      <w:pPr>
        <w:pStyle w:val="a7"/>
        <w:numPr>
          <w:ilvl w:val="0"/>
          <w:numId w:val="28"/>
        </w:numPr>
        <w:tabs>
          <w:tab w:val="clear" w:pos="1287"/>
          <w:tab w:val="num" w:pos="774"/>
          <w:tab w:val="left" w:pos="993"/>
          <w:tab w:val="num" w:pos="1440"/>
        </w:tabs>
        <w:overflowPunct w:val="0"/>
        <w:autoSpaceDE w:val="0"/>
        <w:autoSpaceDN w:val="0"/>
        <w:adjustRightInd w:val="0"/>
        <w:spacing w:after="0"/>
        <w:ind w:left="0" w:firstLine="709"/>
        <w:contextualSpacing/>
        <w:jc w:val="both"/>
        <w:rPr>
          <w:rFonts w:ascii="Times New Roman" w:hAnsi="Times New Roman"/>
          <w:spacing w:val="4"/>
          <w:sz w:val="24"/>
          <w:szCs w:val="24"/>
          <w:lang w:val="ru-RU"/>
        </w:rPr>
      </w:pPr>
      <w:r w:rsidRPr="009C782F">
        <w:rPr>
          <w:rFonts w:ascii="Times New Roman" w:hAnsi="Times New Roman"/>
          <w:spacing w:val="4"/>
          <w:sz w:val="24"/>
          <w:szCs w:val="24"/>
          <w:lang w:val="ru-RU"/>
        </w:rPr>
        <w:t>определите позицию автора и способы ее выражения;</w:t>
      </w:r>
    </w:p>
    <w:p w:rsidR="009C782F" w:rsidRPr="009C782F" w:rsidRDefault="009C782F" w:rsidP="00D477FF">
      <w:pPr>
        <w:pStyle w:val="a7"/>
        <w:numPr>
          <w:ilvl w:val="0"/>
          <w:numId w:val="28"/>
        </w:numPr>
        <w:tabs>
          <w:tab w:val="clear" w:pos="1287"/>
          <w:tab w:val="num" w:pos="774"/>
          <w:tab w:val="left" w:pos="993"/>
          <w:tab w:val="num" w:pos="1440"/>
        </w:tabs>
        <w:overflowPunct w:val="0"/>
        <w:autoSpaceDE w:val="0"/>
        <w:autoSpaceDN w:val="0"/>
        <w:adjustRightInd w:val="0"/>
        <w:spacing w:after="0"/>
        <w:ind w:left="0" w:firstLine="709"/>
        <w:contextualSpacing/>
        <w:jc w:val="both"/>
        <w:rPr>
          <w:rFonts w:ascii="Times New Roman" w:hAnsi="Times New Roman"/>
          <w:spacing w:val="4"/>
          <w:sz w:val="24"/>
          <w:szCs w:val="24"/>
        </w:rPr>
      </w:pPr>
      <w:r w:rsidRPr="009C782F">
        <w:rPr>
          <w:rFonts w:ascii="Times New Roman" w:hAnsi="Times New Roman"/>
          <w:spacing w:val="4"/>
          <w:sz w:val="24"/>
          <w:szCs w:val="24"/>
        </w:rPr>
        <w:t xml:space="preserve">проинтерпретируйте выбранный фрагмент произведения; </w:t>
      </w:r>
    </w:p>
    <w:p w:rsidR="009C782F" w:rsidRPr="009C782F" w:rsidRDefault="009C782F" w:rsidP="00D477FF">
      <w:pPr>
        <w:pStyle w:val="a7"/>
        <w:numPr>
          <w:ilvl w:val="0"/>
          <w:numId w:val="28"/>
        </w:numPr>
        <w:tabs>
          <w:tab w:val="clear" w:pos="1287"/>
          <w:tab w:val="num" w:pos="774"/>
          <w:tab w:val="left" w:pos="993"/>
          <w:tab w:val="num" w:pos="1440"/>
        </w:tabs>
        <w:overflowPunct w:val="0"/>
        <w:autoSpaceDE w:val="0"/>
        <w:autoSpaceDN w:val="0"/>
        <w:adjustRightInd w:val="0"/>
        <w:spacing w:after="0"/>
        <w:ind w:left="0" w:firstLine="709"/>
        <w:contextualSpacing/>
        <w:jc w:val="both"/>
        <w:rPr>
          <w:rFonts w:ascii="Times New Roman" w:hAnsi="Times New Roman"/>
          <w:spacing w:val="4"/>
          <w:sz w:val="24"/>
          <w:szCs w:val="24"/>
          <w:lang w:val="ru-RU"/>
        </w:rPr>
      </w:pPr>
      <w:r w:rsidRPr="009C782F">
        <w:rPr>
          <w:rFonts w:ascii="Times New Roman" w:hAnsi="Times New Roman"/>
          <w:spacing w:val="4"/>
          <w:sz w:val="24"/>
          <w:szCs w:val="24"/>
          <w:lang w:val="ru-RU"/>
        </w:rPr>
        <w:t>объясните (устно, письменно) смысл названия произведения;</w:t>
      </w:r>
    </w:p>
    <w:p w:rsidR="009C782F" w:rsidRPr="009C782F" w:rsidRDefault="009C782F" w:rsidP="00D477FF">
      <w:pPr>
        <w:pStyle w:val="a7"/>
        <w:numPr>
          <w:ilvl w:val="0"/>
          <w:numId w:val="28"/>
        </w:numPr>
        <w:tabs>
          <w:tab w:val="clear" w:pos="1287"/>
          <w:tab w:val="num" w:pos="774"/>
          <w:tab w:val="left" w:pos="993"/>
          <w:tab w:val="num" w:pos="1440"/>
        </w:tabs>
        <w:overflowPunct w:val="0"/>
        <w:autoSpaceDE w:val="0"/>
        <w:autoSpaceDN w:val="0"/>
        <w:adjustRightInd w:val="0"/>
        <w:spacing w:after="0"/>
        <w:ind w:left="0" w:firstLine="709"/>
        <w:contextualSpacing/>
        <w:jc w:val="both"/>
        <w:rPr>
          <w:rFonts w:ascii="Times New Roman" w:hAnsi="Times New Roman"/>
          <w:spacing w:val="4"/>
          <w:sz w:val="24"/>
          <w:szCs w:val="24"/>
          <w:lang w:val="ru-RU"/>
        </w:rPr>
      </w:pPr>
      <w:r w:rsidRPr="009C782F">
        <w:rPr>
          <w:rFonts w:ascii="Times New Roman" w:hAnsi="Times New Roman"/>
          <w:spacing w:val="4"/>
          <w:sz w:val="24"/>
          <w:szCs w:val="24"/>
          <w:lang w:val="ru-RU"/>
        </w:rPr>
        <w:t>озаглавьте предложенный текст (в случае если у литературного произведения нет заглавия);</w:t>
      </w:r>
    </w:p>
    <w:p w:rsidR="009C782F" w:rsidRPr="009C782F" w:rsidRDefault="009C782F" w:rsidP="00D477FF">
      <w:pPr>
        <w:pStyle w:val="a7"/>
        <w:numPr>
          <w:ilvl w:val="0"/>
          <w:numId w:val="28"/>
        </w:numPr>
        <w:tabs>
          <w:tab w:val="clear" w:pos="1287"/>
          <w:tab w:val="num" w:pos="774"/>
          <w:tab w:val="left" w:pos="993"/>
          <w:tab w:val="num" w:pos="1440"/>
        </w:tabs>
        <w:overflowPunct w:val="0"/>
        <w:autoSpaceDE w:val="0"/>
        <w:autoSpaceDN w:val="0"/>
        <w:adjustRightInd w:val="0"/>
        <w:spacing w:after="0"/>
        <w:ind w:left="0" w:firstLine="709"/>
        <w:contextualSpacing/>
        <w:jc w:val="both"/>
        <w:rPr>
          <w:rFonts w:ascii="Times New Roman" w:hAnsi="Times New Roman"/>
          <w:spacing w:val="4"/>
          <w:sz w:val="24"/>
          <w:szCs w:val="24"/>
        </w:rPr>
      </w:pPr>
      <w:r w:rsidRPr="009C782F">
        <w:rPr>
          <w:rFonts w:ascii="Times New Roman" w:hAnsi="Times New Roman"/>
          <w:spacing w:val="4"/>
          <w:sz w:val="24"/>
          <w:szCs w:val="24"/>
        </w:rPr>
        <w:t xml:space="preserve">напишите сочинение-интерпретацию; </w:t>
      </w:r>
    </w:p>
    <w:p w:rsidR="009C782F" w:rsidRPr="009C782F" w:rsidRDefault="009C782F" w:rsidP="00D477FF">
      <w:pPr>
        <w:pStyle w:val="a7"/>
        <w:numPr>
          <w:ilvl w:val="0"/>
          <w:numId w:val="28"/>
        </w:numPr>
        <w:tabs>
          <w:tab w:val="clear" w:pos="1287"/>
          <w:tab w:val="num" w:pos="774"/>
          <w:tab w:val="left" w:pos="993"/>
          <w:tab w:val="num" w:pos="1440"/>
        </w:tabs>
        <w:overflowPunct w:val="0"/>
        <w:autoSpaceDE w:val="0"/>
        <w:autoSpaceDN w:val="0"/>
        <w:adjustRightInd w:val="0"/>
        <w:spacing w:after="0"/>
        <w:ind w:left="0" w:firstLine="709"/>
        <w:contextualSpacing/>
        <w:jc w:val="both"/>
        <w:rPr>
          <w:rFonts w:ascii="Times New Roman" w:hAnsi="Times New Roman"/>
          <w:spacing w:val="4"/>
          <w:sz w:val="24"/>
          <w:szCs w:val="24"/>
          <w:lang w:val="ru-RU"/>
        </w:rPr>
      </w:pPr>
      <w:r w:rsidRPr="009C782F">
        <w:rPr>
          <w:rFonts w:ascii="Times New Roman" w:hAnsi="Times New Roman"/>
          <w:spacing w:val="4"/>
          <w:sz w:val="24"/>
          <w:szCs w:val="24"/>
          <w:lang w:val="ru-RU"/>
        </w:rPr>
        <w:t>напишите рецензию на произведение, не изучавшееся на уроках литературы.</w:t>
      </w:r>
      <w:r w:rsidRPr="009C782F">
        <w:rPr>
          <w:rStyle w:val="ac"/>
          <w:spacing w:val="4"/>
          <w:sz w:val="24"/>
          <w:szCs w:val="24"/>
          <w:lang w:val="ru-RU"/>
        </w:rPr>
        <w:t>.</w:t>
      </w:r>
    </w:p>
    <w:p w:rsidR="009C782F" w:rsidRPr="009C782F" w:rsidRDefault="009C782F" w:rsidP="00D477FF">
      <w:pPr>
        <w:pStyle w:val="21"/>
        <w:autoSpaceDE w:val="0"/>
        <w:autoSpaceDN w:val="0"/>
        <w:adjustRightInd w:val="0"/>
        <w:spacing w:line="276" w:lineRule="auto"/>
        <w:ind w:right="0" w:firstLine="709"/>
        <w:rPr>
          <w:spacing w:val="4"/>
          <w:sz w:val="24"/>
          <w:szCs w:val="24"/>
        </w:rPr>
      </w:pPr>
      <w:r w:rsidRPr="009C782F">
        <w:rPr>
          <w:spacing w:val="4"/>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9C782F">
        <w:rPr>
          <w:rStyle w:val="a9"/>
          <w:spacing w:val="4"/>
          <w:sz w:val="24"/>
          <w:szCs w:val="24"/>
        </w:rPr>
        <w:footnoteReference w:id="2"/>
      </w:r>
      <w:r w:rsidRPr="009C782F">
        <w:rPr>
          <w:spacing w:val="4"/>
          <w:sz w:val="24"/>
          <w:szCs w:val="24"/>
        </w:rPr>
        <w:t xml:space="preserve">). </w:t>
      </w:r>
    </w:p>
    <w:p w:rsidR="00943C53" w:rsidRDefault="009C782F" w:rsidP="00D477FF">
      <w:pPr>
        <w:overflowPunct w:val="0"/>
        <w:autoSpaceDE w:val="0"/>
        <w:autoSpaceDN w:val="0"/>
        <w:adjustRightInd w:val="0"/>
        <w:spacing w:after="0"/>
        <w:ind w:firstLine="709"/>
        <w:jc w:val="both"/>
        <w:rPr>
          <w:rFonts w:ascii="Times New Roman" w:hAnsi="Times New Roman"/>
          <w:spacing w:val="4"/>
          <w:sz w:val="24"/>
          <w:szCs w:val="24"/>
          <w:lang w:val="ru-RU"/>
        </w:rPr>
      </w:pPr>
      <w:r>
        <w:rPr>
          <w:rFonts w:ascii="Times New Roman" w:hAnsi="Times New Roman"/>
          <w:spacing w:val="4"/>
          <w:sz w:val="24"/>
          <w:szCs w:val="24"/>
          <w:lang w:val="ru-RU"/>
        </w:rPr>
        <w:t xml:space="preserve"> У</w:t>
      </w:r>
      <w:r w:rsidRPr="009C782F">
        <w:rPr>
          <w:rFonts w:ascii="Times New Roman" w:hAnsi="Times New Roman"/>
          <w:spacing w:val="4"/>
          <w:sz w:val="24"/>
          <w:szCs w:val="24"/>
          <w:lang w:val="ru-RU"/>
        </w:rPr>
        <w:t>словно можно считать, что читательское развитие школьников</w:t>
      </w:r>
      <w:r w:rsidR="00943C53">
        <w:rPr>
          <w:rFonts w:ascii="Times New Roman" w:hAnsi="Times New Roman"/>
          <w:spacing w:val="4"/>
          <w:sz w:val="24"/>
          <w:szCs w:val="24"/>
          <w:lang w:val="ru-RU"/>
        </w:rPr>
        <w:t xml:space="preserve"> соответствует:</w:t>
      </w:r>
    </w:p>
    <w:p w:rsidR="00943C53" w:rsidRDefault="009C782F" w:rsidP="00D477FF">
      <w:pPr>
        <w:numPr>
          <w:ilvl w:val="0"/>
          <w:numId w:val="30"/>
        </w:numPr>
        <w:overflowPunct w:val="0"/>
        <w:autoSpaceDE w:val="0"/>
        <w:autoSpaceDN w:val="0"/>
        <w:adjustRightInd w:val="0"/>
        <w:spacing w:after="0"/>
        <w:jc w:val="both"/>
        <w:rPr>
          <w:rFonts w:ascii="Times New Roman" w:hAnsi="Times New Roman"/>
          <w:spacing w:val="4"/>
          <w:sz w:val="24"/>
          <w:szCs w:val="24"/>
          <w:lang w:val="ru-RU"/>
        </w:rPr>
      </w:pPr>
      <w:r w:rsidRPr="009C782F">
        <w:rPr>
          <w:rFonts w:ascii="Times New Roman" w:hAnsi="Times New Roman"/>
          <w:b/>
          <w:spacing w:val="4"/>
          <w:sz w:val="24"/>
          <w:szCs w:val="24"/>
          <w:lang w:val="ru-RU"/>
        </w:rPr>
        <w:t>5</w:t>
      </w:r>
      <w:r w:rsidRPr="009C782F">
        <w:rPr>
          <w:rFonts w:ascii="Times New Roman" w:hAnsi="Times New Roman"/>
          <w:spacing w:val="4"/>
          <w:sz w:val="24"/>
          <w:szCs w:val="24"/>
          <w:lang w:val="ru-RU"/>
        </w:rPr>
        <w:t>–</w:t>
      </w:r>
      <w:r w:rsidRPr="009C782F">
        <w:rPr>
          <w:rFonts w:ascii="Times New Roman" w:hAnsi="Times New Roman"/>
          <w:b/>
          <w:spacing w:val="4"/>
          <w:sz w:val="24"/>
          <w:szCs w:val="24"/>
          <w:lang w:val="ru-RU"/>
        </w:rPr>
        <w:t>6 класс</w:t>
      </w:r>
      <w:r w:rsidR="00943C53">
        <w:rPr>
          <w:rFonts w:ascii="Times New Roman" w:hAnsi="Times New Roman"/>
          <w:b/>
          <w:spacing w:val="4"/>
          <w:sz w:val="24"/>
          <w:szCs w:val="24"/>
          <w:lang w:val="ru-RU"/>
        </w:rPr>
        <w:t>ы  -</w:t>
      </w:r>
      <w:r w:rsidRPr="009C782F">
        <w:rPr>
          <w:rFonts w:ascii="Times New Roman" w:hAnsi="Times New Roman"/>
          <w:spacing w:val="4"/>
          <w:sz w:val="24"/>
          <w:szCs w:val="24"/>
          <w:lang w:val="ru-RU"/>
        </w:rPr>
        <w:t xml:space="preserve"> </w:t>
      </w:r>
      <w:r w:rsidRPr="009C782F">
        <w:rPr>
          <w:rFonts w:ascii="Times New Roman" w:hAnsi="Times New Roman"/>
          <w:b/>
          <w:spacing w:val="4"/>
          <w:sz w:val="24"/>
          <w:szCs w:val="24"/>
          <w:lang w:val="ru-RU"/>
        </w:rPr>
        <w:t>перв</w:t>
      </w:r>
      <w:r w:rsidR="00943C53">
        <w:rPr>
          <w:rFonts w:ascii="Times New Roman" w:hAnsi="Times New Roman"/>
          <w:b/>
          <w:spacing w:val="4"/>
          <w:sz w:val="24"/>
          <w:szCs w:val="24"/>
          <w:lang w:val="ru-RU"/>
        </w:rPr>
        <w:t>ый</w:t>
      </w:r>
      <w:r w:rsidRPr="009C782F">
        <w:rPr>
          <w:rFonts w:ascii="Times New Roman" w:hAnsi="Times New Roman"/>
          <w:b/>
          <w:spacing w:val="4"/>
          <w:sz w:val="24"/>
          <w:szCs w:val="24"/>
          <w:lang w:val="ru-RU"/>
        </w:rPr>
        <w:t xml:space="preserve"> уров</w:t>
      </w:r>
      <w:r w:rsidR="00943C53">
        <w:rPr>
          <w:rFonts w:ascii="Times New Roman" w:hAnsi="Times New Roman"/>
          <w:b/>
          <w:spacing w:val="4"/>
          <w:sz w:val="24"/>
          <w:szCs w:val="24"/>
          <w:lang w:val="ru-RU"/>
        </w:rPr>
        <w:t>е</w:t>
      </w:r>
      <w:r w:rsidRPr="009C782F">
        <w:rPr>
          <w:rFonts w:ascii="Times New Roman" w:hAnsi="Times New Roman"/>
          <w:b/>
          <w:spacing w:val="4"/>
          <w:sz w:val="24"/>
          <w:szCs w:val="24"/>
          <w:lang w:val="ru-RU"/>
        </w:rPr>
        <w:t>н</w:t>
      </w:r>
      <w:r w:rsidR="00943C53">
        <w:rPr>
          <w:rFonts w:ascii="Times New Roman" w:hAnsi="Times New Roman"/>
          <w:b/>
          <w:spacing w:val="4"/>
          <w:sz w:val="24"/>
          <w:szCs w:val="24"/>
          <w:lang w:val="ru-RU"/>
        </w:rPr>
        <w:t>ь</w:t>
      </w:r>
      <w:r w:rsidRPr="009C782F">
        <w:rPr>
          <w:rFonts w:ascii="Times New Roman" w:hAnsi="Times New Roman"/>
          <w:spacing w:val="4"/>
          <w:sz w:val="24"/>
          <w:szCs w:val="24"/>
          <w:lang w:val="ru-RU"/>
        </w:rPr>
        <w:t>;</w:t>
      </w:r>
    </w:p>
    <w:p w:rsidR="00943C53" w:rsidRDefault="009C782F" w:rsidP="00D477FF">
      <w:pPr>
        <w:numPr>
          <w:ilvl w:val="0"/>
          <w:numId w:val="30"/>
        </w:numPr>
        <w:overflowPunct w:val="0"/>
        <w:autoSpaceDE w:val="0"/>
        <w:autoSpaceDN w:val="0"/>
        <w:adjustRightInd w:val="0"/>
        <w:spacing w:after="0"/>
        <w:jc w:val="both"/>
        <w:rPr>
          <w:rFonts w:ascii="Times New Roman" w:hAnsi="Times New Roman"/>
          <w:spacing w:val="4"/>
          <w:sz w:val="24"/>
          <w:szCs w:val="24"/>
          <w:lang w:val="ru-RU"/>
        </w:rPr>
      </w:pPr>
      <w:r w:rsidRPr="009C782F">
        <w:rPr>
          <w:rFonts w:ascii="Times New Roman" w:hAnsi="Times New Roman"/>
          <w:b/>
          <w:spacing w:val="4"/>
          <w:sz w:val="24"/>
          <w:szCs w:val="24"/>
          <w:lang w:val="ru-RU"/>
        </w:rPr>
        <w:t>7</w:t>
      </w:r>
      <w:r w:rsidRPr="009C782F">
        <w:rPr>
          <w:rFonts w:ascii="Times New Roman" w:hAnsi="Times New Roman"/>
          <w:spacing w:val="4"/>
          <w:sz w:val="24"/>
          <w:szCs w:val="24"/>
          <w:lang w:val="ru-RU"/>
        </w:rPr>
        <w:t>–</w:t>
      </w:r>
      <w:r w:rsidRPr="009C782F">
        <w:rPr>
          <w:rFonts w:ascii="Times New Roman" w:hAnsi="Times New Roman"/>
          <w:b/>
          <w:spacing w:val="4"/>
          <w:sz w:val="24"/>
          <w:szCs w:val="24"/>
          <w:lang w:val="ru-RU"/>
        </w:rPr>
        <w:t>8 класс</w:t>
      </w:r>
      <w:r w:rsidR="00943C53">
        <w:rPr>
          <w:rFonts w:ascii="Times New Roman" w:hAnsi="Times New Roman"/>
          <w:b/>
          <w:spacing w:val="4"/>
          <w:sz w:val="24"/>
          <w:szCs w:val="24"/>
          <w:lang w:val="ru-RU"/>
        </w:rPr>
        <w:t xml:space="preserve">ы - </w:t>
      </w:r>
      <w:r w:rsidRPr="009C782F">
        <w:rPr>
          <w:rFonts w:ascii="Times New Roman" w:hAnsi="Times New Roman"/>
          <w:b/>
          <w:spacing w:val="4"/>
          <w:sz w:val="24"/>
          <w:szCs w:val="24"/>
          <w:lang w:val="ru-RU"/>
        </w:rPr>
        <w:t>второй</w:t>
      </w:r>
      <w:r w:rsidRPr="009C782F">
        <w:rPr>
          <w:rFonts w:ascii="Times New Roman" w:hAnsi="Times New Roman"/>
          <w:spacing w:val="4"/>
          <w:sz w:val="24"/>
          <w:szCs w:val="24"/>
          <w:lang w:val="ru-RU"/>
        </w:rPr>
        <w:t xml:space="preserve"> </w:t>
      </w:r>
      <w:r w:rsidRPr="009C782F">
        <w:rPr>
          <w:rFonts w:ascii="Times New Roman" w:hAnsi="Times New Roman"/>
          <w:b/>
          <w:spacing w:val="4"/>
          <w:sz w:val="24"/>
          <w:szCs w:val="24"/>
          <w:lang w:val="ru-RU"/>
        </w:rPr>
        <w:t>уровень</w:t>
      </w:r>
      <w:r w:rsidRPr="009C782F">
        <w:rPr>
          <w:rFonts w:ascii="Times New Roman" w:hAnsi="Times New Roman"/>
          <w:spacing w:val="4"/>
          <w:sz w:val="24"/>
          <w:szCs w:val="24"/>
          <w:lang w:val="ru-RU"/>
        </w:rPr>
        <w:t>;</w:t>
      </w:r>
    </w:p>
    <w:p w:rsidR="00943C53" w:rsidRDefault="009C782F" w:rsidP="00D477FF">
      <w:pPr>
        <w:numPr>
          <w:ilvl w:val="0"/>
          <w:numId w:val="30"/>
        </w:numPr>
        <w:overflowPunct w:val="0"/>
        <w:autoSpaceDE w:val="0"/>
        <w:autoSpaceDN w:val="0"/>
        <w:adjustRightInd w:val="0"/>
        <w:spacing w:after="0"/>
        <w:jc w:val="both"/>
        <w:rPr>
          <w:rFonts w:ascii="Times New Roman" w:hAnsi="Times New Roman"/>
          <w:spacing w:val="4"/>
          <w:sz w:val="24"/>
          <w:szCs w:val="24"/>
          <w:lang w:val="ru-RU"/>
        </w:rPr>
      </w:pPr>
      <w:r w:rsidRPr="009C782F">
        <w:rPr>
          <w:rFonts w:ascii="Times New Roman" w:hAnsi="Times New Roman"/>
          <w:b/>
          <w:spacing w:val="4"/>
          <w:sz w:val="24"/>
          <w:szCs w:val="24"/>
          <w:lang w:val="ru-RU"/>
        </w:rPr>
        <w:t>9 класс</w:t>
      </w:r>
      <w:r w:rsidR="00943C53">
        <w:rPr>
          <w:rFonts w:ascii="Times New Roman" w:hAnsi="Times New Roman"/>
          <w:b/>
          <w:spacing w:val="4"/>
          <w:sz w:val="24"/>
          <w:szCs w:val="24"/>
          <w:lang w:val="ru-RU"/>
        </w:rPr>
        <w:t xml:space="preserve"> - </w:t>
      </w:r>
      <w:r w:rsidRPr="00943C53">
        <w:rPr>
          <w:rFonts w:ascii="Times New Roman" w:hAnsi="Times New Roman"/>
          <w:b/>
          <w:spacing w:val="4"/>
          <w:sz w:val="24"/>
          <w:szCs w:val="24"/>
          <w:lang w:val="ru-RU"/>
        </w:rPr>
        <w:t>трет</w:t>
      </w:r>
      <w:r w:rsidR="00943C53" w:rsidRPr="00943C53">
        <w:rPr>
          <w:rFonts w:ascii="Times New Roman" w:hAnsi="Times New Roman"/>
          <w:b/>
          <w:spacing w:val="4"/>
          <w:sz w:val="24"/>
          <w:szCs w:val="24"/>
          <w:lang w:val="ru-RU"/>
        </w:rPr>
        <w:t>ий</w:t>
      </w:r>
      <w:r w:rsidRPr="00943C53">
        <w:rPr>
          <w:rFonts w:ascii="Times New Roman" w:hAnsi="Times New Roman"/>
          <w:b/>
          <w:spacing w:val="4"/>
          <w:sz w:val="24"/>
          <w:szCs w:val="24"/>
          <w:lang w:val="ru-RU"/>
        </w:rPr>
        <w:t xml:space="preserve"> уров</w:t>
      </w:r>
      <w:r w:rsidR="00943C53" w:rsidRPr="00943C53">
        <w:rPr>
          <w:rFonts w:ascii="Times New Roman" w:hAnsi="Times New Roman"/>
          <w:b/>
          <w:spacing w:val="4"/>
          <w:sz w:val="24"/>
          <w:szCs w:val="24"/>
          <w:lang w:val="ru-RU"/>
        </w:rPr>
        <w:t>е</w:t>
      </w:r>
      <w:r w:rsidRPr="00943C53">
        <w:rPr>
          <w:rFonts w:ascii="Times New Roman" w:hAnsi="Times New Roman"/>
          <w:b/>
          <w:spacing w:val="4"/>
          <w:sz w:val="24"/>
          <w:szCs w:val="24"/>
          <w:lang w:val="ru-RU"/>
        </w:rPr>
        <w:t>н</w:t>
      </w:r>
      <w:r w:rsidR="00943C53" w:rsidRPr="00943C53">
        <w:rPr>
          <w:rFonts w:ascii="Times New Roman" w:hAnsi="Times New Roman"/>
          <w:b/>
          <w:spacing w:val="4"/>
          <w:sz w:val="24"/>
          <w:szCs w:val="24"/>
          <w:lang w:val="ru-RU"/>
        </w:rPr>
        <w:t>ь</w:t>
      </w:r>
      <w:r w:rsidRPr="009C782F">
        <w:rPr>
          <w:rFonts w:ascii="Times New Roman" w:hAnsi="Times New Roman"/>
          <w:spacing w:val="4"/>
          <w:sz w:val="24"/>
          <w:szCs w:val="24"/>
          <w:lang w:val="ru-RU"/>
        </w:rPr>
        <w:t xml:space="preserve">. </w:t>
      </w:r>
    </w:p>
    <w:p w:rsidR="009C782F" w:rsidRPr="009C782F" w:rsidRDefault="009C782F" w:rsidP="00D477FF">
      <w:pPr>
        <w:overflowPunct w:val="0"/>
        <w:autoSpaceDE w:val="0"/>
        <w:autoSpaceDN w:val="0"/>
        <w:adjustRightInd w:val="0"/>
        <w:spacing w:after="0"/>
        <w:ind w:firstLine="426"/>
        <w:jc w:val="both"/>
        <w:rPr>
          <w:spacing w:val="4"/>
          <w:sz w:val="24"/>
          <w:szCs w:val="24"/>
          <w:lang w:val="ru-RU"/>
        </w:rPr>
      </w:pPr>
      <w:r w:rsidRPr="009C782F">
        <w:rPr>
          <w:rFonts w:ascii="Times New Roman" w:hAnsi="Times New Roman"/>
          <w:spacing w:val="4"/>
          <w:sz w:val="24"/>
          <w:szCs w:val="24"/>
          <w:lang w:val="ru-RU"/>
        </w:rPr>
        <w:t xml:space="preserve">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9C782F" w:rsidRPr="009C782F" w:rsidRDefault="009C782F" w:rsidP="00D477FF">
      <w:pPr>
        <w:pStyle w:val="21"/>
        <w:autoSpaceDE w:val="0"/>
        <w:autoSpaceDN w:val="0"/>
        <w:adjustRightInd w:val="0"/>
        <w:spacing w:line="276" w:lineRule="auto"/>
        <w:ind w:firstLine="709"/>
        <w:rPr>
          <w:spacing w:val="4"/>
          <w:sz w:val="24"/>
          <w:szCs w:val="24"/>
        </w:rPr>
      </w:pPr>
      <w:r w:rsidRPr="009C782F">
        <w:rPr>
          <w:spacing w:val="4"/>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9C782F">
        <w:rPr>
          <w:b/>
          <w:spacing w:val="4"/>
          <w:sz w:val="24"/>
          <w:szCs w:val="24"/>
        </w:rPr>
        <w:t>качество</w:t>
      </w:r>
      <w:r w:rsidRPr="009C782F">
        <w:rPr>
          <w:spacing w:val="4"/>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4E5451" w:rsidRPr="009C782F" w:rsidRDefault="004E5451" w:rsidP="00D477FF">
      <w:pPr>
        <w:widowControl w:val="0"/>
        <w:overflowPunct w:val="0"/>
        <w:autoSpaceDE w:val="0"/>
        <w:autoSpaceDN w:val="0"/>
        <w:adjustRightInd w:val="0"/>
        <w:spacing w:after="0"/>
        <w:ind w:left="380" w:right="380" w:firstLine="720"/>
        <w:jc w:val="both"/>
        <w:rPr>
          <w:rFonts w:ascii="Times New Roman" w:hAnsi="Times New Roman"/>
          <w:sz w:val="24"/>
          <w:szCs w:val="24"/>
          <w:lang w:val="ru-RU"/>
        </w:rPr>
      </w:pPr>
    </w:p>
    <w:p w:rsidR="00A97F1F" w:rsidRPr="009C782F" w:rsidRDefault="00DD2344" w:rsidP="00D477FF">
      <w:pPr>
        <w:widowControl w:val="0"/>
        <w:overflowPunct w:val="0"/>
        <w:autoSpaceDE w:val="0"/>
        <w:autoSpaceDN w:val="0"/>
        <w:adjustRightInd w:val="0"/>
        <w:spacing w:after="0"/>
        <w:ind w:left="380" w:right="380" w:firstLine="46"/>
        <w:jc w:val="both"/>
        <w:rPr>
          <w:rFonts w:ascii="Times New Roman" w:hAnsi="Times New Roman"/>
          <w:sz w:val="24"/>
          <w:szCs w:val="24"/>
          <w:lang w:val="ru-RU"/>
        </w:rPr>
      </w:pPr>
      <w:r w:rsidRPr="009C782F">
        <w:rPr>
          <w:rFonts w:ascii="Times New Roman" w:hAnsi="Times New Roman"/>
          <w:b/>
          <w:iCs/>
          <w:sz w:val="24"/>
          <w:szCs w:val="24"/>
          <w:lang w:val="ru-RU"/>
        </w:rPr>
        <w:lastRenderedPageBreak/>
        <w:t>2.3. Реализация федерального компонента государственного образовательного стандарта общего образования</w:t>
      </w:r>
    </w:p>
    <w:p w:rsidR="00A97F1F" w:rsidRPr="009C782F" w:rsidRDefault="00DD2344" w:rsidP="00D477FF">
      <w:pPr>
        <w:widowControl w:val="0"/>
        <w:overflowPunct w:val="0"/>
        <w:autoSpaceDE w:val="0"/>
        <w:autoSpaceDN w:val="0"/>
        <w:adjustRightInd w:val="0"/>
        <w:spacing w:after="0"/>
        <w:ind w:left="1" w:firstLine="720"/>
        <w:jc w:val="both"/>
        <w:rPr>
          <w:rFonts w:ascii="Times New Roman" w:hAnsi="Times New Roman"/>
          <w:sz w:val="24"/>
          <w:szCs w:val="24"/>
          <w:lang w:val="ru-RU"/>
        </w:rPr>
      </w:pPr>
      <w:r w:rsidRPr="009C782F">
        <w:rPr>
          <w:rFonts w:ascii="Times New Roman" w:hAnsi="Times New Roman"/>
          <w:sz w:val="24"/>
          <w:szCs w:val="24"/>
          <w:lang w:val="ru-RU"/>
        </w:rPr>
        <w:t>Рабочая программа учебного предмета, курса является составной частью образовательной программы общеобразовательного учреждения. Она призвана обеспечить гарантии в получении учащимися обязательного минимума содержания образования в соответствии с федеральным компонентом государственного образовательного стандарта (приказ Министерства образования и науки Российской Федерации от 05.03.2004 г. №1089) и спецификой местных условий.</w:t>
      </w:r>
    </w:p>
    <w:p w:rsidR="00A97F1F" w:rsidRPr="009C782F" w:rsidRDefault="00DD2344" w:rsidP="00D477FF">
      <w:pPr>
        <w:widowControl w:val="0"/>
        <w:overflowPunct w:val="0"/>
        <w:autoSpaceDE w:val="0"/>
        <w:autoSpaceDN w:val="0"/>
        <w:adjustRightInd w:val="0"/>
        <w:spacing w:after="0"/>
        <w:ind w:left="1" w:firstLine="708"/>
        <w:jc w:val="both"/>
        <w:rPr>
          <w:rFonts w:ascii="Times New Roman" w:hAnsi="Times New Roman"/>
          <w:sz w:val="24"/>
          <w:szCs w:val="24"/>
          <w:lang w:val="ru-RU"/>
        </w:rPr>
      </w:pPr>
      <w:r w:rsidRPr="009C782F">
        <w:rPr>
          <w:rFonts w:ascii="Times New Roman" w:hAnsi="Times New Roman"/>
          <w:sz w:val="24"/>
          <w:szCs w:val="24"/>
          <w:lang w:val="ru-RU"/>
        </w:rPr>
        <w:t>При разработке Рабочих программ учебных предметов, курсов учитель использует примерные программы по учебным предметам, вариативные (авторские) программы к учебникам. Примерные программы по учебным предметам, курсам позволяют всем участникам образовательных отношений получить представление о целях, содержании, общей стратегии образования учащихся средствами учебного предмета, курса, конкретизирует содержание предметных тем федерального компонента государственного образовательного стандарта, дает примерное распределение учебных часов по разделам учебного предмета, курса и рекомендуемую последовательность изучения тем и разделов учебного предмета, курса с учетом возрастных особенностей учащихся, логики учебной деятельности, межпредметных и внутрипредметных связей.</w:t>
      </w:r>
    </w:p>
    <w:p w:rsidR="00A97F1F" w:rsidRPr="009C782F" w:rsidRDefault="00DD2344" w:rsidP="00D477FF">
      <w:pPr>
        <w:widowControl w:val="0"/>
        <w:overflowPunct w:val="0"/>
        <w:autoSpaceDE w:val="0"/>
        <w:autoSpaceDN w:val="0"/>
        <w:adjustRightInd w:val="0"/>
        <w:spacing w:after="0"/>
        <w:ind w:left="1" w:firstLine="708"/>
        <w:jc w:val="both"/>
        <w:rPr>
          <w:rFonts w:ascii="Times New Roman" w:hAnsi="Times New Roman"/>
          <w:sz w:val="24"/>
          <w:szCs w:val="24"/>
          <w:lang w:val="ru-RU"/>
        </w:rPr>
      </w:pPr>
      <w:r w:rsidRPr="009C782F">
        <w:rPr>
          <w:rFonts w:ascii="Times New Roman" w:hAnsi="Times New Roman"/>
          <w:sz w:val="24"/>
          <w:szCs w:val="24"/>
          <w:lang w:val="ru-RU"/>
        </w:rPr>
        <w:t>По своей структуре и содержанию Рабочая программа учебных предметов, курсов представляет собой документ, составленный с учетом:</w:t>
      </w:r>
    </w:p>
    <w:p w:rsidR="00A97F1F" w:rsidRPr="00D477FF" w:rsidRDefault="00DD2344" w:rsidP="00D477FF">
      <w:pPr>
        <w:widowControl w:val="0"/>
        <w:numPr>
          <w:ilvl w:val="1"/>
          <w:numId w:val="12"/>
        </w:numPr>
        <w:tabs>
          <w:tab w:val="clear" w:pos="1440"/>
          <w:tab w:val="num" w:pos="901"/>
        </w:tabs>
        <w:overflowPunct w:val="0"/>
        <w:autoSpaceDE w:val="0"/>
        <w:autoSpaceDN w:val="0"/>
        <w:adjustRightInd w:val="0"/>
        <w:spacing w:after="0"/>
        <w:ind w:left="1" w:firstLine="539"/>
        <w:jc w:val="both"/>
        <w:rPr>
          <w:rFonts w:ascii="Times New Roman" w:hAnsi="Times New Roman"/>
          <w:sz w:val="24"/>
          <w:szCs w:val="24"/>
          <w:lang w:val="ru-RU"/>
        </w:rPr>
      </w:pPr>
      <w:r w:rsidRPr="00D477FF">
        <w:rPr>
          <w:rFonts w:ascii="Times New Roman" w:hAnsi="Times New Roman"/>
          <w:sz w:val="24"/>
          <w:szCs w:val="24"/>
          <w:lang w:val="ru-RU"/>
        </w:rPr>
        <w:t xml:space="preserve">требований федерального компонента государственных образовательных стандартов, в том числе обязательного минимума содержания образования по учебному предмету, курсу и требований к уровню подготовки обучающихся; </w:t>
      </w:r>
    </w:p>
    <w:p w:rsidR="00A97F1F" w:rsidRPr="009C782F" w:rsidRDefault="00DD2344" w:rsidP="00D477FF">
      <w:pPr>
        <w:widowControl w:val="0"/>
        <w:numPr>
          <w:ilvl w:val="1"/>
          <w:numId w:val="12"/>
        </w:numPr>
        <w:tabs>
          <w:tab w:val="clear" w:pos="1440"/>
          <w:tab w:val="num" w:pos="901"/>
        </w:tabs>
        <w:overflowPunct w:val="0"/>
        <w:autoSpaceDE w:val="0"/>
        <w:autoSpaceDN w:val="0"/>
        <w:adjustRightInd w:val="0"/>
        <w:spacing w:after="0"/>
        <w:ind w:left="1" w:firstLine="539"/>
        <w:jc w:val="both"/>
        <w:rPr>
          <w:rFonts w:ascii="Times New Roman" w:hAnsi="Times New Roman"/>
          <w:sz w:val="24"/>
          <w:szCs w:val="24"/>
          <w:lang w:val="ru-RU"/>
        </w:rPr>
      </w:pPr>
      <w:r w:rsidRPr="009C782F">
        <w:rPr>
          <w:rFonts w:ascii="Times New Roman" w:hAnsi="Times New Roman"/>
          <w:sz w:val="24"/>
          <w:szCs w:val="24"/>
          <w:lang w:val="ru-RU"/>
        </w:rPr>
        <w:t xml:space="preserve">объема часов учебной нагрузки, определенного учебным планом образовательной организации для реализации учебных предметов, курсов в каждом классе; </w:t>
      </w:r>
    </w:p>
    <w:p w:rsidR="00A97F1F" w:rsidRPr="00D477FF" w:rsidRDefault="00DD2344" w:rsidP="00D477FF">
      <w:pPr>
        <w:widowControl w:val="0"/>
        <w:numPr>
          <w:ilvl w:val="1"/>
          <w:numId w:val="12"/>
        </w:numPr>
        <w:tabs>
          <w:tab w:val="clear" w:pos="1440"/>
          <w:tab w:val="num" w:pos="901"/>
        </w:tabs>
        <w:overflowPunct w:val="0"/>
        <w:autoSpaceDE w:val="0"/>
        <w:autoSpaceDN w:val="0"/>
        <w:adjustRightInd w:val="0"/>
        <w:spacing w:after="0"/>
        <w:ind w:left="901" w:hanging="361"/>
        <w:jc w:val="both"/>
        <w:rPr>
          <w:rFonts w:ascii="Times New Roman" w:hAnsi="Times New Roman"/>
          <w:sz w:val="24"/>
          <w:szCs w:val="24"/>
        </w:rPr>
      </w:pPr>
      <w:r w:rsidRPr="00D477FF">
        <w:rPr>
          <w:rFonts w:ascii="Times New Roman" w:hAnsi="Times New Roman"/>
          <w:sz w:val="24"/>
          <w:szCs w:val="24"/>
        </w:rPr>
        <w:t xml:space="preserve">познавательных интересов учащихся; </w:t>
      </w:r>
    </w:p>
    <w:p w:rsidR="00A97F1F" w:rsidRPr="00D477FF" w:rsidRDefault="00DD2344" w:rsidP="00D477FF">
      <w:pPr>
        <w:widowControl w:val="0"/>
        <w:numPr>
          <w:ilvl w:val="1"/>
          <w:numId w:val="12"/>
        </w:numPr>
        <w:tabs>
          <w:tab w:val="clear" w:pos="1440"/>
          <w:tab w:val="num" w:pos="901"/>
        </w:tabs>
        <w:overflowPunct w:val="0"/>
        <w:autoSpaceDE w:val="0"/>
        <w:autoSpaceDN w:val="0"/>
        <w:adjustRightInd w:val="0"/>
        <w:spacing w:after="0"/>
        <w:ind w:left="1" w:firstLine="539"/>
        <w:jc w:val="both"/>
        <w:rPr>
          <w:rFonts w:ascii="Times New Roman" w:hAnsi="Times New Roman"/>
          <w:sz w:val="24"/>
          <w:szCs w:val="24"/>
          <w:lang w:val="ru-RU"/>
        </w:rPr>
      </w:pPr>
      <w:r w:rsidRPr="00D477FF">
        <w:rPr>
          <w:rFonts w:ascii="Times New Roman" w:hAnsi="Times New Roman"/>
          <w:sz w:val="24"/>
          <w:szCs w:val="24"/>
          <w:lang w:val="ru-RU"/>
        </w:rPr>
        <w:t xml:space="preserve">целей и задач образовательной программы общеобразовательного учреждения; </w:t>
      </w:r>
    </w:p>
    <w:p w:rsidR="00A97F1F" w:rsidRPr="00D477FF" w:rsidRDefault="00DD2344" w:rsidP="00D477FF">
      <w:pPr>
        <w:widowControl w:val="0"/>
        <w:numPr>
          <w:ilvl w:val="1"/>
          <w:numId w:val="12"/>
        </w:numPr>
        <w:tabs>
          <w:tab w:val="clear" w:pos="1440"/>
          <w:tab w:val="num" w:pos="901"/>
        </w:tabs>
        <w:overflowPunct w:val="0"/>
        <w:autoSpaceDE w:val="0"/>
        <w:autoSpaceDN w:val="0"/>
        <w:adjustRightInd w:val="0"/>
        <w:spacing w:after="0"/>
        <w:ind w:left="1" w:firstLine="539"/>
        <w:jc w:val="both"/>
        <w:rPr>
          <w:rFonts w:ascii="Times New Roman" w:hAnsi="Times New Roman"/>
          <w:sz w:val="24"/>
          <w:szCs w:val="24"/>
          <w:lang w:val="ru-RU"/>
        </w:rPr>
      </w:pPr>
      <w:r w:rsidRPr="00D477FF">
        <w:rPr>
          <w:rFonts w:ascii="Times New Roman" w:hAnsi="Times New Roman"/>
          <w:sz w:val="24"/>
          <w:szCs w:val="24"/>
          <w:lang w:val="ru-RU"/>
        </w:rPr>
        <w:t>выбора педагогом необходимого комплекта учебно-методического обеспечения.</w:t>
      </w:r>
    </w:p>
    <w:p w:rsidR="00A97F1F" w:rsidRPr="009C782F" w:rsidRDefault="00DD2344" w:rsidP="00D477FF">
      <w:pPr>
        <w:widowControl w:val="0"/>
        <w:overflowPunct w:val="0"/>
        <w:autoSpaceDE w:val="0"/>
        <w:autoSpaceDN w:val="0"/>
        <w:adjustRightInd w:val="0"/>
        <w:spacing w:after="0"/>
        <w:ind w:left="1" w:firstLine="708"/>
        <w:jc w:val="both"/>
        <w:rPr>
          <w:rFonts w:ascii="Times New Roman" w:hAnsi="Times New Roman"/>
          <w:sz w:val="24"/>
          <w:szCs w:val="24"/>
          <w:lang w:val="ru-RU"/>
        </w:rPr>
      </w:pPr>
      <w:r w:rsidRPr="009C782F">
        <w:rPr>
          <w:rFonts w:ascii="Times New Roman" w:hAnsi="Times New Roman"/>
          <w:sz w:val="24"/>
          <w:szCs w:val="24"/>
          <w:lang w:val="ru-RU"/>
        </w:rPr>
        <w:t xml:space="preserve">Необходимость отражения в Рабочей программе учебных предметов, курсов данных аспектов обуславливает определение элементов ее структуры. </w:t>
      </w:r>
      <w:r w:rsidR="00E4379E" w:rsidRPr="009C782F">
        <w:rPr>
          <w:rFonts w:ascii="Times New Roman" w:hAnsi="Times New Roman"/>
          <w:sz w:val="24"/>
          <w:szCs w:val="24"/>
          <w:lang w:val="ru-RU"/>
        </w:rPr>
        <w:t xml:space="preserve"> </w:t>
      </w:r>
      <w:r w:rsidRPr="009C782F">
        <w:rPr>
          <w:rFonts w:ascii="Times New Roman" w:hAnsi="Times New Roman"/>
          <w:sz w:val="24"/>
          <w:szCs w:val="24"/>
          <w:lang w:val="ru-RU"/>
        </w:rPr>
        <w:t xml:space="preserve"> Структура Рабочих программ учебных предметов, курсов утверждается локальным нормативным</w:t>
      </w:r>
      <w:r w:rsidRPr="009C782F">
        <w:rPr>
          <w:rFonts w:ascii="Times New Roman" w:hAnsi="Times New Roman"/>
          <w:sz w:val="24"/>
          <w:szCs w:val="24"/>
          <w:lang w:val="ru-RU"/>
        </w:rPr>
        <w:tab/>
        <w:t>актом   общеобразовательного   учреждения     и   может   включать</w:t>
      </w:r>
      <w:r w:rsidR="004E5451" w:rsidRPr="009C782F">
        <w:rPr>
          <w:rFonts w:ascii="Times New Roman" w:hAnsi="Times New Roman"/>
          <w:sz w:val="24"/>
          <w:szCs w:val="24"/>
          <w:lang w:val="ru-RU"/>
        </w:rPr>
        <w:t xml:space="preserve"> </w:t>
      </w:r>
      <w:r w:rsidRPr="009C782F">
        <w:rPr>
          <w:rFonts w:ascii="Times New Roman" w:hAnsi="Times New Roman"/>
          <w:sz w:val="24"/>
          <w:szCs w:val="24"/>
          <w:lang w:val="ru-RU"/>
        </w:rPr>
        <w:t>следующие компоненты:</w:t>
      </w:r>
    </w:p>
    <w:p w:rsidR="00A97F1F" w:rsidRPr="009C782F" w:rsidRDefault="00DD2344" w:rsidP="00D477FF">
      <w:pPr>
        <w:widowControl w:val="0"/>
        <w:tabs>
          <w:tab w:val="left" w:pos="881"/>
        </w:tabs>
        <w:autoSpaceDE w:val="0"/>
        <w:autoSpaceDN w:val="0"/>
        <w:adjustRightInd w:val="0"/>
        <w:spacing w:after="0"/>
        <w:ind w:left="541"/>
        <w:rPr>
          <w:rFonts w:ascii="Times New Roman" w:hAnsi="Times New Roman"/>
          <w:sz w:val="24"/>
          <w:szCs w:val="24"/>
          <w:lang w:val="ru-RU"/>
        </w:rPr>
      </w:pPr>
      <w:r w:rsidRPr="009C782F">
        <w:rPr>
          <w:rFonts w:ascii="Times New Roman" w:hAnsi="Times New Roman"/>
          <w:sz w:val="24"/>
          <w:szCs w:val="24"/>
          <w:lang w:val="ru-RU"/>
        </w:rPr>
        <w:t>−</w:t>
      </w:r>
      <w:r w:rsidRPr="009C782F">
        <w:rPr>
          <w:rFonts w:ascii="Times New Roman" w:hAnsi="Times New Roman"/>
          <w:sz w:val="24"/>
          <w:szCs w:val="24"/>
          <w:lang w:val="ru-RU"/>
        </w:rPr>
        <w:tab/>
        <w:t>титульный лист;</w:t>
      </w:r>
    </w:p>
    <w:p w:rsidR="00A97F1F" w:rsidRPr="009C782F" w:rsidRDefault="00DD2344" w:rsidP="00D477FF">
      <w:pPr>
        <w:widowControl w:val="0"/>
        <w:tabs>
          <w:tab w:val="left" w:pos="881"/>
        </w:tabs>
        <w:autoSpaceDE w:val="0"/>
        <w:autoSpaceDN w:val="0"/>
        <w:adjustRightInd w:val="0"/>
        <w:spacing w:after="0"/>
        <w:ind w:left="541"/>
        <w:rPr>
          <w:rFonts w:ascii="Times New Roman" w:hAnsi="Times New Roman"/>
          <w:sz w:val="24"/>
          <w:szCs w:val="24"/>
          <w:lang w:val="ru-RU"/>
        </w:rPr>
      </w:pPr>
      <w:r w:rsidRPr="009C782F">
        <w:rPr>
          <w:rFonts w:ascii="Times New Roman" w:hAnsi="Times New Roman"/>
          <w:sz w:val="24"/>
          <w:szCs w:val="24"/>
          <w:lang w:val="ru-RU"/>
        </w:rPr>
        <w:t>−</w:t>
      </w:r>
      <w:r w:rsidRPr="009C782F">
        <w:rPr>
          <w:rFonts w:ascii="Times New Roman" w:hAnsi="Times New Roman"/>
          <w:sz w:val="24"/>
          <w:szCs w:val="24"/>
          <w:lang w:val="ru-RU"/>
        </w:rPr>
        <w:tab/>
        <w:t>пояснительная записка;</w:t>
      </w:r>
    </w:p>
    <w:p w:rsidR="00A97F1F" w:rsidRPr="009C782F" w:rsidRDefault="00DD2344" w:rsidP="00D477FF">
      <w:pPr>
        <w:widowControl w:val="0"/>
        <w:tabs>
          <w:tab w:val="left" w:pos="881"/>
        </w:tabs>
        <w:autoSpaceDE w:val="0"/>
        <w:autoSpaceDN w:val="0"/>
        <w:adjustRightInd w:val="0"/>
        <w:spacing w:after="0"/>
        <w:ind w:left="541"/>
        <w:rPr>
          <w:rFonts w:ascii="Times New Roman" w:hAnsi="Times New Roman"/>
          <w:sz w:val="24"/>
          <w:szCs w:val="24"/>
          <w:lang w:val="ru-RU"/>
        </w:rPr>
      </w:pPr>
      <w:r w:rsidRPr="009C782F">
        <w:rPr>
          <w:rFonts w:ascii="Times New Roman" w:hAnsi="Times New Roman"/>
          <w:sz w:val="24"/>
          <w:szCs w:val="24"/>
          <w:lang w:val="ru-RU"/>
        </w:rPr>
        <w:t>−</w:t>
      </w:r>
      <w:r w:rsidRPr="009C782F">
        <w:rPr>
          <w:rFonts w:ascii="Times New Roman" w:hAnsi="Times New Roman"/>
          <w:sz w:val="24"/>
          <w:szCs w:val="24"/>
          <w:lang w:val="ru-RU"/>
        </w:rPr>
        <w:tab/>
        <w:t>содержание программы учебного курса;</w:t>
      </w:r>
    </w:p>
    <w:p w:rsidR="00A97F1F" w:rsidRPr="009C782F" w:rsidRDefault="00DD2344" w:rsidP="00D477FF">
      <w:pPr>
        <w:widowControl w:val="0"/>
        <w:tabs>
          <w:tab w:val="left" w:pos="881"/>
        </w:tabs>
        <w:autoSpaceDE w:val="0"/>
        <w:autoSpaceDN w:val="0"/>
        <w:adjustRightInd w:val="0"/>
        <w:spacing w:after="0"/>
        <w:ind w:left="541"/>
        <w:rPr>
          <w:rFonts w:ascii="Times New Roman" w:hAnsi="Times New Roman"/>
          <w:sz w:val="24"/>
          <w:szCs w:val="24"/>
          <w:lang w:val="ru-RU"/>
        </w:rPr>
      </w:pPr>
      <w:r w:rsidRPr="009C782F">
        <w:rPr>
          <w:rFonts w:ascii="Times New Roman" w:hAnsi="Times New Roman"/>
          <w:sz w:val="24"/>
          <w:szCs w:val="24"/>
          <w:lang w:val="ru-RU"/>
        </w:rPr>
        <w:t>−</w:t>
      </w:r>
      <w:r w:rsidRPr="009C782F">
        <w:rPr>
          <w:rFonts w:ascii="Times New Roman" w:hAnsi="Times New Roman"/>
          <w:sz w:val="24"/>
          <w:szCs w:val="24"/>
          <w:lang w:val="ru-RU"/>
        </w:rPr>
        <w:tab/>
      </w:r>
      <w:r w:rsidR="00E4379E" w:rsidRPr="009C782F">
        <w:rPr>
          <w:rFonts w:ascii="Times New Roman" w:hAnsi="Times New Roman"/>
          <w:sz w:val="24"/>
          <w:szCs w:val="24"/>
          <w:lang w:val="ru-RU"/>
        </w:rPr>
        <w:t xml:space="preserve">тематическое и </w:t>
      </w:r>
      <w:r w:rsidRPr="009C782F">
        <w:rPr>
          <w:rFonts w:ascii="Times New Roman" w:hAnsi="Times New Roman"/>
          <w:sz w:val="24"/>
          <w:szCs w:val="24"/>
          <w:lang w:val="ru-RU"/>
        </w:rPr>
        <w:t>календарно-тематическое планирование;</w:t>
      </w:r>
    </w:p>
    <w:p w:rsidR="00A97F1F" w:rsidRPr="009C782F" w:rsidRDefault="00DD2344" w:rsidP="00D477FF">
      <w:pPr>
        <w:widowControl w:val="0"/>
        <w:tabs>
          <w:tab w:val="left" w:pos="881"/>
        </w:tabs>
        <w:autoSpaceDE w:val="0"/>
        <w:autoSpaceDN w:val="0"/>
        <w:adjustRightInd w:val="0"/>
        <w:spacing w:after="0"/>
        <w:ind w:left="541"/>
        <w:rPr>
          <w:rFonts w:ascii="Times New Roman" w:hAnsi="Times New Roman"/>
          <w:sz w:val="24"/>
          <w:szCs w:val="24"/>
          <w:lang w:val="ru-RU"/>
        </w:rPr>
      </w:pPr>
      <w:r w:rsidRPr="009C782F">
        <w:rPr>
          <w:rFonts w:ascii="Times New Roman" w:hAnsi="Times New Roman"/>
          <w:sz w:val="24"/>
          <w:szCs w:val="24"/>
          <w:lang w:val="ru-RU"/>
        </w:rPr>
        <w:t>−</w:t>
      </w:r>
      <w:r w:rsidRPr="009C782F">
        <w:rPr>
          <w:rFonts w:ascii="Times New Roman" w:hAnsi="Times New Roman"/>
          <w:sz w:val="24"/>
          <w:szCs w:val="24"/>
          <w:lang w:val="ru-RU"/>
        </w:rPr>
        <w:tab/>
        <w:t>требования к уровню подготовки учащихся;</w:t>
      </w:r>
    </w:p>
    <w:p w:rsidR="00A97F1F" w:rsidRPr="00D477FF" w:rsidRDefault="00DD2344" w:rsidP="00D477FF">
      <w:pPr>
        <w:widowControl w:val="0"/>
        <w:numPr>
          <w:ilvl w:val="1"/>
          <w:numId w:val="13"/>
        </w:numPr>
        <w:tabs>
          <w:tab w:val="clear" w:pos="1440"/>
          <w:tab w:val="num" w:pos="901"/>
        </w:tabs>
        <w:overflowPunct w:val="0"/>
        <w:autoSpaceDE w:val="0"/>
        <w:autoSpaceDN w:val="0"/>
        <w:adjustRightInd w:val="0"/>
        <w:spacing w:after="0"/>
        <w:ind w:left="901" w:hanging="361"/>
        <w:jc w:val="both"/>
        <w:rPr>
          <w:rFonts w:ascii="Times New Roman" w:hAnsi="Times New Roman"/>
          <w:sz w:val="24"/>
          <w:szCs w:val="24"/>
        </w:rPr>
      </w:pPr>
      <w:bookmarkStart w:id="8" w:name="page25"/>
      <w:bookmarkEnd w:id="8"/>
      <w:r w:rsidRPr="00D477FF">
        <w:rPr>
          <w:rFonts w:ascii="Times New Roman" w:hAnsi="Times New Roman"/>
          <w:sz w:val="24"/>
          <w:szCs w:val="24"/>
        </w:rPr>
        <w:t xml:space="preserve">характеристика контрольно-измерительных материалов; </w:t>
      </w:r>
    </w:p>
    <w:p w:rsidR="00A97F1F" w:rsidRPr="00D477FF" w:rsidRDefault="00DD2344" w:rsidP="00D477FF">
      <w:pPr>
        <w:widowControl w:val="0"/>
        <w:numPr>
          <w:ilvl w:val="1"/>
          <w:numId w:val="13"/>
        </w:numPr>
        <w:tabs>
          <w:tab w:val="clear" w:pos="1440"/>
          <w:tab w:val="num" w:pos="901"/>
        </w:tabs>
        <w:overflowPunct w:val="0"/>
        <w:autoSpaceDE w:val="0"/>
        <w:autoSpaceDN w:val="0"/>
        <w:adjustRightInd w:val="0"/>
        <w:spacing w:after="0"/>
        <w:ind w:left="1" w:firstLine="539"/>
        <w:jc w:val="both"/>
        <w:rPr>
          <w:rFonts w:ascii="Times New Roman" w:hAnsi="Times New Roman"/>
          <w:sz w:val="24"/>
          <w:szCs w:val="24"/>
          <w:lang w:val="ru-RU"/>
        </w:rPr>
      </w:pPr>
      <w:r w:rsidRPr="00D477FF">
        <w:rPr>
          <w:rFonts w:ascii="Times New Roman" w:hAnsi="Times New Roman"/>
          <w:sz w:val="24"/>
          <w:szCs w:val="24"/>
          <w:lang w:val="ru-RU"/>
        </w:rPr>
        <w:t xml:space="preserve">учебно-методическое обеспечение предмета и перечень рекомендуемой литературы (основной и дополнительной) для учителя и учащихся. </w:t>
      </w:r>
    </w:p>
    <w:p w:rsidR="00A97F1F" w:rsidRPr="009C782F" w:rsidRDefault="00DD2344" w:rsidP="00D477FF">
      <w:pPr>
        <w:widowControl w:val="0"/>
        <w:overflowPunct w:val="0"/>
        <w:autoSpaceDE w:val="0"/>
        <w:autoSpaceDN w:val="0"/>
        <w:adjustRightInd w:val="0"/>
        <w:spacing w:after="0"/>
        <w:ind w:left="1" w:right="20" w:firstLine="720"/>
        <w:jc w:val="both"/>
        <w:rPr>
          <w:rFonts w:ascii="Times New Roman" w:hAnsi="Times New Roman"/>
          <w:sz w:val="24"/>
          <w:szCs w:val="24"/>
          <w:lang w:val="ru-RU"/>
        </w:rPr>
      </w:pPr>
      <w:r w:rsidRPr="009C782F">
        <w:rPr>
          <w:rFonts w:ascii="Times New Roman" w:hAnsi="Times New Roman"/>
          <w:sz w:val="24"/>
          <w:szCs w:val="24"/>
          <w:lang w:val="ru-RU"/>
        </w:rPr>
        <w:t xml:space="preserve">Рабочая программа учебных предметов, курсов определяет объём, порядок, содержание изучения учебных предметов, курсов. </w:t>
      </w:r>
    </w:p>
    <w:p w:rsidR="00A97F1F" w:rsidRPr="009C782F" w:rsidRDefault="00DD2344" w:rsidP="00D477FF">
      <w:pPr>
        <w:widowControl w:val="0"/>
        <w:overflowPunct w:val="0"/>
        <w:autoSpaceDE w:val="0"/>
        <w:autoSpaceDN w:val="0"/>
        <w:adjustRightInd w:val="0"/>
        <w:spacing w:after="0"/>
        <w:ind w:left="1" w:firstLine="720"/>
        <w:jc w:val="both"/>
        <w:rPr>
          <w:rFonts w:ascii="Times New Roman" w:hAnsi="Times New Roman"/>
          <w:sz w:val="24"/>
          <w:szCs w:val="24"/>
          <w:lang w:val="ru-RU"/>
        </w:rPr>
      </w:pPr>
      <w:r w:rsidRPr="009C782F">
        <w:rPr>
          <w:rFonts w:ascii="Times New Roman" w:hAnsi="Times New Roman"/>
          <w:b/>
          <w:i/>
          <w:iCs/>
          <w:sz w:val="24"/>
          <w:szCs w:val="24"/>
          <w:lang w:val="ru-RU"/>
        </w:rPr>
        <w:t>Титульный лист</w:t>
      </w:r>
      <w:r w:rsidRPr="009C782F">
        <w:rPr>
          <w:rFonts w:ascii="Times New Roman" w:hAnsi="Times New Roman"/>
          <w:i/>
          <w:iCs/>
          <w:sz w:val="24"/>
          <w:szCs w:val="24"/>
          <w:lang w:val="ru-RU"/>
        </w:rPr>
        <w:t xml:space="preserve"> </w:t>
      </w:r>
      <w:r w:rsidRPr="009C782F">
        <w:rPr>
          <w:rFonts w:ascii="Times New Roman" w:hAnsi="Times New Roman"/>
          <w:sz w:val="24"/>
          <w:szCs w:val="24"/>
          <w:lang w:val="ru-RU"/>
        </w:rPr>
        <w:t>должен содержать полное наименование</w:t>
      </w:r>
      <w:r w:rsidRPr="009C782F">
        <w:rPr>
          <w:rFonts w:ascii="Times New Roman" w:hAnsi="Times New Roman"/>
          <w:i/>
          <w:iCs/>
          <w:sz w:val="24"/>
          <w:szCs w:val="24"/>
          <w:lang w:val="ru-RU"/>
        </w:rPr>
        <w:t xml:space="preserve"> </w:t>
      </w:r>
      <w:r w:rsidRPr="009C782F">
        <w:rPr>
          <w:rFonts w:ascii="Times New Roman" w:hAnsi="Times New Roman"/>
          <w:sz w:val="24"/>
          <w:szCs w:val="24"/>
          <w:lang w:val="ru-RU"/>
        </w:rPr>
        <w:t xml:space="preserve">общеобразовательного учреждения в соответствии с уставом; наименование учебного предмета, курса; указания на принадлежность рабочей программы учебного предмета, курса к уровню общего образования; </w:t>
      </w:r>
      <w:r w:rsidRPr="009C782F">
        <w:rPr>
          <w:rFonts w:ascii="Times New Roman" w:hAnsi="Times New Roman"/>
          <w:sz w:val="24"/>
          <w:szCs w:val="24"/>
          <w:lang w:val="ru-RU"/>
        </w:rPr>
        <w:lastRenderedPageBreak/>
        <w:t xml:space="preserve">срок реализации данной рабочей программы учебного предмета, курса; сведения о разработчике (разработчиках) (Ф.И.О, должность); год утверждения рабочей программы учебного предмета, курса. </w:t>
      </w:r>
    </w:p>
    <w:p w:rsidR="00A97F1F" w:rsidRPr="00D477FF" w:rsidRDefault="00DD2344" w:rsidP="00D477FF">
      <w:pPr>
        <w:widowControl w:val="0"/>
        <w:numPr>
          <w:ilvl w:val="2"/>
          <w:numId w:val="13"/>
        </w:numPr>
        <w:tabs>
          <w:tab w:val="num" w:pos="964"/>
        </w:tabs>
        <w:overflowPunct w:val="0"/>
        <w:autoSpaceDE w:val="0"/>
        <w:autoSpaceDN w:val="0"/>
        <w:adjustRightInd w:val="0"/>
        <w:spacing w:after="0"/>
        <w:ind w:left="1" w:firstLine="719"/>
        <w:jc w:val="both"/>
        <w:rPr>
          <w:rFonts w:ascii="Times New Roman" w:hAnsi="Times New Roman"/>
          <w:sz w:val="24"/>
          <w:szCs w:val="24"/>
          <w:lang w:val="ru-RU"/>
        </w:rPr>
      </w:pPr>
      <w:r w:rsidRPr="00D477FF">
        <w:rPr>
          <w:rFonts w:ascii="Times New Roman" w:hAnsi="Times New Roman"/>
          <w:b/>
          <w:i/>
          <w:iCs/>
          <w:sz w:val="24"/>
          <w:szCs w:val="24"/>
          <w:lang w:val="ru-RU"/>
        </w:rPr>
        <w:t>пояснительной записке</w:t>
      </w:r>
      <w:r w:rsidRPr="00D477FF">
        <w:rPr>
          <w:rFonts w:ascii="Times New Roman" w:hAnsi="Times New Roman"/>
          <w:i/>
          <w:iCs/>
          <w:sz w:val="24"/>
          <w:szCs w:val="24"/>
          <w:lang w:val="ru-RU"/>
        </w:rPr>
        <w:t xml:space="preserve"> </w:t>
      </w:r>
      <w:r w:rsidRPr="00D477FF">
        <w:rPr>
          <w:rFonts w:ascii="Times New Roman" w:hAnsi="Times New Roman"/>
          <w:sz w:val="24"/>
          <w:szCs w:val="24"/>
          <w:lang w:val="ru-RU"/>
        </w:rPr>
        <w:t>раскрывается статус документа,</w:t>
      </w:r>
      <w:r w:rsidRPr="00D477FF">
        <w:rPr>
          <w:rFonts w:ascii="Times New Roman" w:hAnsi="Times New Roman"/>
          <w:i/>
          <w:iCs/>
          <w:sz w:val="24"/>
          <w:szCs w:val="24"/>
          <w:lang w:val="ru-RU"/>
        </w:rPr>
        <w:t xml:space="preserve"> </w:t>
      </w:r>
      <w:r w:rsidRPr="00D477FF">
        <w:rPr>
          <w:rFonts w:ascii="Times New Roman" w:hAnsi="Times New Roman"/>
          <w:sz w:val="24"/>
          <w:szCs w:val="24"/>
          <w:lang w:val="ru-RU"/>
        </w:rPr>
        <w:t>его структура,</w:t>
      </w:r>
      <w:r w:rsidRPr="00D477FF">
        <w:rPr>
          <w:rFonts w:ascii="Times New Roman" w:hAnsi="Times New Roman"/>
          <w:i/>
          <w:iCs/>
          <w:sz w:val="24"/>
          <w:szCs w:val="24"/>
          <w:lang w:val="ru-RU"/>
        </w:rPr>
        <w:t xml:space="preserve"> </w:t>
      </w:r>
      <w:r w:rsidRPr="00D477FF">
        <w:rPr>
          <w:rFonts w:ascii="Times New Roman" w:hAnsi="Times New Roman"/>
          <w:sz w:val="24"/>
          <w:szCs w:val="24"/>
          <w:lang w:val="ru-RU"/>
        </w:rPr>
        <w:t>даётся</w:t>
      </w:r>
      <w:r w:rsidRPr="00D477FF">
        <w:rPr>
          <w:rFonts w:ascii="Times New Roman" w:hAnsi="Times New Roman"/>
          <w:i/>
          <w:iCs/>
          <w:sz w:val="24"/>
          <w:szCs w:val="24"/>
          <w:lang w:val="ru-RU"/>
        </w:rPr>
        <w:t xml:space="preserve"> </w:t>
      </w:r>
      <w:r w:rsidRPr="00D477FF">
        <w:rPr>
          <w:rFonts w:ascii="Times New Roman" w:hAnsi="Times New Roman"/>
          <w:sz w:val="24"/>
          <w:szCs w:val="24"/>
          <w:lang w:val="ru-RU"/>
        </w:rPr>
        <w:t xml:space="preserve">общая характеристика учебного предмета, курса, его место в базисном учебном плане. Особое внимание уделяется роли конкретного учебного предмета, курса в формировании общеучебных умений, навыков и способов деятельности, ключевых компетенций учащихся. В пояснительной записке указывается, какая примерная (авторская) программа послужила основанием для разработки рабочей программы учебного предмета, курса, особенности представляемой программы. В пояснительной записке отражаются те изменения, которые вносит учитель с учётом особенностей контингента учащихся, целевых ориентиров учебного предмета, курса, особенностей общеобразовательного учреждения, а также требования к уровню подготовки учащихся с учётом внесённых изменений. </w:t>
      </w:r>
    </w:p>
    <w:p w:rsidR="00A97F1F" w:rsidRPr="009C782F" w:rsidRDefault="00DD2344" w:rsidP="001C1E7E">
      <w:pPr>
        <w:widowControl w:val="0"/>
        <w:overflowPunct w:val="0"/>
        <w:autoSpaceDE w:val="0"/>
        <w:autoSpaceDN w:val="0"/>
        <w:adjustRightInd w:val="0"/>
        <w:spacing w:after="0"/>
        <w:ind w:left="1" w:firstLine="720"/>
        <w:jc w:val="both"/>
        <w:rPr>
          <w:rFonts w:ascii="Times New Roman" w:hAnsi="Times New Roman"/>
          <w:sz w:val="24"/>
          <w:szCs w:val="24"/>
          <w:lang w:val="ru-RU"/>
        </w:rPr>
      </w:pPr>
      <w:r w:rsidRPr="009C782F">
        <w:rPr>
          <w:rFonts w:ascii="Times New Roman" w:hAnsi="Times New Roman"/>
          <w:b/>
          <w:i/>
          <w:iCs/>
          <w:sz w:val="24"/>
          <w:szCs w:val="24"/>
          <w:lang w:val="ru-RU"/>
        </w:rPr>
        <w:t>Основное содержание</w:t>
      </w:r>
      <w:r w:rsidRPr="009C782F">
        <w:rPr>
          <w:rFonts w:ascii="Times New Roman" w:hAnsi="Times New Roman"/>
          <w:i/>
          <w:iCs/>
          <w:sz w:val="24"/>
          <w:szCs w:val="24"/>
          <w:lang w:val="ru-RU"/>
        </w:rPr>
        <w:t xml:space="preserve"> </w:t>
      </w:r>
      <w:r w:rsidRPr="009C782F">
        <w:rPr>
          <w:rFonts w:ascii="Times New Roman" w:hAnsi="Times New Roman"/>
          <w:sz w:val="24"/>
          <w:szCs w:val="24"/>
          <w:lang w:val="ru-RU"/>
        </w:rPr>
        <w:t>включает перечень изучаемого учебного материала</w:t>
      </w:r>
      <w:r w:rsidRPr="009C782F">
        <w:rPr>
          <w:rFonts w:ascii="Times New Roman" w:hAnsi="Times New Roman"/>
          <w:i/>
          <w:iCs/>
          <w:sz w:val="24"/>
          <w:szCs w:val="24"/>
          <w:lang w:val="ru-RU"/>
        </w:rPr>
        <w:t xml:space="preserve"> </w:t>
      </w:r>
      <w:r w:rsidRPr="009C782F">
        <w:rPr>
          <w:rFonts w:ascii="Times New Roman" w:hAnsi="Times New Roman"/>
          <w:sz w:val="24"/>
          <w:szCs w:val="24"/>
          <w:lang w:val="ru-RU"/>
        </w:rPr>
        <w:t xml:space="preserve">путём описания основных содержательных линий, описывает уровень знаний, умений </w:t>
      </w:r>
      <w:r w:rsidR="001C1E7E">
        <w:rPr>
          <w:rFonts w:ascii="Times New Roman" w:hAnsi="Times New Roman"/>
          <w:sz w:val="24"/>
          <w:szCs w:val="24"/>
          <w:lang w:val="ru-RU"/>
        </w:rPr>
        <w:t xml:space="preserve">и </w:t>
      </w:r>
      <w:r w:rsidRPr="009C782F">
        <w:rPr>
          <w:rFonts w:ascii="Times New Roman" w:hAnsi="Times New Roman"/>
          <w:sz w:val="24"/>
          <w:szCs w:val="24"/>
          <w:lang w:val="ru-RU"/>
        </w:rPr>
        <w:t xml:space="preserve">навыков, который формируется у учащихся. При этом допускается внесение в рабочую программу учебного предмета, курса дополнительного материала, расширяющего и углубляющего знания учащихся. </w:t>
      </w:r>
    </w:p>
    <w:p w:rsidR="00A97F1F" w:rsidRPr="009C782F" w:rsidRDefault="00DD2344" w:rsidP="001C1E7E">
      <w:pPr>
        <w:widowControl w:val="0"/>
        <w:overflowPunct w:val="0"/>
        <w:autoSpaceDE w:val="0"/>
        <w:autoSpaceDN w:val="0"/>
        <w:adjustRightInd w:val="0"/>
        <w:spacing w:after="0"/>
        <w:ind w:left="1" w:firstLine="720"/>
        <w:jc w:val="both"/>
        <w:rPr>
          <w:rFonts w:ascii="Times New Roman" w:hAnsi="Times New Roman"/>
          <w:sz w:val="24"/>
          <w:szCs w:val="24"/>
          <w:lang w:val="ru-RU"/>
        </w:rPr>
      </w:pPr>
      <w:r w:rsidRPr="009C782F">
        <w:rPr>
          <w:rFonts w:ascii="Times New Roman" w:hAnsi="Times New Roman"/>
          <w:b/>
          <w:i/>
          <w:sz w:val="24"/>
          <w:szCs w:val="24"/>
          <w:lang w:val="ru-RU"/>
        </w:rPr>
        <w:t>Учебно-тематический план</w:t>
      </w:r>
      <w:r w:rsidRPr="009C782F">
        <w:rPr>
          <w:rFonts w:ascii="Times New Roman" w:hAnsi="Times New Roman"/>
          <w:sz w:val="24"/>
          <w:szCs w:val="24"/>
          <w:lang w:val="ru-RU"/>
        </w:rPr>
        <w:t xml:space="preserve"> по учебному предмету, курсу разрабатывается для классов основного общего образования отдельно. Он может состоять из блоков: «Содержание учебного предмета, курса. Тема (раздел), Количество часов», «Контроль», «Основные виды деятельности обучающихся на уровне учебных действий (по разделу/теме)». </w:t>
      </w:r>
    </w:p>
    <w:p w:rsidR="00A97F1F" w:rsidRPr="009C782F" w:rsidRDefault="00DD2344" w:rsidP="00D477FF">
      <w:pPr>
        <w:widowControl w:val="0"/>
        <w:overflowPunct w:val="0"/>
        <w:autoSpaceDE w:val="0"/>
        <w:autoSpaceDN w:val="0"/>
        <w:adjustRightInd w:val="0"/>
        <w:spacing w:after="0"/>
        <w:ind w:left="1" w:firstLine="720"/>
        <w:jc w:val="both"/>
        <w:rPr>
          <w:rFonts w:ascii="Times New Roman" w:hAnsi="Times New Roman"/>
          <w:sz w:val="24"/>
          <w:szCs w:val="24"/>
          <w:lang w:val="ru-RU"/>
        </w:rPr>
      </w:pPr>
      <w:r w:rsidRPr="009C782F">
        <w:rPr>
          <w:rFonts w:ascii="Times New Roman" w:hAnsi="Times New Roman"/>
          <w:sz w:val="24"/>
          <w:szCs w:val="24"/>
          <w:lang w:val="ru-RU"/>
        </w:rPr>
        <w:t xml:space="preserve">«Требования к уровню подготовки учащихся по итогам изучения предмета, курса» включает в себя следующие компоненты: учащиеся должны знать / понимать (даётся перечень необходимых для усвоения и воспроизведения каждым учащимся знаний); уметь (даётся перечень конкретных умений и навыков, сформированных на основе данного учебного предмета, курса; перечень умений и навыков, необходимых для использования приобретённых знаний и умений в практической деятельности (группа умений, которыми учащийся может пользоваться самостоятельно в повседневной жизни, вне образовательной деятельности). Рекомендуется определять требования к уровню подготовки учащихся по итогам каждого года обучения. </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1C1E7E">
      <w:pPr>
        <w:widowControl w:val="0"/>
        <w:overflowPunct w:val="0"/>
        <w:autoSpaceDE w:val="0"/>
        <w:autoSpaceDN w:val="0"/>
        <w:adjustRightInd w:val="0"/>
        <w:spacing w:after="0"/>
        <w:ind w:left="1" w:firstLine="720"/>
        <w:jc w:val="both"/>
        <w:rPr>
          <w:rFonts w:ascii="Times New Roman" w:hAnsi="Times New Roman"/>
          <w:sz w:val="24"/>
          <w:szCs w:val="24"/>
          <w:lang w:val="ru-RU"/>
        </w:rPr>
      </w:pPr>
      <w:r w:rsidRPr="009C782F">
        <w:rPr>
          <w:rFonts w:ascii="Times New Roman" w:hAnsi="Times New Roman"/>
          <w:i/>
          <w:iCs/>
          <w:sz w:val="24"/>
          <w:szCs w:val="24"/>
          <w:lang w:val="ru-RU"/>
        </w:rPr>
        <w:t xml:space="preserve"> </w:t>
      </w:r>
      <w:r w:rsidRPr="009C782F">
        <w:rPr>
          <w:rFonts w:ascii="Times New Roman" w:hAnsi="Times New Roman"/>
          <w:b/>
          <w:i/>
          <w:sz w:val="24"/>
          <w:szCs w:val="24"/>
          <w:lang w:val="ru-RU"/>
        </w:rPr>
        <w:t>Календарно-тематическое</w:t>
      </w:r>
      <w:r w:rsidRPr="009C782F">
        <w:rPr>
          <w:rFonts w:ascii="Times New Roman" w:hAnsi="Times New Roman"/>
          <w:b/>
          <w:i/>
          <w:iCs/>
          <w:sz w:val="24"/>
          <w:szCs w:val="24"/>
          <w:lang w:val="ru-RU"/>
        </w:rPr>
        <w:t xml:space="preserve"> </w:t>
      </w:r>
      <w:r w:rsidRPr="009C782F">
        <w:rPr>
          <w:rFonts w:ascii="Times New Roman" w:hAnsi="Times New Roman"/>
          <w:b/>
          <w:i/>
          <w:sz w:val="24"/>
          <w:szCs w:val="24"/>
          <w:lang w:val="ru-RU"/>
        </w:rPr>
        <w:t>планирование</w:t>
      </w:r>
      <w:r w:rsidRPr="009C782F">
        <w:rPr>
          <w:rFonts w:ascii="Times New Roman" w:hAnsi="Times New Roman"/>
          <w:sz w:val="24"/>
          <w:szCs w:val="24"/>
          <w:lang w:val="ru-RU"/>
        </w:rPr>
        <w:t xml:space="preserve"> по каждому учебному предмету, курсу разрабатывается для 5, 6, 7, 8 и 9 классов отдельно на каждый (предстоящий) учебный год. Календарно-тематическое планирование разрабатывается каждым учителем самостоятельно на основе тематического планирования.</w:t>
      </w:r>
    </w:p>
    <w:p w:rsidR="00D755E7" w:rsidRPr="009C782F" w:rsidRDefault="00DD2344" w:rsidP="00D477FF">
      <w:pPr>
        <w:widowControl w:val="0"/>
        <w:overflowPunct w:val="0"/>
        <w:autoSpaceDE w:val="0"/>
        <w:autoSpaceDN w:val="0"/>
        <w:adjustRightInd w:val="0"/>
        <w:spacing w:after="0"/>
        <w:ind w:left="721" w:right="60"/>
        <w:rPr>
          <w:rFonts w:ascii="Times New Roman" w:hAnsi="Times New Roman"/>
          <w:sz w:val="24"/>
          <w:szCs w:val="24"/>
          <w:lang w:val="ru-RU"/>
        </w:rPr>
      </w:pPr>
      <w:r w:rsidRPr="009C782F">
        <w:rPr>
          <w:rFonts w:ascii="Times New Roman" w:hAnsi="Times New Roman"/>
          <w:sz w:val="24"/>
          <w:szCs w:val="24"/>
          <w:lang w:val="ru-RU"/>
        </w:rPr>
        <w:t xml:space="preserve">Календарно-тематическое планирование может состоять из следующих блоков. </w:t>
      </w:r>
    </w:p>
    <w:p w:rsidR="00D755E7" w:rsidRPr="009C782F" w:rsidRDefault="00D755E7" w:rsidP="00D477FF">
      <w:pPr>
        <w:widowControl w:val="0"/>
        <w:numPr>
          <w:ilvl w:val="0"/>
          <w:numId w:val="27"/>
        </w:numPr>
        <w:overflowPunct w:val="0"/>
        <w:autoSpaceDE w:val="0"/>
        <w:autoSpaceDN w:val="0"/>
        <w:adjustRightInd w:val="0"/>
        <w:spacing w:after="0"/>
        <w:rPr>
          <w:rFonts w:ascii="Times New Roman" w:hAnsi="Times New Roman"/>
          <w:sz w:val="24"/>
          <w:szCs w:val="24"/>
          <w:lang w:val="ru-RU"/>
        </w:rPr>
      </w:pPr>
      <w:r w:rsidRPr="009C782F">
        <w:rPr>
          <w:rFonts w:ascii="Times New Roman" w:hAnsi="Times New Roman"/>
          <w:sz w:val="24"/>
          <w:szCs w:val="24"/>
          <w:lang w:val="ru-RU"/>
        </w:rPr>
        <w:t>Дата проведения урока (план/факт)</w:t>
      </w:r>
    </w:p>
    <w:p w:rsidR="00D755E7" w:rsidRPr="009C782F" w:rsidRDefault="00DD2344" w:rsidP="001C1E7E">
      <w:pPr>
        <w:widowControl w:val="0"/>
        <w:numPr>
          <w:ilvl w:val="0"/>
          <w:numId w:val="27"/>
        </w:numPr>
        <w:overflowPunct w:val="0"/>
        <w:autoSpaceDE w:val="0"/>
        <w:autoSpaceDN w:val="0"/>
        <w:adjustRightInd w:val="0"/>
        <w:spacing w:after="0"/>
        <w:ind w:right="60"/>
        <w:rPr>
          <w:rFonts w:ascii="Times New Roman" w:hAnsi="Times New Roman"/>
          <w:sz w:val="24"/>
          <w:szCs w:val="24"/>
          <w:lang w:val="ru-RU"/>
        </w:rPr>
      </w:pPr>
      <w:r w:rsidRPr="009C782F">
        <w:rPr>
          <w:rFonts w:ascii="Times New Roman" w:hAnsi="Times New Roman"/>
          <w:sz w:val="24"/>
          <w:szCs w:val="24"/>
          <w:lang w:val="ru-RU"/>
        </w:rPr>
        <w:t>Раздел (количество часов)</w:t>
      </w:r>
      <w:bookmarkStart w:id="9" w:name="page27"/>
      <w:bookmarkEnd w:id="9"/>
    </w:p>
    <w:p w:rsidR="00D755E7" w:rsidRDefault="00DD2344" w:rsidP="001C1E7E">
      <w:pPr>
        <w:widowControl w:val="0"/>
        <w:numPr>
          <w:ilvl w:val="0"/>
          <w:numId w:val="27"/>
        </w:numPr>
        <w:overflowPunct w:val="0"/>
        <w:autoSpaceDE w:val="0"/>
        <w:autoSpaceDN w:val="0"/>
        <w:adjustRightInd w:val="0"/>
        <w:spacing w:after="0"/>
        <w:ind w:right="60"/>
        <w:rPr>
          <w:rFonts w:ascii="Times New Roman" w:hAnsi="Times New Roman"/>
          <w:sz w:val="24"/>
          <w:szCs w:val="24"/>
          <w:lang w:val="ru-RU"/>
        </w:rPr>
      </w:pPr>
      <w:r w:rsidRPr="001C1E7E">
        <w:rPr>
          <w:rFonts w:ascii="Times New Roman" w:hAnsi="Times New Roman"/>
          <w:sz w:val="24"/>
          <w:szCs w:val="24"/>
          <w:lang w:val="ru-RU"/>
        </w:rPr>
        <w:t>Тема и содержание каждого урока (по литературе – содержание литературного образования в соответствии с компетенциями: читательской, литературоведческой, коммуникативной; по русскому языку – содержание языкового образования в соответствии с компетенциями: языковой, лингвистической, коммуникативной, культуроведческой)</w:t>
      </w:r>
      <w:r w:rsidR="00D755E7" w:rsidRPr="001C1E7E">
        <w:rPr>
          <w:rFonts w:ascii="Times New Roman" w:hAnsi="Times New Roman"/>
          <w:sz w:val="24"/>
          <w:szCs w:val="24"/>
          <w:lang w:val="ru-RU"/>
        </w:rPr>
        <w:t>.</w:t>
      </w:r>
      <w:r w:rsidRPr="001C1E7E">
        <w:rPr>
          <w:rFonts w:ascii="Times New Roman" w:hAnsi="Times New Roman"/>
          <w:sz w:val="24"/>
          <w:szCs w:val="24"/>
          <w:lang w:val="ru-RU"/>
        </w:rPr>
        <w:t xml:space="preserve"> </w:t>
      </w:r>
    </w:p>
    <w:p w:rsidR="00D755E7" w:rsidRPr="009C782F" w:rsidRDefault="00D755E7" w:rsidP="001C1E7E">
      <w:pPr>
        <w:widowControl w:val="0"/>
        <w:numPr>
          <w:ilvl w:val="0"/>
          <w:numId w:val="27"/>
        </w:numPr>
        <w:overflowPunct w:val="0"/>
        <w:autoSpaceDE w:val="0"/>
        <w:autoSpaceDN w:val="0"/>
        <w:adjustRightInd w:val="0"/>
        <w:spacing w:after="0"/>
        <w:rPr>
          <w:rFonts w:ascii="Times New Roman" w:hAnsi="Times New Roman"/>
          <w:sz w:val="24"/>
          <w:szCs w:val="24"/>
          <w:lang w:val="ru-RU"/>
        </w:rPr>
      </w:pPr>
      <w:r w:rsidRPr="009C782F">
        <w:rPr>
          <w:rFonts w:ascii="Times New Roman" w:hAnsi="Times New Roman"/>
          <w:sz w:val="24"/>
          <w:szCs w:val="24"/>
          <w:lang w:val="ru-RU"/>
        </w:rPr>
        <w:t>Планируемые результаты (личностные, метапредметные, предметные)</w:t>
      </w:r>
    </w:p>
    <w:p w:rsidR="00D755E7" w:rsidRPr="009C782F" w:rsidRDefault="00D755E7" w:rsidP="001C1E7E">
      <w:pPr>
        <w:widowControl w:val="0"/>
        <w:numPr>
          <w:ilvl w:val="0"/>
          <w:numId w:val="27"/>
        </w:numPr>
        <w:overflowPunct w:val="0"/>
        <w:autoSpaceDE w:val="0"/>
        <w:autoSpaceDN w:val="0"/>
        <w:adjustRightInd w:val="0"/>
        <w:spacing w:after="0"/>
        <w:rPr>
          <w:rFonts w:ascii="Times New Roman" w:hAnsi="Times New Roman"/>
          <w:sz w:val="24"/>
          <w:szCs w:val="24"/>
          <w:lang w:val="ru-RU"/>
        </w:rPr>
      </w:pPr>
      <w:r w:rsidRPr="009C782F">
        <w:rPr>
          <w:rFonts w:ascii="Times New Roman" w:hAnsi="Times New Roman"/>
          <w:sz w:val="24"/>
          <w:szCs w:val="24"/>
          <w:lang w:val="ru-RU"/>
        </w:rPr>
        <w:lastRenderedPageBreak/>
        <w:t>Методы обучения</w:t>
      </w:r>
    </w:p>
    <w:p w:rsidR="00D755E7" w:rsidRPr="009C782F" w:rsidRDefault="00D755E7" w:rsidP="001C1E7E">
      <w:pPr>
        <w:widowControl w:val="0"/>
        <w:numPr>
          <w:ilvl w:val="0"/>
          <w:numId w:val="27"/>
        </w:numPr>
        <w:overflowPunct w:val="0"/>
        <w:autoSpaceDE w:val="0"/>
        <w:autoSpaceDN w:val="0"/>
        <w:adjustRightInd w:val="0"/>
        <w:spacing w:after="0"/>
        <w:rPr>
          <w:rFonts w:ascii="Times New Roman" w:hAnsi="Times New Roman"/>
          <w:sz w:val="24"/>
          <w:szCs w:val="24"/>
          <w:lang w:val="ru-RU"/>
        </w:rPr>
      </w:pPr>
      <w:r w:rsidRPr="009C782F">
        <w:rPr>
          <w:rFonts w:ascii="Times New Roman" w:hAnsi="Times New Roman"/>
          <w:sz w:val="24"/>
          <w:szCs w:val="24"/>
          <w:lang w:val="ru-RU"/>
        </w:rPr>
        <w:t>Формы контроля, диагностика</w:t>
      </w:r>
    </w:p>
    <w:p w:rsidR="00A97F1F" w:rsidRPr="001C1E7E" w:rsidRDefault="00D755E7" w:rsidP="00D477FF">
      <w:pPr>
        <w:widowControl w:val="0"/>
        <w:numPr>
          <w:ilvl w:val="0"/>
          <w:numId w:val="27"/>
        </w:numPr>
        <w:overflowPunct w:val="0"/>
        <w:autoSpaceDE w:val="0"/>
        <w:autoSpaceDN w:val="0"/>
        <w:adjustRightInd w:val="0"/>
        <w:spacing w:after="0"/>
        <w:rPr>
          <w:rFonts w:ascii="Times New Roman" w:hAnsi="Times New Roman"/>
          <w:sz w:val="24"/>
          <w:szCs w:val="24"/>
          <w:lang w:val="ru-RU"/>
        </w:rPr>
      </w:pPr>
      <w:r w:rsidRPr="001C1E7E">
        <w:rPr>
          <w:rFonts w:ascii="Times New Roman" w:hAnsi="Times New Roman"/>
          <w:sz w:val="24"/>
          <w:szCs w:val="24"/>
          <w:lang w:val="ru-RU"/>
        </w:rPr>
        <w:t>Корректировка</w:t>
      </w:r>
    </w:p>
    <w:p w:rsidR="00A97F1F" w:rsidRPr="009C782F" w:rsidRDefault="00DD2344" w:rsidP="001C1E7E">
      <w:pPr>
        <w:widowControl w:val="0"/>
        <w:overflowPunct w:val="0"/>
        <w:autoSpaceDE w:val="0"/>
        <w:autoSpaceDN w:val="0"/>
        <w:adjustRightInd w:val="0"/>
        <w:spacing w:after="0"/>
        <w:ind w:left="440" w:right="440" w:firstLine="720"/>
        <w:jc w:val="both"/>
        <w:rPr>
          <w:rFonts w:ascii="Times New Roman" w:hAnsi="Times New Roman"/>
          <w:sz w:val="24"/>
          <w:szCs w:val="24"/>
          <w:lang w:val="ru-RU"/>
        </w:rPr>
      </w:pPr>
      <w:r w:rsidRPr="009C782F">
        <w:rPr>
          <w:rFonts w:ascii="Times New Roman" w:hAnsi="Times New Roman"/>
          <w:b/>
          <w:i/>
          <w:iCs/>
          <w:sz w:val="24"/>
          <w:szCs w:val="24"/>
          <w:lang w:val="ru-RU"/>
        </w:rPr>
        <w:t>Характеристика контрольно-измерительных материалов</w:t>
      </w:r>
      <w:r w:rsidRPr="009C782F">
        <w:rPr>
          <w:rFonts w:ascii="Times New Roman" w:hAnsi="Times New Roman"/>
          <w:b/>
          <w:sz w:val="24"/>
          <w:szCs w:val="24"/>
          <w:lang w:val="ru-RU"/>
        </w:rPr>
        <w:t>.</w:t>
      </w:r>
      <w:r w:rsidRPr="009C782F">
        <w:rPr>
          <w:rFonts w:ascii="Times New Roman" w:hAnsi="Times New Roman"/>
          <w:i/>
          <w:iCs/>
          <w:sz w:val="24"/>
          <w:szCs w:val="24"/>
          <w:lang w:val="ru-RU"/>
        </w:rPr>
        <w:t xml:space="preserve"> </w:t>
      </w:r>
      <w:r w:rsidRPr="009C782F">
        <w:rPr>
          <w:rFonts w:ascii="Times New Roman" w:hAnsi="Times New Roman"/>
          <w:sz w:val="24"/>
          <w:szCs w:val="24"/>
          <w:lang w:val="ru-RU"/>
        </w:rPr>
        <w:t>В данном разделе</w:t>
      </w:r>
      <w:r w:rsidRPr="009C782F">
        <w:rPr>
          <w:rFonts w:ascii="Times New Roman" w:hAnsi="Times New Roman"/>
          <w:i/>
          <w:iCs/>
          <w:sz w:val="24"/>
          <w:szCs w:val="24"/>
          <w:lang w:val="ru-RU"/>
        </w:rPr>
        <w:t xml:space="preserve"> </w:t>
      </w:r>
      <w:r w:rsidRPr="009C782F">
        <w:rPr>
          <w:rFonts w:ascii="Times New Roman" w:hAnsi="Times New Roman"/>
          <w:sz w:val="24"/>
          <w:szCs w:val="24"/>
          <w:lang w:val="ru-RU"/>
        </w:rPr>
        <w:t>описывается организация оценивания уровня подготовки учащихся по конкретному учебному, курсу, даётся перечень и характеристика контрольно-измерительных материалов, используемых для проведения текущего и тематического контроля, промежуточной аттестации. Оценочные материалы могут быть составлены учителем (учителями) данного образовательного учреждения или взяты из пособий, подготовленных ведущими методистами России. Оценочные материалы должны соответствовать целям изучения русского языка и литературы, учитывать результаты формирования ведущих компетенций языкового и литературного образования.</w:t>
      </w:r>
    </w:p>
    <w:p w:rsidR="00A97F1F" w:rsidRPr="009C782F" w:rsidRDefault="00DD2344" w:rsidP="00D477FF">
      <w:pPr>
        <w:widowControl w:val="0"/>
        <w:overflowPunct w:val="0"/>
        <w:autoSpaceDE w:val="0"/>
        <w:autoSpaceDN w:val="0"/>
        <w:adjustRightInd w:val="0"/>
        <w:spacing w:after="0"/>
        <w:ind w:left="440" w:right="440" w:firstLine="720"/>
        <w:jc w:val="both"/>
        <w:rPr>
          <w:rFonts w:ascii="Times New Roman" w:hAnsi="Times New Roman"/>
          <w:sz w:val="24"/>
          <w:szCs w:val="24"/>
          <w:lang w:val="ru-RU"/>
        </w:rPr>
      </w:pPr>
      <w:r w:rsidRPr="009C782F">
        <w:rPr>
          <w:rFonts w:ascii="Times New Roman" w:hAnsi="Times New Roman"/>
          <w:iCs/>
          <w:sz w:val="24"/>
          <w:szCs w:val="24"/>
          <w:lang w:val="ru-RU"/>
        </w:rPr>
        <w:t>Рекомендуем использовать в учебной деятельности оценочные материалы издательств «Просвещение», «Дрофа», «Вентана-Граф»</w:t>
      </w:r>
      <w:r w:rsidR="0062625D" w:rsidRPr="009C782F">
        <w:rPr>
          <w:rFonts w:ascii="Times New Roman" w:hAnsi="Times New Roman"/>
          <w:iCs/>
          <w:sz w:val="24"/>
          <w:szCs w:val="24"/>
          <w:lang w:val="ru-RU"/>
        </w:rPr>
        <w:t>, «Национальное образование»</w:t>
      </w:r>
      <w:r w:rsidRPr="009C782F">
        <w:rPr>
          <w:rFonts w:ascii="Times New Roman" w:hAnsi="Times New Roman"/>
          <w:iCs/>
          <w:sz w:val="24"/>
          <w:szCs w:val="24"/>
          <w:lang w:val="ru-RU"/>
        </w:rPr>
        <w:t>.</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62625D" w:rsidP="00D477FF">
      <w:pPr>
        <w:widowControl w:val="0"/>
        <w:overflowPunct w:val="0"/>
        <w:autoSpaceDE w:val="0"/>
        <w:autoSpaceDN w:val="0"/>
        <w:adjustRightInd w:val="0"/>
        <w:spacing w:after="0"/>
        <w:ind w:left="284" w:right="760"/>
        <w:rPr>
          <w:rFonts w:ascii="Times New Roman" w:hAnsi="Times New Roman"/>
          <w:sz w:val="24"/>
          <w:szCs w:val="24"/>
          <w:lang w:val="ru-RU"/>
        </w:rPr>
      </w:pPr>
      <w:r w:rsidRPr="009C782F">
        <w:rPr>
          <w:rFonts w:ascii="Times New Roman" w:hAnsi="Times New Roman"/>
          <w:b/>
          <w:bCs/>
          <w:sz w:val="24"/>
          <w:szCs w:val="24"/>
          <w:lang w:val="ru-RU"/>
        </w:rPr>
        <w:t xml:space="preserve">2.4.  </w:t>
      </w:r>
      <w:r w:rsidR="00DD2344" w:rsidRPr="009C782F">
        <w:rPr>
          <w:rFonts w:ascii="Times New Roman" w:hAnsi="Times New Roman"/>
          <w:b/>
          <w:bCs/>
          <w:sz w:val="24"/>
          <w:szCs w:val="24"/>
          <w:lang w:val="ru-RU"/>
        </w:rPr>
        <w:t>Рекомендации по разработке рабочих программ учебных предметов, курсов для обучающих с ограниченными возможностями здоровья</w:t>
      </w:r>
      <w:r w:rsidRPr="009C782F">
        <w:rPr>
          <w:rFonts w:ascii="Times New Roman" w:hAnsi="Times New Roman"/>
          <w:b/>
          <w:bCs/>
          <w:sz w:val="24"/>
          <w:szCs w:val="24"/>
          <w:lang w:val="ru-RU"/>
        </w:rPr>
        <w:t xml:space="preserve"> </w:t>
      </w:r>
      <w:r w:rsidR="00DD2344" w:rsidRPr="009C782F">
        <w:rPr>
          <w:rFonts w:ascii="Times New Roman" w:hAnsi="Times New Roman"/>
          <w:b/>
          <w:bCs/>
          <w:sz w:val="24"/>
          <w:szCs w:val="24"/>
          <w:lang w:val="ru-RU"/>
        </w:rPr>
        <w:t>(основное общее и среднее общее образование)</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bookmarkStart w:id="10" w:name="page29"/>
      <w:bookmarkEnd w:id="10"/>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Содержание образования детей с ограниченными возможностями здоровья, в том числе детей-инвалидов, в рамках реализации федерального государственного образовательного стандарта основного общего образования отражается в рабочих программах учебных предметов, курсов. Соответственно при определении структуры и содержания рабочих программ учебных предметов, курсов разработчиками используются положения:</w:t>
      </w:r>
    </w:p>
    <w:p w:rsidR="00A97F1F" w:rsidRPr="001C1E7E" w:rsidRDefault="00DD2344" w:rsidP="00D477FF">
      <w:pPr>
        <w:widowControl w:val="0"/>
        <w:numPr>
          <w:ilvl w:val="0"/>
          <w:numId w:val="14"/>
        </w:numPr>
        <w:tabs>
          <w:tab w:val="clear" w:pos="720"/>
          <w:tab w:val="num" w:pos="1080"/>
        </w:tabs>
        <w:overflowPunct w:val="0"/>
        <w:autoSpaceDE w:val="0"/>
        <w:autoSpaceDN w:val="0"/>
        <w:adjustRightInd w:val="0"/>
        <w:spacing w:after="0"/>
        <w:ind w:left="0" w:firstLine="719"/>
        <w:jc w:val="both"/>
        <w:rPr>
          <w:rFonts w:ascii="Times New Roman" w:hAnsi="Times New Roman"/>
          <w:sz w:val="24"/>
          <w:szCs w:val="24"/>
          <w:lang w:val="ru-RU"/>
        </w:rPr>
      </w:pPr>
      <w:r w:rsidRPr="001C1E7E">
        <w:rPr>
          <w:rFonts w:ascii="Times New Roman" w:hAnsi="Times New Roman"/>
          <w:sz w:val="24"/>
          <w:szCs w:val="24"/>
          <w:lang w:val="ru-RU"/>
        </w:rPr>
        <w:t xml:space="preserve">п. 18.2.2 федерального государственного образовательного стандарта основного общего образования; </w:t>
      </w:r>
    </w:p>
    <w:p w:rsidR="00A97F1F" w:rsidRPr="001C1E7E" w:rsidRDefault="00DD2344" w:rsidP="00D477FF">
      <w:pPr>
        <w:widowControl w:val="0"/>
        <w:numPr>
          <w:ilvl w:val="0"/>
          <w:numId w:val="14"/>
        </w:numPr>
        <w:tabs>
          <w:tab w:val="clear" w:pos="720"/>
          <w:tab w:val="num" w:pos="1080"/>
        </w:tabs>
        <w:overflowPunct w:val="0"/>
        <w:autoSpaceDE w:val="0"/>
        <w:autoSpaceDN w:val="0"/>
        <w:adjustRightInd w:val="0"/>
        <w:spacing w:after="0"/>
        <w:ind w:left="0" w:firstLine="719"/>
        <w:jc w:val="both"/>
        <w:rPr>
          <w:rFonts w:ascii="Times New Roman" w:hAnsi="Times New Roman"/>
          <w:sz w:val="24"/>
          <w:szCs w:val="24"/>
          <w:lang w:val="ru-RU"/>
        </w:rPr>
      </w:pPr>
      <w:r w:rsidRPr="001C1E7E">
        <w:rPr>
          <w:rFonts w:ascii="Times New Roman" w:hAnsi="Times New Roman"/>
          <w:sz w:val="24"/>
          <w:szCs w:val="24"/>
          <w:lang w:val="ru-RU"/>
        </w:rPr>
        <w:t xml:space="preserve">примерной основной образовательной программы основного общего образования образовательной организации; </w:t>
      </w:r>
    </w:p>
    <w:p w:rsidR="00A97F1F" w:rsidRPr="001C1E7E" w:rsidRDefault="00DD2344" w:rsidP="00D477FF">
      <w:pPr>
        <w:widowControl w:val="0"/>
        <w:numPr>
          <w:ilvl w:val="0"/>
          <w:numId w:val="14"/>
        </w:numPr>
        <w:tabs>
          <w:tab w:val="clear" w:pos="720"/>
          <w:tab w:val="num" w:pos="1080"/>
        </w:tabs>
        <w:overflowPunct w:val="0"/>
        <w:autoSpaceDE w:val="0"/>
        <w:autoSpaceDN w:val="0"/>
        <w:adjustRightInd w:val="0"/>
        <w:spacing w:after="0"/>
        <w:ind w:left="0" w:firstLine="719"/>
        <w:jc w:val="both"/>
        <w:rPr>
          <w:rFonts w:ascii="Times New Roman" w:hAnsi="Times New Roman"/>
          <w:sz w:val="24"/>
          <w:szCs w:val="24"/>
          <w:lang w:val="ru-RU"/>
        </w:rPr>
      </w:pPr>
      <w:r w:rsidRPr="001C1E7E">
        <w:rPr>
          <w:rFonts w:ascii="Times New Roman" w:hAnsi="Times New Roman"/>
          <w:sz w:val="24"/>
          <w:szCs w:val="24"/>
          <w:lang w:val="ru-RU"/>
        </w:rPr>
        <w:t xml:space="preserve">примерных программ по учебным предметам, курсам, а также авторские программы учебных предметов, курсов; </w:t>
      </w:r>
    </w:p>
    <w:p w:rsidR="00A97F1F" w:rsidRPr="001C1E7E" w:rsidRDefault="00DD2344" w:rsidP="00D477FF">
      <w:pPr>
        <w:widowControl w:val="0"/>
        <w:numPr>
          <w:ilvl w:val="0"/>
          <w:numId w:val="14"/>
        </w:numPr>
        <w:tabs>
          <w:tab w:val="clear" w:pos="720"/>
          <w:tab w:val="num" w:pos="1080"/>
        </w:tabs>
        <w:overflowPunct w:val="0"/>
        <w:autoSpaceDE w:val="0"/>
        <w:autoSpaceDN w:val="0"/>
        <w:adjustRightInd w:val="0"/>
        <w:spacing w:after="0"/>
        <w:ind w:left="0" w:firstLine="719"/>
        <w:jc w:val="both"/>
        <w:rPr>
          <w:rFonts w:ascii="Times New Roman" w:hAnsi="Times New Roman"/>
          <w:sz w:val="24"/>
          <w:szCs w:val="24"/>
          <w:lang w:val="ru-RU"/>
        </w:rPr>
      </w:pPr>
      <w:r w:rsidRPr="001C1E7E">
        <w:rPr>
          <w:rFonts w:ascii="Times New Roman" w:hAnsi="Times New Roman"/>
          <w:sz w:val="24"/>
          <w:szCs w:val="24"/>
          <w:lang w:val="ru-RU"/>
        </w:rPr>
        <w:t xml:space="preserve">локальных нормативных документов образовательной организации, регламентирующих порядок разработки рабочих программ учебных предметов, курсов, а также порядок внесения изменений и их корректировки. </w:t>
      </w: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 xml:space="preserve">Особенности содержания рабочих программ учебных предметов, курсов для обучающихся с ограниченными возможностями здоровья при реализации федерального государственного образовательного стандарта основного общего образования отражаются в: </w:t>
      </w:r>
    </w:p>
    <w:p w:rsidR="00A97F1F" w:rsidRPr="001C1E7E" w:rsidRDefault="00DD2344" w:rsidP="00D477FF">
      <w:pPr>
        <w:widowControl w:val="0"/>
        <w:numPr>
          <w:ilvl w:val="0"/>
          <w:numId w:val="15"/>
        </w:numPr>
        <w:tabs>
          <w:tab w:val="clear" w:pos="720"/>
          <w:tab w:val="num" w:pos="1080"/>
        </w:tabs>
        <w:overflowPunct w:val="0"/>
        <w:autoSpaceDE w:val="0"/>
        <w:autoSpaceDN w:val="0"/>
        <w:adjustRightInd w:val="0"/>
        <w:spacing w:after="0"/>
        <w:ind w:left="1080" w:hanging="361"/>
        <w:jc w:val="both"/>
        <w:rPr>
          <w:rFonts w:ascii="Symbol" w:hAnsi="Symbol" w:cs="Symbol"/>
          <w:sz w:val="24"/>
          <w:szCs w:val="24"/>
        </w:rPr>
      </w:pPr>
      <w:r w:rsidRPr="001C1E7E">
        <w:rPr>
          <w:rFonts w:ascii="Times New Roman" w:hAnsi="Times New Roman"/>
          <w:sz w:val="24"/>
          <w:szCs w:val="24"/>
        </w:rPr>
        <w:t xml:space="preserve">пояснительной записке; </w:t>
      </w:r>
    </w:p>
    <w:p w:rsidR="00A97F1F" w:rsidRPr="001C1E7E" w:rsidRDefault="00DD2344" w:rsidP="00D477FF">
      <w:pPr>
        <w:widowControl w:val="0"/>
        <w:numPr>
          <w:ilvl w:val="0"/>
          <w:numId w:val="15"/>
        </w:numPr>
        <w:tabs>
          <w:tab w:val="clear" w:pos="720"/>
          <w:tab w:val="num" w:pos="1080"/>
        </w:tabs>
        <w:overflowPunct w:val="0"/>
        <w:autoSpaceDE w:val="0"/>
        <w:autoSpaceDN w:val="0"/>
        <w:adjustRightInd w:val="0"/>
        <w:spacing w:after="0"/>
        <w:ind w:left="1080" w:hanging="361"/>
        <w:jc w:val="both"/>
        <w:rPr>
          <w:rFonts w:ascii="Symbol" w:hAnsi="Symbol" w:cs="Symbol"/>
          <w:sz w:val="24"/>
          <w:szCs w:val="24"/>
          <w:lang w:val="ru-RU"/>
        </w:rPr>
      </w:pPr>
      <w:r w:rsidRPr="001C1E7E">
        <w:rPr>
          <w:rFonts w:ascii="Times New Roman" w:hAnsi="Times New Roman"/>
          <w:sz w:val="24"/>
          <w:szCs w:val="24"/>
          <w:lang w:val="ru-RU"/>
        </w:rPr>
        <w:t xml:space="preserve">описании места учебного предмета, курса в учебном плане; </w:t>
      </w:r>
    </w:p>
    <w:p w:rsidR="00A97F1F" w:rsidRPr="001C1E7E" w:rsidRDefault="00DD2344" w:rsidP="00D477FF">
      <w:pPr>
        <w:widowControl w:val="0"/>
        <w:numPr>
          <w:ilvl w:val="0"/>
          <w:numId w:val="15"/>
        </w:numPr>
        <w:tabs>
          <w:tab w:val="clear" w:pos="720"/>
          <w:tab w:val="num" w:pos="1080"/>
        </w:tabs>
        <w:overflowPunct w:val="0"/>
        <w:autoSpaceDE w:val="0"/>
        <w:autoSpaceDN w:val="0"/>
        <w:adjustRightInd w:val="0"/>
        <w:spacing w:after="0"/>
        <w:ind w:left="0" w:firstLine="719"/>
        <w:jc w:val="both"/>
        <w:rPr>
          <w:rFonts w:ascii="Symbol" w:hAnsi="Symbol" w:cs="Symbol"/>
          <w:sz w:val="24"/>
          <w:szCs w:val="24"/>
          <w:lang w:val="ru-RU"/>
        </w:rPr>
      </w:pPr>
      <w:r w:rsidRPr="001C1E7E">
        <w:rPr>
          <w:rFonts w:ascii="Times New Roman" w:hAnsi="Times New Roman"/>
          <w:sz w:val="24"/>
          <w:szCs w:val="24"/>
          <w:lang w:val="ru-RU"/>
        </w:rPr>
        <w:t xml:space="preserve">личностных, метапредметных и предметных результатах освоения конкретного учебного предмета, курса; </w:t>
      </w:r>
    </w:p>
    <w:p w:rsidR="00A97F1F" w:rsidRPr="001C1E7E" w:rsidRDefault="00DD2344" w:rsidP="00D477FF">
      <w:pPr>
        <w:widowControl w:val="0"/>
        <w:numPr>
          <w:ilvl w:val="0"/>
          <w:numId w:val="15"/>
        </w:numPr>
        <w:tabs>
          <w:tab w:val="clear" w:pos="720"/>
          <w:tab w:val="num" w:pos="1080"/>
        </w:tabs>
        <w:overflowPunct w:val="0"/>
        <w:autoSpaceDE w:val="0"/>
        <w:autoSpaceDN w:val="0"/>
        <w:adjustRightInd w:val="0"/>
        <w:spacing w:after="0"/>
        <w:ind w:left="1080" w:hanging="361"/>
        <w:jc w:val="both"/>
        <w:rPr>
          <w:rFonts w:ascii="Symbol" w:hAnsi="Symbol" w:cs="Symbol"/>
          <w:sz w:val="24"/>
          <w:szCs w:val="24"/>
          <w:lang w:val="ru-RU"/>
        </w:rPr>
      </w:pPr>
      <w:r w:rsidRPr="001C1E7E">
        <w:rPr>
          <w:rFonts w:ascii="Times New Roman" w:hAnsi="Times New Roman"/>
          <w:sz w:val="24"/>
          <w:szCs w:val="24"/>
          <w:lang w:val="ru-RU"/>
        </w:rPr>
        <w:t xml:space="preserve">определении основных видов учебной деятельности обучающихся; </w:t>
      </w:r>
    </w:p>
    <w:p w:rsidR="00A97F1F" w:rsidRPr="001C1E7E" w:rsidRDefault="00DD2344" w:rsidP="00D477FF">
      <w:pPr>
        <w:widowControl w:val="0"/>
        <w:numPr>
          <w:ilvl w:val="0"/>
          <w:numId w:val="15"/>
        </w:numPr>
        <w:tabs>
          <w:tab w:val="clear" w:pos="720"/>
          <w:tab w:val="num" w:pos="1080"/>
        </w:tabs>
        <w:overflowPunct w:val="0"/>
        <w:autoSpaceDE w:val="0"/>
        <w:autoSpaceDN w:val="0"/>
        <w:adjustRightInd w:val="0"/>
        <w:spacing w:after="0"/>
        <w:ind w:left="0" w:firstLine="719"/>
        <w:jc w:val="both"/>
        <w:rPr>
          <w:rFonts w:ascii="Symbol" w:hAnsi="Symbol" w:cs="Symbol"/>
          <w:sz w:val="24"/>
          <w:szCs w:val="24"/>
          <w:lang w:val="ru-RU"/>
        </w:rPr>
      </w:pPr>
      <w:r w:rsidRPr="001C1E7E">
        <w:rPr>
          <w:rFonts w:ascii="Times New Roman" w:hAnsi="Times New Roman"/>
          <w:sz w:val="24"/>
          <w:szCs w:val="24"/>
          <w:lang w:val="ru-RU"/>
        </w:rPr>
        <w:t xml:space="preserve">описании учебно-методического и материально-технического обеспечения образовательной деятельности; </w:t>
      </w:r>
    </w:p>
    <w:p w:rsidR="00A97F1F" w:rsidRPr="001C1E7E" w:rsidRDefault="00DD2344" w:rsidP="00D477FF">
      <w:pPr>
        <w:widowControl w:val="0"/>
        <w:numPr>
          <w:ilvl w:val="0"/>
          <w:numId w:val="15"/>
        </w:numPr>
        <w:tabs>
          <w:tab w:val="clear" w:pos="720"/>
          <w:tab w:val="num" w:pos="1080"/>
        </w:tabs>
        <w:overflowPunct w:val="0"/>
        <w:autoSpaceDE w:val="0"/>
        <w:autoSpaceDN w:val="0"/>
        <w:adjustRightInd w:val="0"/>
        <w:spacing w:after="0"/>
        <w:ind w:left="1080" w:hanging="361"/>
        <w:jc w:val="both"/>
        <w:rPr>
          <w:rFonts w:ascii="Times New Roman" w:hAnsi="Times New Roman"/>
          <w:sz w:val="24"/>
          <w:szCs w:val="24"/>
          <w:lang w:val="ru-RU"/>
        </w:rPr>
      </w:pPr>
      <w:r w:rsidRPr="001C1E7E">
        <w:rPr>
          <w:rFonts w:ascii="Times New Roman" w:hAnsi="Times New Roman"/>
          <w:sz w:val="24"/>
          <w:szCs w:val="24"/>
          <w:lang w:val="ru-RU"/>
        </w:rPr>
        <w:t xml:space="preserve">планируемых результатах изучения учебного предмета, курса. </w:t>
      </w: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rPr>
      </w:pPr>
      <w:r w:rsidRPr="009C782F">
        <w:rPr>
          <w:rFonts w:ascii="Times New Roman" w:hAnsi="Times New Roman"/>
          <w:sz w:val="24"/>
          <w:szCs w:val="24"/>
          <w:lang w:val="ru-RU"/>
        </w:rPr>
        <w:lastRenderedPageBreak/>
        <w:t xml:space="preserve">В качестве дополнительных материалов разработчикам программ учебных предметов, курсов возможно использовать положения федерального государственного образовательного стандарта образования обучающихся с умственной отсталостью </w:t>
      </w:r>
      <w:r w:rsidRPr="009C782F">
        <w:rPr>
          <w:rFonts w:ascii="Times New Roman" w:hAnsi="Times New Roman"/>
          <w:sz w:val="24"/>
          <w:szCs w:val="24"/>
        </w:rPr>
        <w:t>(интеллектуальными нарушениями), а также материалы методического характера:</w:t>
      </w:r>
    </w:p>
    <w:p w:rsidR="00A97F1F" w:rsidRPr="001C1E7E" w:rsidRDefault="00DD2344" w:rsidP="00D477FF">
      <w:pPr>
        <w:widowControl w:val="0"/>
        <w:numPr>
          <w:ilvl w:val="0"/>
          <w:numId w:val="16"/>
        </w:numPr>
        <w:tabs>
          <w:tab w:val="clear" w:pos="720"/>
          <w:tab w:val="num" w:pos="1080"/>
        </w:tabs>
        <w:overflowPunct w:val="0"/>
        <w:autoSpaceDE w:val="0"/>
        <w:autoSpaceDN w:val="0"/>
        <w:adjustRightInd w:val="0"/>
        <w:spacing w:after="0"/>
        <w:ind w:left="0" w:firstLine="719"/>
        <w:jc w:val="both"/>
        <w:rPr>
          <w:rFonts w:ascii="Symbol" w:hAnsi="Symbol" w:cs="Symbol"/>
          <w:sz w:val="24"/>
          <w:szCs w:val="24"/>
          <w:lang w:val="ru-RU"/>
        </w:rPr>
      </w:pPr>
      <w:r w:rsidRPr="001C1E7E">
        <w:rPr>
          <w:rFonts w:ascii="Times New Roman" w:hAnsi="Times New Roman"/>
          <w:sz w:val="24"/>
          <w:szCs w:val="24"/>
          <w:lang w:val="ru-RU"/>
        </w:rPr>
        <w:t xml:space="preserve">примерная адаптированная основная общеобразовательная программа образования обучающихся с умственной отсталостью, размещенная на сайте: </w:t>
      </w:r>
      <w:r w:rsidRPr="001C1E7E">
        <w:rPr>
          <w:rFonts w:ascii="Times New Roman" w:hAnsi="Times New Roman"/>
          <w:sz w:val="24"/>
          <w:szCs w:val="24"/>
        </w:rPr>
        <w:t>www</w:t>
      </w:r>
      <w:r w:rsidRPr="001C1E7E">
        <w:rPr>
          <w:rFonts w:ascii="Times New Roman" w:hAnsi="Times New Roman"/>
          <w:sz w:val="24"/>
          <w:szCs w:val="24"/>
          <w:lang w:val="ru-RU"/>
        </w:rPr>
        <w:t>.</w:t>
      </w:r>
      <w:r w:rsidRPr="001C1E7E">
        <w:rPr>
          <w:rFonts w:ascii="Times New Roman" w:hAnsi="Times New Roman"/>
          <w:sz w:val="24"/>
          <w:szCs w:val="24"/>
        </w:rPr>
        <w:t>fgos</w:t>
      </w:r>
      <w:r w:rsidRPr="001C1E7E">
        <w:rPr>
          <w:rFonts w:ascii="Times New Roman" w:hAnsi="Times New Roman"/>
          <w:sz w:val="24"/>
          <w:szCs w:val="24"/>
          <w:lang w:val="ru-RU"/>
        </w:rPr>
        <w:t>-</w:t>
      </w:r>
      <w:r w:rsidRPr="001C1E7E">
        <w:rPr>
          <w:rFonts w:ascii="Times New Roman" w:hAnsi="Times New Roman"/>
          <w:sz w:val="24"/>
          <w:szCs w:val="24"/>
        </w:rPr>
        <w:t>ovz</w:t>
      </w:r>
      <w:r w:rsidRPr="001C1E7E">
        <w:rPr>
          <w:rFonts w:ascii="Times New Roman" w:hAnsi="Times New Roman"/>
          <w:sz w:val="24"/>
          <w:szCs w:val="24"/>
          <w:lang w:val="ru-RU"/>
        </w:rPr>
        <w:t>.</w:t>
      </w:r>
      <w:r w:rsidRPr="001C1E7E">
        <w:rPr>
          <w:rFonts w:ascii="Times New Roman" w:hAnsi="Times New Roman"/>
          <w:sz w:val="24"/>
          <w:szCs w:val="24"/>
        </w:rPr>
        <w:t>herzen</w:t>
      </w:r>
      <w:r w:rsidRPr="001C1E7E">
        <w:rPr>
          <w:rFonts w:ascii="Times New Roman" w:hAnsi="Times New Roman"/>
          <w:sz w:val="24"/>
          <w:szCs w:val="24"/>
          <w:lang w:val="ru-RU"/>
        </w:rPr>
        <w:t>.</w:t>
      </w:r>
      <w:r w:rsidRPr="001C1E7E">
        <w:rPr>
          <w:rFonts w:ascii="Times New Roman" w:hAnsi="Times New Roman"/>
          <w:sz w:val="24"/>
          <w:szCs w:val="24"/>
        </w:rPr>
        <w:t>spb</w:t>
      </w:r>
      <w:r w:rsidRPr="001C1E7E">
        <w:rPr>
          <w:rFonts w:ascii="Times New Roman" w:hAnsi="Times New Roman"/>
          <w:sz w:val="24"/>
          <w:szCs w:val="24"/>
          <w:lang w:val="ru-RU"/>
        </w:rPr>
        <w:t>.</w:t>
      </w:r>
      <w:r w:rsidRPr="001C1E7E">
        <w:rPr>
          <w:rFonts w:ascii="Times New Roman" w:hAnsi="Times New Roman"/>
          <w:sz w:val="24"/>
          <w:szCs w:val="24"/>
        </w:rPr>
        <w:t>ru</w:t>
      </w:r>
      <w:r w:rsidRPr="001C1E7E">
        <w:rPr>
          <w:rFonts w:ascii="Times New Roman" w:hAnsi="Times New Roman"/>
          <w:sz w:val="24"/>
          <w:szCs w:val="24"/>
          <w:lang w:val="ru-RU"/>
        </w:rPr>
        <w:t xml:space="preserve">; </w:t>
      </w:r>
    </w:p>
    <w:p w:rsidR="00A97F1F" w:rsidRPr="009C782F" w:rsidRDefault="00DD2344" w:rsidP="00D477FF">
      <w:pPr>
        <w:widowControl w:val="0"/>
        <w:numPr>
          <w:ilvl w:val="0"/>
          <w:numId w:val="16"/>
        </w:numPr>
        <w:tabs>
          <w:tab w:val="clear" w:pos="720"/>
          <w:tab w:val="num" w:pos="1080"/>
        </w:tabs>
        <w:overflowPunct w:val="0"/>
        <w:autoSpaceDE w:val="0"/>
        <w:autoSpaceDN w:val="0"/>
        <w:adjustRightInd w:val="0"/>
        <w:spacing w:after="0"/>
        <w:ind w:left="0" w:firstLine="719"/>
        <w:jc w:val="both"/>
        <w:rPr>
          <w:rFonts w:ascii="Symbol" w:hAnsi="Symbol" w:cs="Symbol"/>
          <w:sz w:val="24"/>
          <w:szCs w:val="24"/>
          <w:lang w:val="ru-RU"/>
        </w:rPr>
      </w:pPr>
      <w:r w:rsidRPr="009C782F">
        <w:rPr>
          <w:rFonts w:ascii="Times New Roman" w:hAnsi="Times New Roman"/>
          <w:sz w:val="24"/>
          <w:szCs w:val="24"/>
          <w:lang w:val="ru-RU"/>
        </w:rPr>
        <w:t xml:space="preserve">Адаптированная образовательная программа образовательной организации : методические рекомендации по разработке / М. И. Солодкова, Ю. Ю. Баранова, А. В. Ильина, Н. Ю. Кийкова. – Челябинск : ЧИППКРО, 2014. – 312 с. </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62625D" w:rsidP="00D477FF">
      <w:pPr>
        <w:widowControl w:val="0"/>
        <w:overflowPunct w:val="0"/>
        <w:autoSpaceDE w:val="0"/>
        <w:autoSpaceDN w:val="0"/>
        <w:adjustRightInd w:val="0"/>
        <w:spacing w:after="0"/>
        <w:ind w:firstLine="720"/>
        <w:rPr>
          <w:rFonts w:ascii="Times New Roman" w:hAnsi="Times New Roman"/>
          <w:b/>
          <w:sz w:val="24"/>
          <w:szCs w:val="24"/>
          <w:lang w:val="ru-RU"/>
        </w:rPr>
      </w:pPr>
      <w:r w:rsidRPr="009C782F">
        <w:rPr>
          <w:rFonts w:ascii="Times New Roman" w:hAnsi="Times New Roman"/>
          <w:b/>
          <w:iCs/>
          <w:sz w:val="24"/>
          <w:szCs w:val="24"/>
          <w:lang w:val="ru-RU"/>
        </w:rPr>
        <w:t xml:space="preserve">2.4.1  </w:t>
      </w:r>
      <w:r w:rsidR="00DD2344" w:rsidRPr="009C782F">
        <w:rPr>
          <w:rFonts w:ascii="Times New Roman" w:hAnsi="Times New Roman"/>
          <w:b/>
          <w:iCs/>
          <w:sz w:val="24"/>
          <w:szCs w:val="24"/>
          <w:lang w:val="ru-RU"/>
        </w:rPr>
        <w:t>Реализация федерального компонента государственного образовательного стандарта общего образования</w:t>
      </w:r>
      <w:r w:rsidRPr="009C782F">
        <w:rPr>
          <w:rFonts w:ascii="Times New Roman" w:hAnsi="Times New Roman"/>
          <w:sz w:val="24"/>
          <w:szCs w:val="24"/>
          <w:lang w:val="ru-RU"/>
        </w:rPr>
        <w:t xml:space="preserve"> </w:t>
      </w:r>
      <w:r w:rsidRPr="009C782F">
        <w:rPr>
          <w:rFonts w:ascii="Times New Roman" w:hAnsi="Times New Roman"/>
          <w:b/>
          <w:sz w:val="24"/>
          <w:szCs w:val="24"/>
          <w:lang w:val="ru-RU"/>
        </w:rPr>
        <w:t>детей с ограниченными возможностями здоровья</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Содержание образования детей с ограниченными возможностями здоровья, в том числе детей-инвалидов, в рамках реализации федерального компонента государственного образовательного стандарта общего образования отражается в рабочих программах учебных предметов, курсов. Соответственно при определении</w:t>
      </w:r>
      <w:r w:rsidR="0062625D" w:rsidRPr="009C782F">
        <w:rPr>
          <w:rFonts w:ascii="Times New Roman" w:hAnsi="Times New Roman"/>
          <w:sz w:val="24"/>
          <w:szCs w:val="24"/>
          <w:lang w:val="ru-RU"/>
        </w:rPr>
        <w:t xml:space="preserve"> </w:t>
      </w:r>
      <w:bookmarkStart w:id="11" w:name="page31"/>
      <w:bookmarkEnd w:id="11"/>
      <w:r w:rsidRPr="009C782F">
        <w:rPr>
          <w:rFonts w:ascii="Times New Roman" w:hAnsi="Times New Roman"/>
          <w:sz w:val="24"/>
          <w:szCs w:val="24"/>
          <w:lang w:val="ru-RU"/>
        </w:rPr>
        <w:t>структуры и содержания рабочих программ учебных предметов, курсов разработчики учитывают:</w:t>
      </w:r>
    </w:p>
    <w:p w:rsidR="00A97F1F" w:rsidRPr="001C1E7E" w:rsidRDefault="00DD2344" w:rsidP="00D477FF">
      <w:pPr>
        <w:widowControl w:val="0"/>
        <w:numPr>
          <w:ilvl w:val="1"/>
          <w:numId w:val="17"/>
        </w:numPr>
        <w:tabs>
          <w:tab w:val="clear" w:pos="1440"/>
          <w:tab w:val="num" w:pos="1080"/>
        </w:tabs>
        <w:overflowPunct w:val="0"/>
        <w:autoSpaceDE w:val="0"/>
        <w:autoSpaceDN w:val="0"/>
        <w:adjustRightInd w:val="0"/>
        <w:spacing w:after="0"/>
        <w:ind w:left="0" w:firstLine="719"/>
        <w:jc w:val="both"/>
        <w:rPr>
          <w:rFonts w:ascii="Times New Roman" w:hAnsi="Times New Roman"/>
          <w:sz w:val="24"/>
          <w:szCs w:val="24"/>
          <w:lang w:val="ru-RU"/>
        </w:rPr>
      </w:pPr>
      <w:r w:rsidRPr="001C1E7E">
        <w:rPr>
          <w:rFonts w:ascii="Times New Roman" w:hAnsi="Times New Roman"/>
          <w:sz w:val="24"/>
          <w:szCs w:val="24"/>
          <w:lang w:val="ru-RU"/>
        </w:rPr>
        <w:t xml:space="preserve">положения федерального компонента государственных образовательных стандартов; </w:t>
      </w:r>
    </w:p>
    <w:p w:rsidR="00A97F1F" w:rsidRPr="001C1E7E" w:rsidRDefault="00DD2344" w:rsidP="00D477FF">
      <w:pPr>
        <w:widowControl w:val="0"/>
        <w:numPr>
          <w:ilvl w:val="1"/>
          <w:numId w:val="17"/>
        </w:numPr>
        <w:tabs>
          <w:tab w:val="clear" w:pos="1440"/>
          <w:tab w:val="num" w:pos="1080"/>
        </w:tabs>
        <w:overflowPunct w:val="0"/>
        <w:autoSpaceDE w:val="0"/>
        <w:autoSpaceDN w:val="0"/>
        <w:adjustRightInd w:val="0"/>
        <w:spacing w:after="0"/>
        <w:ind w:left="0" w:firstLine="719"/>
        <w:jc w:val="both"/>
        <w:rPr>
          <w:rFonts w:ascii="Times New Roman" w:hAnsi="Times New Roman"/>
          <w:sz w:val="24"/>
          <w:szCs w:val="24"/>
          <w:lang w:val="ru-RU"/>
        </w:rPr>
      </w:pPr>
      <w:r w:rsidRPr="001C1E7E">
        <w:rPr>
          <w:rFonts w:ascii="Times New Roman" w:hAnsi="Times New Roman"/>
          <w:sz w:val="24"/>
          <w:szCs w:val="24"/>
          <w:lang w:val="ru-RU"/>
        </w:rPr>
        <w:t xml:space="preserve">обязательный минимум содержания основных образовательных программ по конкретному учебному предмету; </w:t>
      </w:r>
    </w:p>
    <w:p w:rsidR="00A97F1F" w:rsidRPr="001C1E7E" w:rsidRDefault="00DD2344" w:rsidP="00D477FF">
      <w:pPr>
        <w:widowControl w:val="0"/>
        <w:numPr>
          <w:ilvl w:val="1"/>
          <w:numId w:val="17"/>
        </w:numPr>
        <w:tabs>
          <w:tab w:val="clear" w:pos="1440"/>
          <w:tab w:val="num" w:pos="1080"/>
        </w:tabs>
        <w:overflowPunct w:val="0"/>
        <w:autoSpaceDE w:val="0"/>
        <w:autoSpaceDN w:val="0"/>
        <w:adjustRightInd w:val="0"/>
        <w:spacing w:after="0"/>
        <w:ind w:left="1080" w:hanging="361"/>
        <w:jc w:val="both"/>
        <w:rPr>
          <w:rFonts w:ascii="Times New Roman" w:hAnsi="Times New Roman"/>
          <w:sz w:val="24"/>
          <w:szCs w:val="24"/>
          <w:lang w:val="ru-RU"/>
        </w:rPr>
      </w:pPr>
      <w:r w:rsidRPr="001C1E7E">
        <w:rPr>
          <w:rFonts w:ascii="Times New Roman" w:hAnsi="Times New Roman"/>
          <w:sz w:val="24"/>
          <w:szCs w:val="24"/>
          <w:lang w:val="ru-RU"/>
        </w:rPr>
        <w:t xml:space="preserve">требования к уровню подготовки выпускников; </w:t>
      </w:r>
    </w:p>
    <w:p w:rsidR="00A97F1F" w:rsidRPr="001C1E7E" w:rsidRDefault="00DD2344" w:rsidP="00D477FF">
      <w:pPr>
        <w:widowControl w:val="0"/>
        <w:numPr>
          <w:ilvl w:val="1"/>
          <w:numId w:val="17"/>
        </w:numPr>
        <w:tabs>
          <w:tab w:val="clear" w:pos="1440"/>
          <w:tab w:val="num" w:pos="1080"/>
        </w:tabs>
        <w:overflowPunct w:val="0"/>
        <w:autoSpaceDE w:val="0"/>
        <w:autoSpaceDN w:val="0"/>
        <w:adjustRightInd w:val="0"/>
        <w:spacing w:after="0"/>
        <w:ind w:left="0" w:firstLine="719"/>
        <w:jc w:val="both"/>
        <w:rPr>
          <w:rFonts w:ascii="Times New Roman" w:hAnsi="Times New Roman"/>
          <w:sz w:val="24"/>
          <w:szCs w:val="24"/>
          <w:lang w:val="ru-RU"/>
        </w:rPr>
      </w:pPr>
      <w:r w:rsidRPr="001C1E7E">
        <w:rPr>
          <w:rFonts w:ascii="Times New Roman" w:hAnsi="Times New Roman"/>
          <w:sz w:val="24"/>
          <w:szCs w:val="24"/>
          <w:lang w:val="ru-RU"/>
        </w:rPr>
        <w:t xml:space="preserve">максимальный объем учебной нагрузки обучающихся, а также объем часов учебной нагрузки для реализации учебных предметов, курсов в каждом классе, определенный учебным планом образовательной организации; </w:t>
      </w:r>
    </w:p>
    <w:p w:rsidR="00A97F1F" w:rsidRPr="001C1E7E" w:rsidRDefault="00DD2344" w:rsidP="00D477FF">
      <w:pPr>
        <w:widowControl w:val="0"/>
        <w:numPr>
          <w:ilvl w:val="1"/>
          <w:numId w:val="17"/>
        </w:numPr>
        <w:tabs>
          <w:tab w:val="clear" w:pos="1440"/>
          <w:tab w:val="num" w:pos="1080"/>
        </w:tabs>
        <w:overflowPunct w:val="0"/>
        <w:autoSpaceDE w:val="0"/>
        <w:autoSpaceDN w:val="0"/>
        <w:adjustRightInd w:val="0"/>
        <w:spacing w:after="0"/>
        <w:ind w:left="0" w:firstLine="719"/>
        <w:jc w:val="both"/>
        <w:rPr>
          <w:rFonts w:ascii="Times New Roman" w:hAnsi="Times New Roman"/>
          <w:sz w:val="24"/>
          <w:szCs w:val="24"/>
          <w:lang w:val="ru-RU"/>
        </w:rPr>
      </w:pPr>
      <w:r w:rsidRPr="001C1E7E">
        <w:rPr>
          <w:rFonts w:ascii="Times New Roman" w:hAnsi="Times New Roman"/>
          <w:sz w:val="24"/>
          <w:szCs w:val="24"/>
          <w:lang w:val="ru-RU"/>
        </w:rPr>
        <w:t xml:space="preserve">положения локальных нормативных документов образовательной организации, регламентирующих порядок разработки рабочих программ учебных предметов, курсов, а также порядок внесения изменений и их корректировки. </w:t>
      </w: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 xml:space="preserve">Особенности содержания рабочих программ учебных предметов, курсов для обучающихся с ограниченными возможностями здоровья при реализации федерального компонента государственного образовательного стандарта общего образования могут быть отражены в: </w:t>
      </w:r>
    </w:p>
    <w:p w:rsidR="0062625D" w:rsidRPr="009C782F" w:rsidRDefault="00DD2344" w:rsidP="00D477FF">
      <w:pPr>
        <w:widowControl w:val="0"/>
        <w:overflowPunct w:val="0"/>
        <w:autoSpaceDE w:val="0"/>
        <w:autoSpaceDN w:val="0"/>
        <w:adjustRightInd w:val="0"/>
        <w:spacing w:after="0"/>
        <w:ind w:left="426" w:right="4080"/>
        <w:rPr>
          <w:rFonts w:ascii="Times New Roman" w:hAnsi="Times New Roman"/>
          <w:sz w:val="24"/>
          <w:szCs w:val="24"/>
          <w:lang w:val="ru-RU"/>
        </w:rPr>
      </w:pPr>
      <w:r w:rsidRPr="009C782F">
        <w:rPr>
          <w:rFonts w:ascii="Times New Roman" w:hAnsi="Times New Roman"/>
          <w:sz w:val="24"/>
          <w:szCs w:val="24"/>
          <w:lang w:val="ru-RU"/>
        </w:rPr>
        <w:t xml:space="preserve">− пояснительной записке; </w:t>
      </w:r>
    </w:p>
    <w:p w:rsidR="00A97F1F" w:rsidRPr="009C782F" w:rsidRDefault="00DD2344" w:rsidP="001C1E7E">
      <w:pPr>
        <w:widowControl w:val="0"/>
        <w:overflowPunct w:val="0"/>
        <w:autoSpaceDE w:val="0"/>
        <w:autoSpaceDN w:val="0"/>
        <w:adjustRightInd w:val="0"/>
        <w:spacing w:after="0"/>
        <w:ind w:left="426" w:right="4080"/>
        <w:rPr>
          <w:rFonts w:ascii="Times New Roman" w:hAnsi="Times New Roman"/>
          <w:sz w:val="24"/>
          <w:szCs w:val="24"/>
          <w:lang w:val="ru-RU"/>
        </w:rPr>
      </w:pPr>
      <w:r w:rsidRPr="009C782F">
        <w:rPr>
          <w:rFonts w:ascii="Times New Roman" w:hAnsi="Times New Roman"/>
          <w:sz w:val="24"/>
          <w:szCs w:val="24"/>
          <w:lang w:val="ru-RU"/>
        </w:rPr>
        <w:t xml:space="preserve">− содержании программы учебного курса; </w:t>
      </w:r>
    </w:p>
    <w:p w:rsidR="0062625D" w:rsidRPr="009C782F" w:rsidRDefault="00DD2344" w:rsidP="00D477FF">
      <w:pPr>
        <w:widowControl w:val="0"/>
        <w:overflowPunct w:val="0"/>
        <w:autoSpaceDE w:val="0"/>
        <w:autoSpaceDN w:val="0"/>
        <w:adjustRightInd w:val="0"/>
        <w:spacing w:after="0"/>
        <w:ind w:left="426" w:right="3520"/>
        <w:rPr>
          <w:rFonts w:ascii="Times New Roman" w:hAnsi="Times New Roman"/>
          <w:sz w:val="24"/>
          <w:szCs w:val="24"/>
          <w:lang w:val="ru-RU"/>
        </w:rPr>
      </w:pPr>
      <w:r w:rsidRPr="009C782F">
        <w:rPr>
          <w:rFonts w:ascii="Times New Roman" w:hAnsi="Times New Roman"/>
          <w:sz w:val="24"/>
          <w:szCs w:val="24"/>
          <w:lang w:val="ru-RU"/>
        </w:rPr>
        <w:t>− календарно-тематическом планировании;</w:t>
      </w:r>
    </w:p>
    <w:p w:rsidR="00A97F1F" w:rsidRPr="009C782F" w:rsidRDefault="00DD2344" w:rsidP="001C1E7E">
      <w:pPr>
        <w:widowControl w:val="0"/>
        <w:overflowPunct w:val="0"/>
        <w:autoSpaceDE w:val="0"/>
        <w:autoSpaceDN w:val="0"/>
        <w:adjustRightInd w:val="0"/>
        <w:spacing w:after="0"/>
        <w:ind w:left="426" w:right="3520" w:hanging="142"/>
        <w:rPr>
          <w:rFonts w:ascii="Times New Roman" w:hAnsi="Times New Roman"/>
          <w:sz w:val="24"/>
          <w:szCs w:val="24"/>
          <w:lang w:val="ru-RU"/>
        </w:rPr>
      </w:pPr>
      <w:r w:rsidRPr="009C782F">
        <w:rPr>
          <w:rFonts w:ascii="Times New Roman" w:hAnsi="Times New Roman"/>
          <w:sz w:val="24"/>
          <w:szCs w:val="24"/>
          <w:lang w:val="ru-RU"/>
        </w:rPr>
        <w:t xml:space="preserve"> </w:t>
      </w:r>
      <w:r w:rsidR="0062625D" w:rsidRPr="009C782F">
        <w:rPr>
          <w:rFonts w:ascii="Times New Roman" w:hAnsi="Times New Roman"/>
          <w:sz w:val="24"/>
          <w:szCs w:val="24"/>
          <w:lang w:val="ru-RU"/>
        </w:rPr>
        <w:t xml:space="preserve"> </w:t>
      </w:r>
      <w:r w:rsidRPr="009C782F">
        <w:rPr>
          <w:rFonts w:ascii="Times New Roman" w:hAnsi="Times New Roman"/>
          <w:sz w:val="24"/>
          <w:szCs w:val="24"/>
          <w:lang w:val="ru-RU"/>
        </w:rPr>
        <w:t xml:space="preserve">− требованиях к уровню подготовки учащихся; </w:t>
      </w:r>
    </w:p>
    <w:p w:rsidR="001C1E7E" w:rsidRDefault="00DD2344" w:rsidP="00D477FF">
      <w:pPr>
        <w:widowControl w:val="0"/>
        <w:overflowPunct w:val="0"/>
        <w:autoSpaceDE w:val="0"/>
        <w:autoSpaceDN w:val="0"/>
        <w:adjustRightInd w:val="0"/>
        <w:spacing w:after="0"/>
        <w:ind w:left="426"/>
        <w:rPr>
          <w:rFonts w:ascii="Times New Roman" w:hAnsi="Times New Roman"/>
          <w:sz w:val="24"/>
          <w:szCs w:val="24"/>
          <w:lang w:val="ru-RU"/>
        </w:rPr>
      </w:pPr>
      <w:r w:rsidRPr="009C782F">
        <w:rPr>
          <w:rFonts w:ascii="Times New Roman" w:hAnsi="Times New Roman"/>
          <w:sz w:val="24"/>
          <w:szCs w:val="24"/>
          <w:lang w:val="ru-RU"/>
        </w:rPr>
        <w:t xml:space="preserve">− характеристике контрольно-измерительных материалов; </w:t>
      </w:r>
    </w:p>
    <w:p w:rsidR="00A97F1F" w:rsidRPr="009C782F" w:rsidRDefault="00DD2344" w:rsidP="001C1E7E">
      <w:pPr>
        <w:widowControl w:val="0"/>
        <w:overflowPunct w:val="0"/>
        <w:autoSpaceDE w:val="0"/>
        <w:autoSpaceDN w:val="0"/>
        <w:adjustRightInd w:val="0"/>
        <w:spacing w:after="0"/>
        <w:ind w:left="426"/>
        <w:rPr>
          <w:rFonts w:ascii="Times New Roman" w:hAnsi="Times New Roman"/>
          <w:sz w:val="24"/>
          <w:szCs w:val="24"/>
          <w:lang w:val="ru-RU"/>
        </w:rPr>
      </w:pPr>
      <w:r w:rsidRPr="009C782F">
        <w:rPr>
          <w:rFonts w:ascii="Times New Roman" w:hAnsi="Times New Roman"/>
          <w:sz w:val="24"/>
          <w:szCs w:val="24"/>
          <w:lang w:val="ru-RU"/>
        </w:rPr>
        <w:t xml:space="preserve">− учебно-методическом обеспечение предмета и перечне рекомендуемой </w:t>
      </w:r>
    </w:p>
    <w:p w:rsidR="00A97F1F" w:rsidRPr="009C782F" w:rsidRDefault="00DD2344" w:rsidP="00D477FF">
      <w:pPr>
        <w:widowControl w:val="0"/>
        <w:overflowPunct w:val="0"/>
        <w:autoSpaceDE w:val="0"/>
        <w:autoSpaceDN w:val="0"/>
        <w:adjustRightInd w:val="0"/>
        <w:spacing w:after="0"/>
        <w:ind w:left="426"/>
        <w:jc w:val="both"/>
        <w:rPr>
          <w:rFonts w:ascii="Times New Roman" w:hAnsi="Times New Roman"/>
          <w:sz w:val="24"/>
          <w:szCs w:val="24"/>
          <w:lang w:val="ru-RU"/>
        </w:rPr>
      </w:pPr>
      <w:r w:rsidRPr="009C782F">
        <w:rPr>
          <w:rFonts w:ascii="Times New Roman" w:hAnsi="Times New Roman"/>
          <w:sz w:val="24"/>
          <w:szCs w:val="24"/>
          <w:lang w:val="ru-RU"/>
        </w:rPr>
        <w:t xml:space="preserve">литературы (основной и дополнительной) для учителя и учащихся. </w:t>
      </w:r>
      <w:bookmarkStart w:id="12" w:name="page41"/>
      <w:bookmarkEnd w:id="12"/>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35161E" w:rsidP="00D477FF">
      <w:pPr>
        <w:widowControl w:val="0"/>
        <w:overflowPunct w:val="0"/>
        <w:autoSpaceDE w:val="0"/>
        <w:autoSpaceDN w:val="0"/>
        <w:adjustRightInd w:val="0"/>
        <w:spacing w:after="0"/>
        <w:ind w:left="3440" w:right="760" w:hanging="2557"/>
        <w:rPr>
          <w:rFonts w:ascii="Times New Roman" w:hAnsi="Times New Roman"/>
          <w:sz w:val="24"/>
          <w:szCs w:val="24"/>
          <w:lang w:val="ru-RU"/>
        </w:rPr>
      </w:pPr>
      <w:r w:rsidRPr="009C782F">
        <w:rPr>
          <w:rFonts w:ascii="Times New Roman" w:hAnsi="Times New Roman"/>
          <w:b/>
          <w:bCs/>
          <w:sz w:val="24"/>
          <w:szCs w:val="24"/>
          <w:lang w:val="ru-RU"/>
        </w:rPr>
        <w:t>3</w:t>
      </w:r>
      <w:r w:rsidR="00DD2344" w:rsidRPr="009C782F">
        <w:rPr>
          <w:rFonts w:ascii="Times New Roman" w:hAnsi="Times New Roman"/>
          <w:b/>
          <w:bCs/>
          <w:sz w:val="24"/>
          <w:szCs w:val="24"/>
          <w:lang w:val="ru-RU"/>
        </w:rPr>
        <w:t>. Анализ перечня учебников из федерального комплекта учебников на 2015-2016 учебный год</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1C1E7E">
      <w:pPr>
        <w:widowControl w:val="0"/>
        <w:overflowPunct w:val="0"/>
        <w:autoSpaceDE w:val="0"/>
        <w:autoSpaceDN w:val="0"/>
        <w:adjustRightInd w:val="0"/>
        <w:spacing w:after="0"/>
        <w:ind w:left="120" w:firstLine="720"/>
        <w:jc w:val="both"/>
        <w:rPr>
          <w:rFonts w:ascii="Times New Roman" w:hAnsi="Times New Roman"/>
          <w:sz w:val="24"/>
          <w:szCs w:val="24"/>
          <w:lang w:val="ru-RU"/>
        </w:rPr>
      </w:pPr>
      <w:r w:rsidRPr="009C782F">
        <w:rPr>
          <w:rFonts w:ascii="Times New Roman" w:hAnsi="Times New Roman"/>
          <w:sz w:val="24"/>
          <w:szCs w:val="24"/>
          <w:lang w:val="ru-RU"/>
        </w:rPr>
        <w:t xml:space="preserve">В соответствии с приказом Министерства образования и науки РФ «О внесении </w:t>
      </w:r>
      <w:r w:rsidRPr="009C782F">
        <w:rPr>
          <w:rFonts w:ascii="Times New Roman" w:hAnsi="Times New Roman"/>
          <w:sz w:val="24"/>
          <w:szCs w:val="24"/>
          <w:lang w:val="ru-RU"/>
        </w:rPr>
        <w:lastRenderedPageBreak/>
        <w:t>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5 сентября 2013 г. № 1047 (зарегистрирован в Минюсте РФ от 18 октября 2013 № 30213) в 2015 году не будет осуществляться формирование нового федерального перечня учебников.</w:t>
      </w:r>
    </w:p>
    <w:p w:rsidR="00A97F1F" w:rsidRPr="009C782F" w:rsidRDefault="00DD2344" w:rsidP="001C1E7E">
      <w:pPr>
        <w:widowControl w:val="0"/>
        <w:overflowPunct w:val="0"/>
        <w:autoSpaceDE w:val="0"/>
        <w:autoSpaceDN w:val="0"/>
        <w:adjustRightInd w:val="0"/>
        <w:spacing w:after="0"/>
        <w:ind w:left="120" w:firstLine="720"/>
        <w:jc w:val="both"/>
        <w:rPr>
          <w:rFonts w:ascii="Times New Roman" w:hAnsi="Times New Roman"/>
          <w:sz w:val="24"/>
          <w:szCs w:val="24"/>
          <w:lang w:val="ru-RU"/>
        </w:rPr>
      </w:pPr>
      <w:r w:rsidRPr="009C782F">
        <w:rPr>
          <w:rFonts w:ascii="Times New Roman" w:hAnsi="Times New Roman"/>
          <w:sz w:val="24"/>
          <w:szCs w:val="24"/>
          <w:lang w:val="ru-RU"/>
        </w:rPr>
        <w:t>Федеральный перечень учебников, рекомендуемых и допущенных к использованию в образовательной деятельности (приказ Министерства образования и науки Российской Федерации от 31.03.2014г.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является действующим.</w:t>
      </w:r>
    </w:p>
    <w:p w:rsidR="006A63A6" w:rsidRPr="009C782F" w:rsidRDefault="006A63A6" w:rsidP="00D477FF">
      <w:pPr>
        <w:widowControl w:val="0"/>
        <w:autoSpaceDE w:val="0"/>
        <w:autoSpaceDN w:val="0"/>
        <w:adjustRightInd w:val="0"/>
        <w:spacing w:after="0"/>
        <w:ind w:left="840"/>
        <w:rPr>
          <w:rFonts w:ascii="Times New Roman" w:hAnsi="Times New Roman"/>
          <w:b/>
          <w:sz w:val="24"/>
          <w:szCs w:val="24"/>
          <w:lang w:val="ru-RU"/>
        </w:rPr>
      </w:pPr>
    </w:p>
    <w:p w:rsidR="00A97F1F" w:rsidRPr="009C782F" w:rsidRDefault="00DD2344" w:rsidP="00D477FF">
      <w:pPr>
        <w:widowControl w:val="0"/>
        <w:autoSpaceDE w:val="0"/>
        <w:autoSpaceDN w:val="0"/>
        <w:adjustRightInd w:val="0"/>
        <w:spacing w:after="0"/>
        <w:ind w:left="840"/>
        <w:rPr>
          <w:rFonts w:ascii="Times New Roman" w:hAnsi="Times New Roman"/>
          <w:b/>
          <w:sz w:val="24"/>
          <w:szCs w:val="24"/>
          <w:lang w:val="ru-RU"/>
        </w:rPr>
      </w:pPr>
      <w:r w:rsidRPr="009C782F">
        <w:rPr>
          <w:rFonts w:ascii="Times New Roman" w:hAnsi="Times New Roman"/>
          <w:b/>
          <w:sz w:val="24"/>
          <w:szCs w:val="24"/>
          <w:lang w:val="ru-RU"/>
        </w:rPr>
        <w:t>Действующий федеральный перечень учебников включает три части:</w:t>
      </w:r>
    </w:p>
    <w:p w:rsidR="00A97F1F" w:rsidRPr="001C1E7E" w:rsidRDefault="00DD2344" w:rsidP="001C1E7E">
      <w:pPr>
        <w:widowControl w:val="0"/>
        <w:numPr>
          <w:ilvl w:val="0"/>
          <w:numId w:val="32"/>
        </w:numPr>
        <w:overflowPunct w:val="0"/>
        <w:autoSpaceDE w:val="0"/>
        <w:autoSpaceDN w:val="0"/>
        <w:adjustRightInd w:val="0"/>
        <w:spacing w:after="0"/>
        <w:ind w:right="80"/>
        <w:jc w:val="both"/>
        <w:rPr>
          <w:rFonts w:ascii="Times New Roman" w:hAnsi="Times New Roman"/>
          <w:sz w:val="24"/>
          <w:szCs w:val="24"/>
          <w:lang w:val="ru-RU"/>
        </w:rPr>
      </w:pPr>
      <w:bookmarkStart w:id="13" w:name="page43"/>
      <w:bookmarkEnd w:id="13"/>
      <w:r w:rsidRPr="001C1E7E">
        <w:rPr>
          <w:rFonts w:ascii="Times New Roman" w:hAnsi="Times New Roman"/>
          <w:sz w:val="24"/>
          <w:szCs w:val="24"/>
          <w:lang w:val="ru-RU"/>
        </w:rPr>
        <w:t xml:space="preserve">Учебники, рекомендуемые к использованию при реализации обязательной части основной образовательной программы. </w:t>
      </w:r>
    </w:p>
    <w:p w:rsidR="00A97F1F" w:rsidRPr="001C1E7E" w:rsidRDefault="00DD2344" w:rsidP="001C1E7E">
      <w:pPr>
        <w:widowControl w:val="0"/>
        <w:numPr>
          <w:ilvl w:val="0"/>
          <w:numId w:val="32"/>
        </w:numPr>
        <w:overflowPunct w:val="0"/>
        <w:autoSpaceDE w:val="0"/>
        <w:autoSpaceDN w:val="0"/>
        <w:adjustRightInd w:val="0"/>
        <w:spacing w:after="0"/>
        <w:ind w:right="60"/>
        <w:jc w:val="both"/>
        <w:rPr>
          <w:rFonts w:ascii="Times New Roman" w:hAnsi="Times New Roman"/>
          <w:sz w:val="24"/>
          <w:szCs w:val="24"/>
          <w:lang w:val="ru-RU"/>
        </w:rPr>
      </w:pPr>
      <w:r w:rsidRPr="001C1E7E">
        <w:rPr>
          <w:rFonts w:ascii="Times New Roman" w:hAnsi="Times New Roman"/>
          <w:sz w:val="24"/>
          <w:szCs w:val="24"/>
          <w:lang w:val="ru-RU"/>
        </w:rPr>
        <w:t xml:space="preserve">Учебники, рекомендуемые к использованию при реализации части основной образовательной программы, формируемой участниками образовательных отношений. </w:t>
      </w:r>
    </w:p>
    <w:p w:rsidR="00A97F1F" w:rsidRPr="001C1E7E" w:rsidRDefault="00DD2344" w:rsidP="001C1E7E">
      <w:pPr>
        <w:widowControl w:val="0"/>
        <w:numPr>
          <w:ilvl w:val="0"/>
          <w:numId w:val="32"/>
        </w:numPr>
        <w:tabs>
          <w:tab w:val="num" w:pos="201"/>
        </w:tabs>
        <w:overflowPunct w:val="0"/>
        <w:autoSpaceDE w:val="0"/>
        <w:autoSpaceDN w:val="0"/>
        <w:adjustRightInd w:val="0"/>
        <w:spacing w:after="0"/>
        <w:ind w:right="60"/>
        <w:jc w:val="both"/>
        <w:rPr>
          <w:rFonts w:ascii="Times New Roman" w:hAnsi="Times New Roman"/>
          <w:sz w:val="24"/>
          <w:szCs w:val="24"/>
          <w:lang w:val="ru-RU"/>
        </w:rPr>
      </w:pPr>
      <w:r w:rsidRPr="001C1E7E">
        <w:rPr>
          <w:rFonts w:ascii="Times New Roman" w:hAnsi="Times New Roman"/>
          <w:sz w:val="24"/>
          <w:szCs w:val="24"/>
          <w:lang w:val="ru-RU"/>
        </w:rPr>
        <w:t xml:space="preserve">Учебники, обеспечивающие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литературы народов России на родном языке. </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1C1E7E" w:rsidRDefault="00DD2344" w:rsidP="00D477FF">
      <w:pPr>
        <w:widowControl w:val="0"/>
        <w:numPr>
          <w:ilvl w:val="2"/>
          <w:numId w:val="18"/>
        </w:numPr>
        <w:tabs>
          <w:tab w:val="num" w:pos="1153"/>
        </w:tabs>
        <w:overflowPunct w:val="0"/>
        <w:autoSpaceDE w:val="0"/>
        <w:autoSpaceDN w:val="0"/>
        <w:adjustRightInd w:val="0"/>
        <w:spacing w:after="0"/>
        <w:ind w:left="61" w:right="60" w:firstLine="716"/>
        <w:jc w:val="both"/>
        <w:rPr>
          <w:rFonts w:ascii="Times New Roman" w:hAnsi="Times New Roman"/>
          <w:sz w:val="24"/>
          <w:szCs w:val="24"/>
          <w:lang w:val="ru-RU"/>
        </w:rPr>
      </w:pPr>
      <w:r w:rsidRPr="001C1E7E">
        <w:rPr>
          <w:rFonts w:ascii="Times New Roman" w:hAnsi="Times New Roman"/>
          <w:sz w:val="24"/>
          <w:szCs w:val="24"/>
          <w:lang w:val="ru-RU"/>
        </w:rPr>
        <w:t xml:space="preserve">федеральный перечень включены учебники, отвечающие следующим требованиям: </w:t>
      </w:r>
    </w:p>
    <w:p w:rsidR="00A97F1F" w:rsidRPr="009C782F" w:rsidRDefault="00DD2344" w:rsidP="001C1E7E">
      <w:pPr>
        <w:widowControl w:val="0"/>
        <w:overflowPunct w:val="0"/>
        <w:autoSpaceDE w:val="0"/>
        <w:autoSpaceDN w:val="0"/>
        <w:adjustRightInd w:val="0"/>
        <w:spacing w:after="0"/>
        <w:ind w:left="61" w:right="60" w:firstLine="720"/>
        <w:jc w:val="both"/>
        <w:rPr>
          <w:rFonts w:ascii="Times New Roman" w:hAnsi="Times New Roman"/>
          <w:sz w:val="24"/>
          <w:szCs w:val="24"/>
          <w:lang w:val="ru-RU"/>
        </w:rPr>
      </w:pPr>
      <w:r w:rsidRPr="009C782F">
        <w:rPr>
          <w:rFonts w:ascii="Times New Roman" w:hAnsi="Times New Roman"/>
          <w:sz w:val="24"/>
          <w:szCs w:val="24"/>
          <w:lang w:val="ru-RU"/>
        </w:rPr>
        <w:t xml:space="preserve">а) принадлежащие к завершенной предметной линии учебников, представляющей собой совокупность учебников, обеспечивающих преемственность изучения учебного предмета или предметной области на соответствующем уровне общего образования; </w:t>
      </w:r>
    </w:p>
    <w:p w:rsidR="00A97F1F" w:rsidRPr="009C782F" w:rsidRDefault="00DD2344" w:rsidP="001C1E7E">
      <w:pPr>
        <w:widowControl w:val="0"/>
        <w:overflowPunct w:val="0"/>
        <w:autoSpaceDE w:val="0"/>
        <w:autoSpaceDN w:val="0"/>
        <w:adjustRightInd w:val="0"/>
        <w:spacing w:after="0"/>
        <w:ind w:left="61" w:right="60" w:firstLine="720"/>
        <w:jc w:val="both"/>
        <w:rPr>
          <w:rFonts w:ascii="Times New Roman" w:hAnsi="Times New Roman"/>
          <w:sz w:val="24"/>
          <w:szCs w:val="24"/>
          <w:lang w:val="ru-RU"/>
        </w:rPr>
      </w:pPr>
      <w:r w:rsidRPr="009C782F">
        <w:rPr>
          <w:rFonts w:ascii="Times New Roman" w:hAnsi="Times New Roman"/>
          <w:sz w:val="24"/>
          <w:szCs w:val="24"/>
          <w:lang w:val="ru-RU"/>
        </w:rPr>
        <w:t xml:space="preserve">б) представленные в печатной и электронной форме (наличие электронного приложения, представляющего собой структурированную совокупность электронных образовательных ресурсов, предназначенных для применения в образовательной деятельности совместно с учебником, обязательно до 1 января 2015 года); </w:t>
      </w:r>
    </w:p>
    <w:p w:rsidR="00A97F1F" w:rsidRPr="009C782F" w:rsidRDefault="00DD2344" w:rsidP="001C1E7E">
      <w:pPr>
        <w:widowControl w:val="0"/>
        <w:overflowPunct w:val="0"/>
        <w:autoSpaceDE w:val="0"/>
        <w:autoSpaceDN w:val="0"/>
        <w:adjustRightInd w:val="0"/>
        <w:spacing w:after="0"/>
        <w:ind w:left="61" w:right="60" w:firstLine="720"/>
        <w:jc w:val="both"/>
        <w:rPr>
          <w:rFonts w:ascii="Times New Roman" w:hAnsi="Times New Roman"/>
          <w:sz w:val="24"/>
          <w:szCs w:val="24"/>
          <w:lang w:val="ru-RU"/>
        </w:rPr>
      </w:pPr>
      <w:r w:rsidRPr="009C782F">
        <w:rPr>
          <w:rFonts w:ascii="Times New Roman" w:hAnsi="Times New Roman"/>
          <w:sz w:val="24"/>
          <w:szCs w:val="24"/>
          <w:lang w:val="ru-RU"/>
        </w:rPr>
        <w:t xml:space="preserve">в) имеющие методическое пособие для учителя, содержащее материалы по методике преподавания, изучения учебного предмета (его раздела, части) или воспитания. </w:t>
      </w:r>
    </w:p>
    <w:p w:rsidR="00A97F1F" w:rsidRPr="009C782F" w:rsidRDefault="00DD2344" w:rsidP="001C1E7E">
      <w:pPr>
        <w:widowControl w:val="0"/>
        <w:overflowPunct w:val="0"/>
        <w:autoSpaceDE w:val="0"/>
        <w:autoSpaceDN w:val="0"/>
        <w:adjustRightInd w:val="0"/>
        <w:spacing w:after="0"/>
        <w:ind w:left="721"/>
        <w:jc w:val="both"/>
        <w:rPr>
          <w:rFonts w:ascii="Times New Roman" w:hAnsi="Times New Roman"/>
          <w:sz w:val="24"/>
          <w:szCs w:val="24"/>
          <w:lang w:val="ru-RU"/>
        </w:rPr>
      </w:pPr>
      <w:r w:rsidRPr="009C782F">
        <w:rPr>
          <w:rFonts w:ascii="Times New Roman" w:hAnsi="Times New Roman"/>
          <w:sz w:val="24"/>
          <w:szCs w:val="24"/>
          <w:lang w:val="ru-RU"/>
        </w:rPr>
        <w:t xml:space="preserve">Электронная  форма  учебника  соответствует  печатной  форме  по  структуре, </w:t>
      </w:r>
    </w:p>
    <w:p w:rsidR="00A97F1F" w:rsidRPr="009C782F" w:rsidRDefault="00DD2344" w:rsidP="001C1E7E">
      <w:pPr>
        <w:widowControl w:val="0"/>
        <w:overflowPunct w:val="0"/>
        <w:autoSpaceDE w:val="0"/>
        <w:autoSpaceDN w:val="0"/>
        <w:adjustRightInd w:val="0"/>
        <w:spacing w:after="0"/>
        <w:ind w:left="1"/>
        <w:jc w:val="both"/>
        <w:rPr>
          <w:rFonts w:ascii="Times New Roman" w:hAnsi="Times New Roman"/>
          <w:sz w:val="24"/>
          <w:szCs w:val="24"/>
          <w:lang w:val="ru-RU"/>
        </w:rPr>
      </w:pPr>
      <w:r w:rsidRPr="009C782F">
        <w:rPr>
          <w:rFonts w:ascii="Times New Roman" w:hAnsi="Times New Roman"/>
          <w:sz w:val="24"/>
          <w:szCs w:val="24"/>
          <w:lang w:val="ru-RU"/>
        </w:rPr>
        <w:t>содержанию, художественному оформлению и содержит педагогически целесообразное количество мультимедийных элементов для усвоения материала учебника (галерея изображений, аудиофрагменты видеоролики, презентации, анимационные ролики, интерактивные карты, тренажеры, лабораторные работы, эксперименты и др.), средства контроля или самоконтроля.</w:t>
      </w:r>
    </w:p>
    <w:p w:rsidR="00A97F1F" w:rsidRPr="009C782F" w:rsidRDefault="00DD2344" w:rsidP="001C1E7E">
      <w:pPr>
        <w:widowControl w:val="0"/>
        <w:overflowPunct w:val="0"/>
        <w:autoSpaceDE w:val="0"/>
        <w:autoSpaceDN w:val="0"/>
        <w:adjustRightInd w:val="0"/>
        <w:spacing w:after="0"/>
        <w:ind w:left="1" w:right="60" w:firstLine="720"/>
        <w:jc w:val="both"/>
        <w:rPr>
          <w:rFonts w:ascii="Times New Roman" w:hAnsi="Times New Roman"/>
          <w:sz w:val="24"/>
          <w:szCs w:val="24"/>
          <w:lang w:val="ru-RU"/>
        </w:rPr>
      </w:pPr>
      <w:r w:rsidRPr="009C782F">
        <w:rPr>
          <w:rFonts w:ascii="Times New Roman" w:hAnsi="Times New Roman"/>
          <w:sz w:val="24"/>
          <w:szCs w:val="24"/>
          <w:lang w:val="ru-RU"/>
        </w:rPr>
        <w:t>С 1 сентября 2015 г. образовательные учреждения получ</w:t>
      </w:r>
      <w:r w:rsidR="0035161E" w:rsidRPr="009C782F">
        <w:rPr>
          <w:rFonts w:ascii="Times New Roman" w:hAnsi="Times New Roman"/>
          <w:sz w:val="24"/>
          <w:szCs w:val="24"/>
          <w:lang w:val="ru-RU"/>
        </w:rPr>
        <w:t>или</w:t>
      </w:r>
      <w:r w:rsidRPr="009C782F">
        <w:rPr>
          <w:rFonts w:ascii="Times New Roman" w:hAnsi="Times New Roman"/>
          <w:sz w:val="24"/>
          <w:szCs w:val="24"/>
          <w:lang w:val="ru-RU"/>
        </w:rPr>
        <w:t xml:space="preserve"> право выбора использования в образовательной деятельности печатной или электронной формы учебников, включенных в федеральный перечень.</w:t>
      </w:r>
    </w:p>
    <w:p w:rsidR="00A97F1F" w:rsidRPr="009C782F" w:rsidRDefault="00DD2344" w:rsidP="001C1E7E">
      <w:pPr>
        <w:widowControl w:val="0"/>
        <w:overflowPunct w:val="0"/>
        <w:autoSpaceDE w:val="0"/>
        <w:autoSpaceDN w:val="0"/>
        <w:adjustRightInd w:val="0"/>
        <w:spacing w:after="0"/>
        <w:ind w:left="1" w:firstLine="720"/>
        <w:jc w:val="both"/>
        <w:rPr>
          <w:rFonts w:ascii="Times New Roman" w:hAnsi="Times New Roman"/>
          <w:sz w:val="24"/>
          <w:szCs w:val="24"/>
          <w:lang w:val="ru-RU"/>
        </w:rPr>
      </w:pPr>
      <w:r w:rsidRPr="009C782F">
        <w:rPr>
          <w:rFonts w:ascii="Times New Roman" w:hAnsi="Times New Roman"/>
          <w:sz w:val="24"/>
          <w:szCs w:val="24"/>
          <w:lang w:val="ru-RU"/>
        </w:rPr>
        <w:t xml:space="preserve">Организации, осуществляющие образовательную деятельность по основным </w:t>
      </w:r>
      <w:r w:rsidRPr="009C782F">
        <w:rPr>
          <w:rFonts w:ascii="Times New Roman" w:hAnsi="Times New Roman"/>
          <w:sz w:val="24"/>
          <w:szCs w:val="24"/>
          <w:lang w:val="ru-RU"/>
        </w:rPr>
        <w:lastRenderedPageBreak/>
        <w:t>общеобразовательным программам, вправе в течение пяти лет использовать в образовательной деятельности, приобретенные до вступления в силу Приказа учебники из федеральных перечней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2013/2014 учебный год, утвержденных приказом Министерства образования науки Российской Федерации от 19 декабря 2012 г. № 1067 (Письмо департамента государственной политики в сфере общего образования). Таким образом, если основная образовательная программа образовательного учреждения предусматривает использование учебников, не включенных в федеральный перечень учебников, учащиеся имеют возможность завершить изучение предмета с использованием учебников, приобретенных до вступления в силу Приказа.</w:t>
      </w:r>
    </w:p>
    <w:p w:rsidR="00A97F1F" w:rsidRPr="009C782F" w:rsidRDefault="00DD2344" w:rsidP="00D477FF">
      <w:pPr>
        <w:widowControl w:val="0"/>
        <w:overflowPunct w:val="0"/>
        <w:autoSpaceDE w:val="0"/>
        <w:autoSpaceDN w:val="0"/>
        <w:adjustRightInd w:val="0"/>
        <w:spacing w:after="0"/>
        <w:ind w:left="1" w:firstLine="720"/>
        <w:jc w:val="both"/>
        <w:rPr>
          <w:rFonts w:ascii="Times New Roman" w:hAnsi="Times New Roman"/>
          <w:sz w:val="24"/>
          <w:szCs w:val="24"/>
          <w:lang w:val="ru-RU"/>
        </w:rPr>
      </w:pPr>
      <w:r w:rsidRPr="009C782F">
        <w:rPr>
          <w:rFonts w:ascii="Times New Roman" w:hAnsi="Times New Roman"/>
          <w:sz w:val="24"/>
          <w:szCs w:val="24"/>
          <w:lang w:val="ru-RU"/>
        </w:rPr>
        <w:t>Наряду с учебниками в образовательной деятельности могут использоваться иные учебные издания, являющиеся учебными пособиями. Перечень организаций,</w:t>
      </w:r>
    </w:p>
    <w:p w:rsidR="00A97F1F" w:rsidRPr="009C782F" w:rsidRDefault="00DD2344" w:rsidP="001C1E7E">
      <w:pPr>
        <w:widowControl w:val="0"/>
        <w:overflowPunct w:val="0"/>
        <w:autoSpaceDE w:val="0"/>
        <w:autoSpaceDN w:val="0"/>
        <w:adjustRightInd w:val="0"/>
        <w:spacing w:after="0"/>
        <w:ind w:left="200" w:right="200"/>
        <w:jc w:val="both"/>
        <w:rPr>
          <w:rFonts w:ascii="Times New Roman" w:hAnsi="Times New Roman"/>
          <w:sz w:val="24"/>
          <w:szCs w:val="24"/>
          <w:lang w:val="ru-RU"/>
        </w:rPr>
      </w:pPr>
      <w:bookmarkStart w:id="14" w:name="page45"/>
      <w:bookmarkEnd w:id="14"/>
      <w:r w:rsidRPr="009C782F">
        <w:rPr>
          <w:rFonts w:ascii="Times New Roman" w:hAnsi="Times New Roman"/>
          <w:sz w:val="24"/>
          <w:szCs w:val="24"/>
          <w:lang w:val="ru-RU"/>
        </w:rPr>
        <w:t>осуществляющих выпуск учебных пособий, которые допускаются к использованию при реализации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14 декабря 2009 г. №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с изменениями и дополнениями от: 13 января 2011 г. и 16 января 2012 г. представлен на информационно-правовом портале «ГАРАНТ»</w:t>
      </w:r>
    </w:p>
    <w:p w:rsidR="00A97F1F" w:rsidRPr="009C782F" w:rsidRDefault="00DD2344" w:rsidP="001C1E7E">
      <w:pPr>
        <w:widowControl w:val="0"/>
        <w:autoSpaceDE w:val="0"/>
        <w:autoSpaceDN w:val="0"/>
        <w:adjustRightInd w:val="0"/>
        <w:spacing w:after="0"/>
        <w:ind w:left="200"/>
        <w:rPr>
          <w:rFonts w:ascii="Times New Roman" w:hAnsi="Times New Roman"/>
          <w:sz w:val="24"/>
          <w:szCs w:val="24"/>
          <w:lang w:val="ru-RU"/>
        </w:rPr>
      </w:pPr>
      <w:r w:rsidRPr="009C782F">
        <w:rPr>
          <w:rFonts w:ascii="Times New Roman" w:hAnsi="Times New Roman"/>
          <w:sz w:val="24"/>
          <w:szCs w:val="24"/>
          <w:lang w:val="ru-RU"/>
        </w:rPr>
        <w:t xml:space="preserve">(режим доступа: </w:t>
      </w:r>
      <w:r w:rsidRPr="009C782F">
        <w:rPr>
          <w:rFonts w:ascii="Times New Roman" w:hAnsi="Times New Roman"/>
          <w:sz w:val="24"/>
          <w:szCs w:val="24"/>
        </w:rPr>
        <w:t>http</w:t>
      </w:r>
      <w:r w:rsidRPr="009C782F">
        <w:rPr>
          <w:rFonts w:ascii="Times New Roman" w:hAnsi="Times New Roman"/>
          <w:sz w:val="24"/>
          <w:szCs w:val="24"/>
          <w:lang w:val="ru-RU"/>
        </w:rPr>
        <w:t>://</w:t>
      </w:r>
      <w:r w:rsidRPr="009C782F">
        <w:rPr>
          <w:rFonts w:ascii="Times New Roman" w:hAnsi="Times New Roman"/>
          <w:sz w:val="24"/>
          <w:szCs w:val="24"/>
        </w:rPr>
        <w:t>base</w:t>
      </w:r>
      <w:r w:rsidRPr="009C782F">
        <w:rPr>
          <w:rFonts w:ascii="Times New Roman" w:hAnsi="Times New Roman"/>
          <w:sz w:val="24"/>
          <w:szCs w:val="24"/>
          <w:lang w:val="ru-RU"/>
        </w:rPr>
        <w:t>.</w:t>
      </w:r>
      <w:r w:rsidRPr="009C782F">
        <w:rPr>
          <w:rFonts w:ascii="Times New Roman" w:hAnsi="Times New Roman"/>
          <w:sz w:val="24"/>
          <w:szCs w:val="24"/>
        </w:rPr>
        <w:t>gara</w:t>
      </w:r>
      <w:r w:rsidRPr="009C782F">
        <w:rPr>
          <w:rFonts w:ascii="Times New Roman" w:hAnsi="Times New Roman"/>
          <w:sz w:val="24"/>
          <w:szCs w:val="24"/>
          <w:lang w:val="ru-RU"/>
        </w:rPr>
        <w:t>№</w:t>
      </w:r>
      <w:r w:rsidRPr="009C782F">
        <w:rPr>
          <w:rFonts w:ascii="Times New Roman" w:hAnsi="Times New Roman"/>
          <w:sz w:val="24"/>
          <w:szCs w:val="24"/>
        </w:rPr>
        <w:t>t</w:t>
      </w:r>
      <w:r w:rsidRPr="009C782F">
        <w:rPr>
          <w:rFonts w:ascii="Times New Roman" w:hAnsi="Times New Roman"/>
          <w:sz w:val="24"/>
          <w:szCs w:val="24"/>
          <w:lang w:val="ru-RU"/>
        </w:rPr>
        <w:t>.</w:t>
      </w:r>
      <w:r w:rsidRPr="009C782F">
        <w:rPr>
          <w:rFonts w:ascii="Times New Roman" w:hAnsi="Times New Roman"/>
          <w:sz w:val="24"/>
          <w:szCs w:val="24"/>
        </w:rPr>
        <w:t>ru</w:t>
      </w:r>
      <w:r w:rsidRPr="009C782F">
        <w:rPr>
          <w:rFonts w:ascii="Times New Roman" w:hAnsi="Times New Roman"/>
          <w:sz w:val="24"/>
          <w:szCs w:val="24"/>
          <w:lang w:val="ru-RU"/>
        </w:rPr>
        <w:t>/197289/#</w:t>
      </w:r>
      <w:r w:rsidRPr="009C782F">
        <w:rPr>
          <w:rFonts w:ascii="Times New Roman" w:hAnsi="Times New Roman"/>
          <w:sz w:val="24"/>
          <w:szCs w:val="24"/>
        </w:rPr>
        <w:t>text</w:t>
      </w:r>
      <w:r w:rsidRPr="009C782F">
        <w:rPr>
          <w:rFonts w:ascii="Times New Roman" w:hAnsi="Times New Roman"/>
          <w:sz w:val="24"/>
          <w:szCs w:val="24"/>
          <w:lang w:val="ru-RU"/>
        </w:rPr>
        <w:t>#</w:t>
      </w:r>
      <w:r w:rsidRPr="009C782F">
        <w:rPr>
          <w:rFonts w:ascii="Times New Roman" w:hAnsi="Times New Roman"/>
          <w:sz w:val="24"/>
          <w:szCs w:val="24"/>
        </w:rPr>
        <w:t>ixzz</w:t>
      </w:r>
      <w:r w:rsidRPr="009C782F">
        <w:rPr>
          <w:rFonts w:ascii="Times New Roman" w:hAnsi="Times New Roman"/>
          <w:sz w:val="24"/>
          <w:szCs w:val="24"/>
          <w:lang w:val="ru-RU"/>
        </w:rPr>
        <w:t>2</w:t>
      </w:r>
      <w:r w:rsidRPr="009C782F">
        <w:rPr>
          <w:rFonts w:ascii="Times New Roman" w:hAnsi="Times New Roman"/>
          <w:sz w:val="24"/>
          <w:szCs w:val="24"/>
        </w:rPr>
        <w:t>z</w:t>
      </w:r>
      <w:r w:rsidRPr="009C782F">
        <w:rPr>
          <w:rFonts w:ascii="Times New Roman" w:hAnsi="Times New Roman"/>
          <w:sz w:val="24"/>
          <w:szCs w:val="24"/>
          <w:lang w:val="ru-RU"/>
        </w:rPr>
        <w:t>6</w:t>
      </w:r>
      <w:r w:rsidRPr="009C782F">
        <w:rPr>
          <w:rFonts w:ascii="Times New Roman" w:hAnsi="Times New Roman"/>
          <w:sz w:val="24"/>
          <w:szCs w:val="24"/>
        </w:rPr>
        <w:t>dibP</w:t>
      </w:r>
      <w:r w:rsidRPr="009C782F">
        <w:rPr>
          <w:rFonts w:ascii="Times New Roman" w:hAnsi="Times New Roman"/>
          <w:sz w:val="24"/>
          <w:szCs w:val="24"/>
          <w:lang w:val="ru-RU"/>
        </w:rPr>
        <w:t>6</w:t>
      </w:r>
      <w:r w:rsidRPr="009C782F">
        <w:rPr>
          <w:rFonts w:ascii="Times New Roman" w:hAnsi="Times New Roman"/>
          <w:sz w:val="24"/>
          <w:szCs w:val="24"/>
        </w:rPr>
        <w:t>g</w:t>
      </w:r>
      <w:r w:rsidRPr="009C782F">
        <w:rPr>
          <w:rFonts w:ascii="Times New Roman" w:hAnsi="Times New Roman"/>
          <w:sz w:val="24"/>
          <w:szCs w:val="24"/>
          <w:lang w:val="ru-RU"/>
        </w:rPr>
        <w:t>)</w:t>
      </w:r>
    </w:p>
    <w:p w:rsidR="00A97F1F" w:rsidRPr="009C782F" w:rsidRDefault="00DD2344" w:rsidP="001C1E7E">
      <w:pPr>
        <w:widowControl w:val="0"/>
        <w:overflowPunct w:val="0"/>
        <w:autoSpaceDE w:val="0"/>
        <w:autoSpaceDN w:val="0"/>
        <w:adjustRightInd w:val="0"/>
        <w:spacing w:after="0"/>
        <w:ind w:left="200" w:right="200" w:firstLine="720"/>
        <w:jc w:val="both"/>
        <w:rPr>
          <w:rFonts w:ascii="Times New Roman" w:hAnsi="Times New Roman"/>
          <w:sz w:val="24"/>
          <w:szCs w:val="24"/>
          <w:lang w:val="ru-RU"/>
        </w:rPr>
      </w:pPr>
      <w:r w:rsidRPr="009C782F">
        <w:rPr>
          <w:rFonts w:ascii="Times New Roman" w:hAnsi="Times New Roman"/>
          <w:sz w:val="24"/>
          <w:szCs w:val="24"/>
          <w:lang w:val="ru-RU"/>
        </w:rPr>
        <w:t>При реализации обязательной части основной образовательной программы по учебным предметам "Русский язык" и "Литература" в 201</w:t>
      </w:r>
      <w:r w:rsidR="0035161E" w:rsidRPr="009C782F">
        <w:rPr>
          <w:rFonts w:ascii="Times New Roman" w:hAnsi="Times New Roman"/>
          <w:sz w:val="24"/>
          <w:szCs w:val="24"/>
          <w:lang w:val="ru-RU"/>
        </w:rPr>
        <w:t>6</w:t>
      </w:r>
      <w:r w:rsidRPr="009C782F">
        <w:rPr>
          <w:rFonts w:ascii="Times New Roman" w:hAnsi="Times New Roman"/>
          <w:sz w:val="24"/>
          <w:szCs w:val="24"/>
          <w:lang w:val="ru-RU"/>
        </w:rPr>
        <w:t>/201</w:t>
      </w:r>
      <w:r w:rsidR="0035161E" w:rsidRPr="009C782F">
        <w:rPr>
          <w:rFonts w:ascii="Times New Roman" w:hAnsi="Times New Roman"/>
          <w:sz w:val="24"/>
          <w:szCs w:val="24"/>
          <w:lang w:val="ru-RU"/>
        </w:rPr>
        <w:t xml:space="preserve">7 </w:t>
      </w:r>
      <w:r w:rsidRPr="009C782F">
        <w:rPr>
          <w:rFonts w:ascii="Times New Roman" w:hAnsi="Times New Roman"/>
          <w:sz w:val="24"/>
          <w:szCs w:val="24"/>
          <w:lang w:val="ru-RU"/>
        </w:rPr>
        <w:t>учебном году рекомендуется использовать учебники, включенные в федеральный перечень учебников с 2014/2015 по 2017/2018 учебные годы и представленные в таблице.</w:t>
      </w:r>
    </w:p>
    <w:p w:rsidR="00A97F1F" w:rsidRPr="009C782F" w:rsidRDefault="00DD2344" w:rsidP="00D477FF">
      <w:pPr>
        <w:widowControl w:val="0"/>
        <w:overflowPunct w:val="0"/>
        <w:autoSpaceDE w:val="0"/>
        <w:autoSpaceDN w:val="0"/>
        <w:adjustRightInd w:val="0"/>
        <w:spacing w:after="0"/>
        <w:ind w:left="920" w:right="320"/>
        <w:rPr>
          <w:rFonts w:ascii="Times New Roman" w:hAnsi="Times New Roman"/>
          <w:sz w:val="24"/>
          <w:szCs w:val="24"/>
          <w:lang w:val="ru-RU"/>
        </w:rPr>
      </w:pPr>
      <w:r w:rsidRPr="009C782F">
        <w:rPr>
          <w:rFonts w:ascii="Times New Roman" w:hAnsi="Times New Roman"/>
          <w:b/>
          <w:bCs/>
          <w:iCs/>
          <w:sz w:val="24"/>
          <w:szCs w:val="24"/>
          <w:lang w:val="ru-RU"/>
        </w:rPr>
        <w:t xml:space="preserve">Учебники, рекомендуемые к использованию при реализации обязательной части основной образовательной программы </w:t>
      </w:r>
      <w:r w:rsidR="0035161E" w:rsidRPr="009C782F">
        <w:rPr>
          <w:rFonts w:ascii="Times New Roman" w:hAnsi="Times New Roman"/>
          <w:b/>
          <w:bCs/>
          <w:iCs/>
          <w:sz w:val="24"/>
          <w:szCs w:val="24"/>
          <w:lang w:val="ru-RU"/>
        </w:rPr>
        <w:t>«</w:t>
      </w:r>
      <w:r w:rsidRPr="009C782F">
        <w:rPr>
          <w:rFonts w:ascii="Times New Roman" w:hAnsi="Times New Roman"/>
          <w:b/>
          <w:bCs/>
          <w:iCs/>
          <w:sz w:val="24"/>
          <w:szCs w:val="24"/>
          <w:lang w:val="ru-RU"/>
        </w:rPr>
        <w:t>Основное общее образование</w:t>
      </w:r>
      <w:r w:rsidR="0035161E" w:rsidRPr="009C782F">
        <w:rPr>
          <w:rFonts w:ascii="Times New Roman" w:hAnsi="Times New Roman"/>
          <w:b/>
          <w:bCs/>
          <w:iCs/>
          <w:sz w:val="24"/>
          <w:szCs w:val="24"/>
          <w:lang w:val="ru-RU"/>
        </w:rPr>
        <w:t>.</w:t>
      </w:r>
      <w:r w:rsidRPr="009C782F">
        <w:rPr>
          <w:rFonts w:ascii="Times New Roman" w:hAnsi="Times New Roman"/>
          <w:b/>
          <w:bCs/>
          <w:iCs/>
          <w:sz w:val="24"/>
          <w:szCs w:val="24"/>
          <w:lang w:val="ru-RU"/>
        </w:rPr>
        <w:t xml:space="preserve"> Русский язык</w:t>
      </w:r>
      <w:r w:rsidR="0035161E" w:rsidRPr="009C782F">
        <w:rPr>
          <w:rFonts w:ascii="Times New Roman" w:hAnsi="Times New Roman"/>
          <w:b/>
          <w:bCs/>
          <w:iCs/>
          <w:sz w:val="24"/>
          <w:szCs w:val="24"/>
          <w:lang w:val="ru-RU"/>
        </w:rPr>
        <w:t>».</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tbl>
      <w:tblPr>
        <w:tblW w:w="10090" w:type="dxa"/>
        <w:tblInd w:w="10" w:type="dxa"/>
        <w:tblLayout w:type="fixed"/>
        <w:tblCellMar>
          <w:left w:w="0" w:type="dxa"/>
          <w:right w:w="0" w:type="dxa"/>
        </w:tblCellMar>
        <w:tblLook w:val="0000"/>
      </w:tblPr>
      <w:tblGrid>
        <w:gridCol w:w="660"/>
        <w:gridCol w:w="1480"/>
        <w:gridCol w:w="120"/>
        <w:gridCol w:w="560"/>
        <w:gridCol w:w="1500"/>
        <w:gridCol w:w="660"/>
        <w:gridCol w:w="832"/>
        <w:gridCol w:w="1828"/>
        <w:gridCol w:w="2420"/>
        <w:gridCol w:w="30"/>
      </w:tblGrid>
      <w:tr w:rsidR="00A97F1F" w:rsidRPr="009C782F" w:rsidTr="0035161E">
        <w:trPr>
          <w:trHeight w:val="278"/>
        </w:trPr>
        <w:tc>
          <w:tcPr>
            <w:tcW w:w="660" w:type="dxa"/>
            <w:tcBorders>
              <w:top w:val="single" w:sz="8" w:space="0" w:color="auto"/>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lang w:val="ru-RU"/>
              </w:rPr>
            </w:pPr>
          </w:p>
        </w:tc>
        <w:tc>
          <w:tcPr>
            <w:tcW w:w="1480" w:type="dxa"/>
            <w:tcBorders>
              <w:top w:val="single" w:sz="8" w:space="0" w:color="auto"/>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lang w:val="ru-RU"/>
              </w:rPr>
            </w:pPr>
          </w:p>
        </w:tc>
        <w:tc>
          <w:tcPr>
            <w:tcW w:w="120" w:type="dxa"/>
            <w:tcBorders>
              <w:top w:val="single" w:sz="8" w:space="0" w:color="auto"/>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lang w:val="ru-RU"/>
              </w:rPr>
            </w:pPr>
          </w:p>
        </w:tc>
        <w:tc>
          <w:tcPr>
            <w:tcW w:w="56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lang w:val="ru-RU"/>
              </w:rPr>
            </w:pPr>
          </w:p>
        </w:tc>
        <w:tc>
          <w:tcPr>
            <w:tcW w:w="1500" w:type="dxa"/>
            <w:tcBorders>
              <w:top w:val="single" w:sz="8" w:space="0" w:color="auto"/>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lang w:val="ru-RU"/>
              </w:rPr>
            </w:pPr>
          </w:p>
        </w:tc>
        <w:tc>
          <w:tcPr>
            <w:tcW w:w="66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lang w:val="ru-RU"/>
              </w:rPr>
            </w:pPr>
          </w:p>
        </w:tc>
        <w:tc>
          <w:tcPr>
            <w:tcW w:w="832"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lang w:val="ru-RU"/>
              </w:rPr>
            </w:pPr>
          </w:p>
        </w:tc>
        <w:tc>
          <w:tcPr>
            <w:tcW w:w="1828"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lang w:val="ru-RU"/>
              </w:rPr>
            </w:pPr>
          </w:p>
        </w:tc>
        <w:tc>
          <w:tcPr>
            <w:tcW w:w="242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heme="majorHAnsi" w:eastAsiaTheme="minorEastAsia" w:hAnsiTheme="majorHAnsi"/>
                <w:b/>
                <w:sz w:val="24"/>
                <w:szCs w:val="24"/>
              </w:rPr>
            </w:pPr>
            <w:r w:rsidRPr="009C782F">
              <w:rPr>
                <w:rFonts w:asciiTheme="majorHAnsi" w:eastAsiaTheme="minorEastAsia" w:hAnsiTheme="majorHAnsi"/>
                <w:b/>
                <w:sz w:val="24"/>
                <w:szCs w:val="24"/>
              </w:rPr>
              <w:t>Адрес страницы об</w:t>
            </w: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276"/>
        </w:trPr>
        <w:tc>
          <w:tcPr>
            <w:tcW w:w="66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heme="majorHAnsi" w:eastAsiaTheme="minorEastAsia" w:hAnsiTheme="majorHAnsi"/>
                <w:b/>
                <w:sz w:val="24"/>
                <w:szCs w:val="24"/>
              </w:rPr>
            </w:pPr>
            <w:r w:rsidRPr="009C782F">
              <w:rPr>
                <w:rFonts w:asciiTheme="majorHAnsi" w:eastAsiaTheme="minorEastAsia" w:hAnsiTheme="majorHAnsi"/>
                <w:b/>
                <w:w w:val="95"/>
                <w:sz w:val="24"/>
                <w:szCs w:val="24"/>
              </w:rPr>
              <w:t>№</w:t>
            </w:r>
          </w:p>
        </w:tc>
        <w:tc>
          <w:tcPr>
            <w:tcW w:w="14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540"/>
              <w:jc w:val="center"/>
              <w:rPr>
                <w:rFonts w:asciiTheme="majorHAnsi" w:eastAsiaTheme="minorEastAsia" w:hAnsiTheme="majorHAnsi"/>
                <w:b/>
                <w:sz w:val="24"/>
                <w:szCs w:val="24"/>
              </w:rPr>
            </w:pPr>
            <w:r w:rsidRPr="009C782F">
              <w:rPr>
                <w:rFonts w:asciiTheme="majorHAnsi" w:eastAsiaTheme="minorEastAsia" w:hAnsiTheme="majorHAnsi"/>
                <w:b/>
                <w:sz w:val="24"/>
                <w:szCs w:val="24"/>
              </w:rPr>
              <w:t>Автор/</w:t>
            </w: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21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heme="majorHAnsi" w:eastAsiaTheme="minorEastAsia" w:hAnsiTheme="majorHAnsi"/>
                <w:b/>
                <w:sz w:val="24"/>
                <w:szCs w:val="24"/>
              </w:rPr>
            </w:pPr>
            <w:r w:rsidRPr="009C782F">
              <w:rPr>
                <w:rFonts w:asciiTheme="majorHAnsi" w:eastAsiaTheme="minorEastAsia" w:hAnsiTheme="majorHAnsi"/>
                <w:b/>
                <w:sz w:val="24"/>
                <w:szCs w:val="24"/>
              </w:rPr>
              <w:t>Наименование</w:t>
            </w:r>
          </w:p>
        </w:tc>
        <w:tc>
          <w:tcPr>
            <w:tcW w:w="832"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1828"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heme="majorHAnsi" w:eastAsiaTheme="minorEastAsia" w:hAnsiTheme="majorHAnsi"/>
                <w:b/>
                <w:sz w:val="24"/>
                <w:szCs w:val="24"/>
              </w:rPr>
            </w:pPr>
            <w:r w:rsidRPr="009C782F">
              <w:rPr>
                <w:rFonts w:asciiTheme="majorHAnsi" w:eastAsiaTheme="minorEastAsia" w:hAnsiTheme="majorHAnsi"/>
                <w:b/>
                <w:sz w:val="24"/>
                <w:szCs w:val="24"/>
              </w:rPr>
              <w:t>Наименование</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heme="majorHAnsi" w:eastAsiaTheme="minorEastAsia" w:hAnsiTheme="majorHAnsi"/>
                <w:b/>
                <w:sz w:val="24"/>
                <w:szCs w:val="24"/>
              </w:rPr>
            </w:pPr>
            <w:r w:rsidRPr="009C782F">
              <w:rPr>
                <w:rFonts w:asciiTheme="majorHAnsi" w:eastAsiaTheme="minorEastAsia" w:hAnsiTheme="majorHAnsi"/>
                <w:b/>
                <w:w w:val="99"/>
                <w:sz w:val="24"/>
                <w:szCs w:val="24"/>
              </w:rPr>
              <w:t>учебнике на</w:t>
            </w: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137"/>
        </w:trPr>
        <w:tc>
          <w:tcPr>
            <w:tcW w:w="66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1600" w:type="dxa"/>
            <w:gridSpan w:val="2"/>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420"/>
              <w:jc w:val="center"/>
              <w:rPr>
                <w:rFonts w:asciiTheme="majorHAnsi" w:eastAsiaTheme="minorEastAsia" w:hAnsiTheme="majorHAnsi"/>
                <w:b/>
                <w:sz w:val="24"/>
                <w:szCs w:val="24"/>
              </w:rPr>
            </w:pPr>
            <w:r w:rsidRPr="009C782F">
              <w:rPr>
                <w:rFonts w:asciiTheme="majorHAnsi" w:eastAsiaTheme="minorEastAsia" w:hAnsiTheme="majorHAnsi"/>
                <w:b/>
                <w:sz w:val="24"/>
                <w:szCs w:val="24"/>
              </w:rPr>
              <w:t>авторский</w:t>
            </w:r>
          </w:p>
        </w:tc>
        <w:tc>
          <w:tcPr>
            <w:tcW w:w="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216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832"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40"/>
              <w:rPr>
                <w:rFonts w:asciiTheme="majorHAnsi" w:eastAsiaTheme="minorEastAsia" w:hAnsiTheme="majorHAnsi"/>
                <w:b/>
                <w:sz w:val="24"/>
                <w:szCs w:val="24"/>
              </w:rPr>
            </w:pPr>
            <w:r w:rsidRPr="009C782F">
              <w:rPr>
                <w:rFonts w:asciiTheme="majorHAnsi" w:eastAsiaTheme="minorEastAsia" w:hAnsiTheme="majorHAnsi"/>
                <w:b/>
                <w:sz w:val="24"/>
                <w:szCs w:val="24"/>
              </w:rPr>
              <w:t>Класс</w:t>
            </w:r>
          </w:p>
        </w:tc>
        <w:tc>
          <w:tcPr>
            <w:tcW w:w="1828"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heme="majorHAnsi" w:eastAsiaTheme="minorEastAsia" w:hAnsiTheme="majorHAnsi"/>
                <w:b/>
                <w:sz w:val="24"/>
                <w:szCs w:val="24"/>
              </w:rPr>
            </w:pPr>
            <w:r w:rsidRPr="009C782F">
              <w:rPr>
                <w:rFonts w:asciiTheme="majorHAnsi" w:eastAsiaTheme="minorEastAsia" w:hAnsiTheme="majorHAnsi"/>
                <w:b/>
                <w:sz w:val="24"/>
                <w:szCs w:val="24"/>
              </w:rPr>
              <w:t>издателя</w:t>
            </w:r>
          </w:p>
        </w:tc>
        <w:tc>
          <w:tcPr>
            <w:tcW w:w="24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heme="majorHAnsi" w:eastAsiaTheme="minorEastAsia" w:hAnsiTheme="majorHAnsi"/>
                <w:b/>
                <w:sz w:val="24"/>
                <w:szCs w:val="24"/>
              </w:rPr>
            </w:pPr>
            <w:r w:rsidRPr="009C782F">
              <w:rPr>
                <w:rFonts w:asciiTheme="majorHAnsi" w:eastAsiaTheme="minorEastAsia" w:hAnsiTheme="majorHAnsi"/>
                <w:b/>
                <w:sz w:val="24"/>
                <w:szCs w:val="24"/>
              </w:rPr>
              <w:t>официальном сайте</w:t>
            </w: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139"/>
        </w:trPr>
        <w:tc>
          <w:tcPr>
            <w:tcW w:w="66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heme="majorHAnsi" w:eastAsiaTheme="minorEastAsia" w:hAnsiTheme="majorHAnsi"/>
                <w:b/>
                <w:sz w:val="24"/>
                <w:szCs w:val="24"/>
              </w:rPr>
            </w:pPr>
            <w:r w:rsidRPr="009C782F">
              <w:rPr>
                <w:rFonts w:asciiTheme="majorHAnsi" w:eastAsiaTheme="minorEastAsia" w:hAnsiTheme="majorHAnsi"/>
                <w:b/>
                <w:w w:val="98"/>
                <w:sz w:val="24"/>
                <w:szCs w:val="24"/>
              </w:rPr>
              <w:t>п/п</w:t>
            </w:r>
          </w:p>
        </w:tc>
        <w:tc>
          <w:tcPr>
            <w:tcW w:w="1600" w:type="dxa"/>
            <w:gridSpan w:val="2"/>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21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heme="majorHAnsi" w:eastAsiaTheme="minorEastAsia" w:hAnsiTheme="majorHAnsi"/>
                <w:b/>
                <w:sz w:val="24"/>
                <w:szCs w:val="24"/>
              </w:rPr>
            </w:pPr>
            <w:r w:rsidRPr="009C782F">
              <w:rPr>
                <w:rFonts w:asciiTheme="majorHAnsi" w:eastAsiaTheme="minorEastAsia" w:hAnsiTheme="majorHAnsi"/>
                <w:b/>
                <w:w w:val="98"/>
                <w:sz w:val="24"/>
                <w:szCs w:val="24"/>
              </w:rPr>
              <w:t>учебника</w:t>
            </w:r>
          </w:p>
        </w:tc>
        <w:tc>
          <w:tcPr>
            <w:tcW w:w="832"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1828"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24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137"/>
        </w:trPr>
        <w:tc>
          <w:tcPr>
            <w:tcW w:w="66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1600" w:type="dxa"/>
            <w:gridSpan w:val="2"/>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420"/>
              <w:jc w:val="center"/>
              <w:rPr>
                <w:rFonts w:asciiTheme="majorHAnsi" w:eastAsiaTheme="minorEastAsia" w:hAnsiTheme="majorHAnsi"/>
                <w:b/>
                <w:sz w:val="24"/>
                <w:szCs w:val="24"/>
              </w:rPr>
            </w:pPr>
            <w:r w:rsidRPr="009C782F">
              <w:rPr>
                <w:rFonts w:asciiTheme="majorHAnsi" w:eastAsiaTheme="minorEastAsia" w:hAnsiTheme="majorHAnsi"/>
                <w:b/>
                <w:sz w:val="24"/>
                <w:szCs w:val="24"/>
              </w:rPr>
              <w:t>коллектив</w:t>
            </w:r>
          </w:p>
        </w:tc>
        <w:tc>
          <w:tcPr>
            <w:tcW w:w="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216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832"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1828"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heme="majorHAnsi" w:eastAsiaTheme="minorEastAsia" w:hAnsiTheme="majorHAnsi"/>
                <w:b/>
                <w:sz w:val="24"/>
                <w:szCs w:val="24"/>
              </w:rPr>
            </w:pPr>
            <w:r w:rsidRPr="009C782F">
              <w:rPr>
                <w:rFonts w:asciiTheme="majorHAnsi" w:eastAsiaTheme="minorEastAsia" w:hAnsiTheme="majorHAnsi"/>
                <w:b/>
                <w:w w:val="98"/>
                <w:sz w:val="24"/>
                <w:szCs w:val="24"/>
              </w:rPr>
              <w:t>учебника</w:t>
            </w:r>
          </w:p>
        </w:tc>
        <w:tc>
          <w:tcPr>
            <w:tcW w:w="24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heme="majorHAnsi" w:eastAsiaTheme="minorEastAsia" w:hAnsiTheme="majorHAnsi"/>
                <w:b/>
                <w:sz w:val="24"/>
                <w:szCs w:val="24"/>
              </w:rPr>
            </w:pPr>
            <w:r w:rsidRPr="009C782F">
              <w:rPr>
                <w:rFonts w:asciiTheme="majorHAnsi" w:eastAsiaTheme="minorEastAsia" w:hAnsiTheme="majorHAnsi"/>
                <w:b/>
                <w:sz w:val="24"/>
                <w:szCs w:val="24"/>
              </w:rPr>
              <w:t>издателя</w:t>
            </w: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1600" w:type="dxa"/>
            <w:gridSpan w:val="2"/>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832"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1828"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24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281"/>
        </w:trPr>
        <w:tc>
          <w:tcPr>
            <w:tcW w:w="66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148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12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15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832"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1828"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heme="majorHAnsi" w:eastAsiaTheme="minorEastAsia" w:hAnsiTheme="majorHAnsi"/>
                <w:b/>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heme="majorHAnsi" w:eastAsiaTheme="minorEastAsia" w:hAnsiTheme="majorHAnsi"/>
                <w:b/>
                <w:sz w:val="24"/>
                <w:szCs w:val="24"/>
              </w:rPr>
            </w:pPr>
            <w:r w:rsidRPr="009C782F">
              <w:rPr>
                <w:rFonts w:asciiTheme="majorHAnsi" w:eastAsiaTheme="minorEastAsia" w:hAnsiTheme="majorHAnsi"/>
                <w:b/>
                <w:sz w:val="24"/>
                <w:szCs w:val="24"/>
              </w:rPr>
              <w:t>(издательств)</w:t>
            </w: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Бабайцева</w:t>
            </w:r>
          </w:p>
        </w:tc>
        <w:tc>
          <w:tcPr>
            <w:tcW w:w="6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В.В.,</w:t>
            </w: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w:t>
            </w:r>
          </w:p>
        </w:tc>
        <w:tc>
          <w:tcPr>
            <w:tcW w:w="6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язык.</w:t>
            </w:r>
          </w:p>
        </w:tc>
        <w:tc>
          <w:tcPr>
            <w:tcW w:w="832"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5-9</w:t>
            </w:r>
          </w:p>
        </w:tc>
        <w:tc>
          <w:tcPr>
            <w:tcW w:w="1828"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http://www.drofa.ru/1</w:t>
            </w: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178"/>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Чеснокова Л.Д.</w:t>
            </w:r>
          </w:p>
        </w:tc>
        <w:tc>
          <w:tcPr>
            <w:tcW w:w="150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Теория</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"ДРОФА"</w:t>
            </w:r>
          </w:p>
        </w:tc>
        <w:tc>
          <w:tcPr>
            <w:tcW w:w="24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9/</w:t>
            </w: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98"/>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8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gridSpan w:val="2"/>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25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Купалова</w:t>
            </w:r>
          </w:p>
        </w:tc>
        <w:tc>
          <w:tcPr>
            <w:tcW w:w="6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9"/>
                <w:sz w:val="24"/>
                <w:szCs w:val="24"/>
              </w:rPr>
              <w:t>А.Ю.</w:t>
            </w: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9"/>
                <w:sz w:val="24"/>
                <w:szCs w:val="24"/>
              </w:rPr>
              <w:t>Русский язык</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http://www.drofa.ru/1</w:t>
            </w: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(книга</w:t>
            </w: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1),</w:t>
            </w: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двух книгах)</w:t>
            </w:r>
          </w:p>
        </w:tc>
        <w:tc>
          <w:tcPr>
            <w:tcW w:w="832"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5</w:t>
            </w:r>
          </w:p>
        </w:tc>
        <w:tc>
          <w:tcPr>
            <w:tcW w:w="1828"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"ДРОФА"</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9/</w:t>
            </w: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Никитина</w:t>
            </w: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5"/>
                <w:sz w:val="24"/>
                <w:szCs w:val="24"/>
              </w:rPr>
              <w:t>Е.И.</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28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(книга 2)</w:t>
            </w:r>
          </w:p>
        </w:tc>
        <w:tc>
          <w:tcPr>
            <w:tcW w:w="12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263"/>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Лидман-Орлова</w:t>
            </w: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9"/>
                <w:sz w:val="24"/>
                <w:szCs w:val="24"/>
              </w:rPr>
              <w:t>Русский язык</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http://www.drofa.ru/1</w:t>
            </w: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Г.К.   (книга</w:t>
            </w: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1),</w:t>
            </w: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двух книгах)</w:t>
            </w:r>
          </w:p>
        </w:tc>
        <w:tc>
          <w:tcPr>
            <w:tcW w:w="832"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6</w:t>
            </w:r>
          </w:p>
        </w:tc>
        <w:tc>
          <w:tcPr>
            <w:tcW w:w="1828"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"ДРОФА"</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9/</w:t>
            </w: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Никитина</w:t>
            </w: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5"/>
                <w:sz w:val="24"/>
                <w:szCs w:val="24"/>
              </w:rPr>
              <w:t>Е.И.</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284"/>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(книга 2)</w:t>
            </w:r>
          </w:p>
        </w:tc>
        <w:tc>
          <w:tcPr>
            <w:tcW w:w="12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258"/>
        </w:trPr>
        <w:tc>
          <w:tcPr>
            <w:tcW w:w="66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40"/>
              <w:jc w:val="right"/>
              <w:rPr>
                <w:rFonts w:ascii="Times New Roman" w:eastAsiaTheme="minorEastAsia" w:hAnsi="Times New Roman"/>
                <w:sz w:val="24"/>
                <w:szCs w:val="24"/>
              </w:rPr>
            </w:pPr>
            <w:r w:rsidRPr="009C782F">
              <w:rPr>
                <w:rFonts w:ascii="Times New Roman" w:eastAsiaTheme="minorEastAsia" w:hAnsi="Times New Roman"/>
                <w:sz w:val="24"/>
                <w:szCs w:val="24"/>
              </w:rPr>
              <w:t>1.</w:t>
            </w:r>
          </w:p>
        </w:tc>
        <w:tc>
          <w:tcPr>
            <w:tcW w:w="14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Пименова</w:t>
            </w: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9"/>
                <w:sz w:val="24"/>
                <w:szCs w:val="24"/>
              </w:rPr>
              <w:t>Русский язык</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http://www.drofa.ru/1</w:t>
            </w: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94"/>
        </w:trPr>
        <w:tc>
          <w:tcPr>
            <w:tcW w:w="66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С.Н.(книга</w:t>
            </w: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1),</w:t>
            </w:r>
          </w:p>
        </w:tc>
        <w:tc>
          <w:tcPr>
            <w:tcW w:w="21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двух книгах)</w:t>
            </w:r>
          </w:p>
        </w:tc>
        <w:tc>
          <w:tcPr>
            <w:tcW w:w="832"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"ДРОФА"</w:t>
            </w:r>
          </w:p>
        </w:tc>
        <w:tc>
          <w:tcPr>
            <w:tcW w:w="24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9/</w:t>
            </w: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182"/>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7</w:t>
            </w:r>
          </w:p>
        </w:tc>
        <w:tc>
          <w:tcPr>
            <w:tcW w:w="1828"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Никитина</w:t>
            </w: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5"/>
                <w:sz w:val="24"/>
                <w:szCs w:val="24"/>
              </w:rPr>
              <w:t>Е.И.</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282"/>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(книга 2)</w:t>
            </w:r>
          </w:p>
        </w:tc>
        <w:tc>
          <w:tcPr>
            <w:tcW w:w="12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Пичугов</w:t>
            </w: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9"/>
                <w:sz w:val="24"/>
                <w:szCs w:val="24"/>
              </w:rPr>
              <w:t>Русский язык</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http://www.drofa.ru/1</w:t>
            </w: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Ю.С.(книга</w:t>
            </w: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1),</w:t>
            </w: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двух книгах)</w:t>
            </w:r>
          </w:p>
        </w:tc>
        <w:tc>
          <w:tcPr>
            <w:tcW w:w="832"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8</w:t>
            </w:r>
          </w:p>
        </w:tc>
        <w:tc>
          <w:tcPr>
            <w:tcW w:w="1828"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"ДРОФА"</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9/</w:t>
            </w: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Никитина</w:t>
            </w: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5"/>
                <w:sz w:val="24"/>
                <w:szCs w:val="24"/>
              </w:rPr>
              <w:t>Е.И.</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28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(книга 2)</w:t>
            </w:r>
          </w:p>
        </w:tc>
        <w:tc>
          <w:tcPr>
            <w:tcW w:w="12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Пичугов</w:t>
            </w: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9"/>
                <w:sz w:val="24"/>
                <w:szCs w:val="24"/>
              </w:rPr>
              <w:t>Русский язык</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http://www.drofa.ru/1</w:t>
            </w: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Ю.С.(книга</w:t>
            </w: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1),</w:t>
            </w: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двух книгах)</w:t>
            </w:r>
          </w:p>
        </w:tc>
        <w:tc>
          <w:tcPr>
            <w:tcW w:w="832"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9</w:t>
            </w:r>
          </w:p>
        </w:tc>
        <w:tc>
          <w:tcPr>
            <w:tcW w:w="1828"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"ДРОФА"</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9/</w:t>
            </w: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Никитина</w:t>
            </w: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5"/>
                <w:sz w:val="24"/>
                <w:szCs w:val="24"/>
              </w:rPr>
              <w:t>Е.И.</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rsidTr="0035161E">
        <w:trPr>
          <w:trHeight w:val="281"/>
        </w:trPr>
        <w:tc>
          <w:tcPr>
            <w:tcW w:w="66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8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(книга 2)</w:t>
            </w:r>
          </w:p>
        </w:tc>
        <w:tc>
          <w:tcPr>
            <w:tcW w:w="12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32"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28"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3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bl>
    <w:p w:rsidR="00A97F1F" w:rsidRPr="009C782F" w:rsidRDefault="006B7C5E" w:rsidP="00D477FF">
      <w:pPr>
        <w:widowControl w:val="0"/>
        <w:autoSpaceDE w:val="0"/>
        <w:autoSpaceDN w:val="0"/>
        <w:adjustRightInd w:val="0"/>
        <w:spacing w:after="0"/>
        <w:rPr>
          <w:rFonts w:ascii="Times New Roman" w:hAnsi="Times New Roman"/>
          <w:sz w:val="24"/>
          <w:szCs w:val="24"/>
        </w:rPr>
        <w:sectPr w:rsidR="00A97F1F" w:rsidRPr="009C782F">
          <w:pgSz w:w="11906" w:h="16838"/>
          <w:pgMar w:top="1187" w:right="640" w:bottom="1440" w:left="1220" w:header="720" w:footer="720" w:gutter="0"/>
          <w:cols w:space="720" w:equalWidth="0">
            <w:col w:w="10040"/>
          </w:cols>
          <w:noEndnote/>
        </w:sectPr>
      </w:pPr>
      <w:r w:rsidRPr="006B7C5E">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pt;margin-top:-167.5pt;width:.5pt;height:.5pt;z-index:-8;mso-position-horizontal-relative:text;mso-position-vertical-relative:text" o:allowincell="f">
            <v:imagedata r:id="rId8" o:title=""/>
          </v:shape>
        </w:pict>
      </w:r>
    </w:p>
    <w:tbl>
      <w:tblPr>
        <w:tblW w:w="0" w:type="auto"/>
        <w:tblInd w:w="10" w:type="dxa"/>
        <w:tblLayout w:type="fixed"/>
        <w:tblCellMar>
          <w:left w:w="0" w:type="dxa"/>
          <w:right w:w="0" w:type="dxa"/>
        </w:tblCellMar>
        <w:tblLook w:val="0000"/>
      </w:tblPr>
      <w:tblGrid>
        <w:gridCol w:w="660"/>
        <w:gridCol w:w="660"/>
        <w:gridCol w:w="480"/>
        <w:gridCol w:w="1020"/>
        <w:gridCol w:w="1500"/>
        <w:gridCol w:w="660"/>
        <w:gridCol w:w="900"/>
        <w:gridCol w:w="1760"/>
        <w:gridCol w:w="2420"/>
        <w:gridCol w:w="30"/>
      </w:tblGrid>
      <w:tr w:rsidR="00A97F1F" w:rsidRPr="009C782F">
        <w:trPr>
          <w:trHeight w:val="278"/>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bookmarkStart w:id="15" w:name="page47"/>
            <w:bookmarkEnd w:id="15"/>
          </w:p>
        </w:tc>
        <w:tc>
          <w:tcPr>
            <w:tcW w:w="1140" w:type="dxa"/>
            <w:gridSpan w:val="2"/>
            <w:tcBorders>
              <w:top w:val="single" w:sz="8" w:space="0" w:color="auto"/>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Быстрова</w:t>
            </w:r>
          </w:p>
        </w:tc>
        <w:tc>
          <w:tcPr>
            <w:tcW w:w="102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Е.А.,</w:t>
            </w:r>
          </w:p>
        </w:tc>
        <w:tc>
          <w:tcPr>
            <w:tcW w:w="1500" w:type="dxa"/>
            <w:tcBorders>
              <w:top w:val="single" w:sz="8" w:space="0" w:color="auto"/>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w:t>
            </w:r>
          </w:p>
        </w:tc>
        <w:tc>
          <w:tcPr>
            <w:tcW w:w="66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язык.</w:t>
            </w:r>
          </w:p>
        </w:tc>
        <w:tc>
          <w:tcPr>
            <w:tcW w:w="90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 "Русское</w:t>
            </w:r>
          </w:p>
        </w:tc>
        <w:tc>
          <w:tcPr>
            <w:tcW w:w="242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http://русское-</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Кибирева</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Л.В.  и</w:t>
            </w: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 частях</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слово-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слово.рф/shop/catalo</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w:t>
            </w: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5</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учебник"</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g/k№igi/348/1070/</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73"/>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Под</w:t>
            </w: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ред.</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http://русское-</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03"/>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Быстровой Е.А.</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слово.рф/shop/catalo</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g/k№igi/348/1072/</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82"/>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gridSpan w:val="2"/>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Быстрова</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Е.А.,</w:t>
            </w: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w:t>
            </w:r>
          </w:p>
        </w:tc>
        <w:tc>
          <w:tcPr>
            <w:tcW w:w="6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 "Русское</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Кибирева</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Л.В.  и</w:t>
            </w: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 частях</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слово-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w:t>
            </w: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учебник"</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p1ai/shop/catalog/k№i</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Под</w:t>
            </w: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ред.</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6</w:t>
            </w: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gi/349/1073/</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9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Быстровой Е.А.</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7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dtbhthpdbkkaet.x№-  -</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p1ai/shop/catalog/k</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№igi/349/1074/</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3"/>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gridSpan w:val="2"/>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Быстрова</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Е.А.,</w:t>
            </w: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9"/>
                <w:sz w:val="24"/>
                <w:szCs w:val="24"/>
              </w:rPr>
              <w:t>Русский язык</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 "Русское</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317"/>
        </w:trPr>
        <w:tc>
          <w:tcPr>
            <w:tcW w:w="660" w:type="dxa"/>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40"/>
              <w:jc w:val="right"/>
              <w:rPr>
                <w:rFonts w:ascii="Times New Roman" w:eastAsiaTheme="minorEastAsia" w:hAnsi="Times New Roman"/>
                <w:sz w:val="24"/>
                <w:szCs w:val="24"/>
              </w:rPr>
            </w:pPr>
            <w:r w:rsidRPr="009C782F">
              <w:rPr>
                <w:rFonts w:ascii="Times New Roman" w:eastAsiaTheme="minorEastAsia" w:hAnsi="Times New Roman"/>
                <w:sz w:val="24"/>
                <w:szCs w:val="24"/>
              </w:rPr>
              <w:t>2.</w:t>
            </w:r>
          </w:p>
        </w:tc>
        <w:tc>
          <w:tcPr>
            <w:tcW w:w="11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Кибирева</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Л.В.  и</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слово-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35"/>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w:t>
            </w: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7</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учебник"</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p1ai/shop/catalog/k№i</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Под</w:t>
            </w: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ред.</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gi/350/1075/</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Быстровой Е.А.</w:t>
            </w:r>
          </w:p>
        </w:tc>
        <w:tc>
          <w:tcPr>
            <w:tcW w:w="15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Быстрова</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Е.А.,</w:t>
            </w: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w:t>
            </w:r>
          </w:p>
        </w:tc>
        <w:tc>
          <w:tcPr>
            <w:tcW w:w="6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 "Русское</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Кибирева</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Л.В.  и</w:t>
            </w: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 частях</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слово-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w:t>
            </w: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учебник"</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p1ai/shop/catalog/k№i</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Под</w:t>
            </w: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ред.</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8</w:t>
            </w: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gi/351/1076/</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Быстровой Е.А.</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p1ai/shop/catalog/k№i</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8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gi/351/1077/</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3"/>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Быстрова</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Е.А.,</w:t>
            </w: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9"/>
                <w:sz w:val="24"/>
                <w:szCs w:val="24"/>
              </w:rPr>
              <w:t>Русский язык</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 "Русское</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4"/>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Кибирева  Л.В.  и</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слово-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w:t>
            </w: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9</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учебник"</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p1ai/shop/catalog/k№i</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Под</w:t>
            </w: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ред.</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gi/352/1208/</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Быстровой Е.А.</w:t>
            </w:r>
          </w:p>
        </w:tc>
        <w:tc>
          <w:tcPr>
            <w:tcW w:w="15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3"/>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Ладыженская</w:t>
            </w: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Т.А.,</w:t>
            </w:r>
          </w:p>
        </w:tc>
        <w:tc>
          <w:tcPr>
            <w:tcW w:w="150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Баранов  М.</w:t>
            </w: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2-х частях</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5</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Т.,</w:t>
            </w:r>
          </w:p>
        </w:tc>
        <w:tc>
          <w:tcPr>
            <w:tcW w:w="150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Тростенцова</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gridSpan w:val="2"/>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Л.А. и др.</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Баранов</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М.Т.,</w:t>
            </w: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Ладыженская</w:t>
            </w: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В 2-х частях</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6</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Т.А.,  Тростенцова</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gridSpan w:val="2"/>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Л.А.и др.</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Баранов</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М.Т.,</w:t>
            </w: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9"/>
                <w:sz w:val="24"/>
                <w:szCs w:val="24"/>
              </w:rPr>
              <w:t>Русский язык</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40"/>
              <w:jc w:val="right"/>
              <w:rPr>
                <w:rFonts w:ascii="Times New Roman" w:eastAsiaTheme="minorEastAsia" w:hAnsi="Times New Roman"/>
                <w:sz w:val="24"/>
                <w:szCs w:val="24"/>
              </w:rPr>
            </w:pPr>
            <w:r w:rsidRPr="009C782F">
              <w:rPr>
                <w:rFonts w:ascii="Times New Roman" w:eastAsiaTheme="minorEastAsia" w:hAnsi="Times New Roman"/>
                <w:sz w:val="24"/>
                <w:szCs w:val="24"/>
              </w:rPr>
              <w:t>3.</w:t>
            </w:r>
          </w:p>
        </w:tc>
        <w:tc>
          <w:tcPr>
            <w:tcW w:w="21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Ладыженская</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7</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Т.А.,  Тростенцова</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gridSpan w:val="2"/>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Л.А.и др.</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Тростенцова  Л.А.,</w:t>
            </w: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9"/>
                <w:sz w:val="24"/>
                <w:szCs w:val="24"/>
              </w:rPr>
              <w:t>Русский язык</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Ладыженская</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8</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Т.А.,</w:t>
            </w: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Дейкина</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gridSpan w:val="2"/>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А.Д. и др.</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Тростенцова  Л.А.,</w:t>
            </w:r>
          </w:p>
        </w:tc>
        <w:tc>
          <w:tcPr>
            <w:tcW w:w="15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9"/>
                <w:sz w:val="24"/>
                <w:szCs w:val="24"/>
              </w:rPr>
              <w:t>Русский язык</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Ладыженская</w:t>
            </w:r>
          </w:p>
        </w:tc>
        <w:tc>
          <w:tcPr>
            <w:tcW w:w="15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9</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Т.А.,</w:t>
            </w:r>
          </w:p>
        </w:tc>
        <w:tc>
          <w:tcPr>
            <w:tcW w:w="48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Дейкина</w:t>
            </w:r>
          </w:p>
        </w:tc>
        <w:tc>
          <w:tcPr>
            <w:tcW w:w="15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bl>
    <w:p w:rsidR="00A97F1F" w:rsidRPr="009C782F" w:rsidRDefault="006B7C5E" w:rsidP="00D477FF">
      <w:pPr>
        <w:widowControl w:val="0"/>
        <w:autoSpaceDE w:val="0"/>
        <w:autoSpaceDN w:val="0"/>
        <w:adjustRightInd w:val="0"/>
        <w:spacing w:after="0"/>
        <w:rPr>
          <w:rFonts w:ascii="Times New Roman" w:hAnsi="Times New Roman"/>
          <w:sz w:val="24"/>
          <w:szCs w:val="24"/>
        </w:rPr>
      </w:pPr>
      <w:r w:rsidRPr="006B7C5E">
        <w:rPr>
          <w:noProof/>
          <w:sz w:val="24"/>
          <w:szCs w:val="24"/>
        </w:rPr>
        <w:pict>
          <v:shape id="_x0000_s1032" type="#_x0000_t75" style="position:absolute;margin-left:-.1pt;margin-top:-632.1pt;width:.5pt;height:.5pt;z-index:-7;mso-position-horizontal-relative:text;mso-position-vertical-relative:text" o:allowincell="f">
            <v:imagedata r:id="rId8" o:title=""/>
          </v:shape>
        </w:pict>
      </w:r>
      <w:r w:rsidRPr="006B7C5E">
        <w:rPr>
          <w:noProof/>
          <w:sz w:val="24"/>
          <w:szCs w:val="24"/>
        </w:rPr>
        <w:pict>
          <v:shape id="_x0000_s1033" type="#_x0000_t75" style="position:absolute;margin-left:-.1pt;margin-top:-209.4pt;width:.5pt;height:.5pt;z-index:-6;mso-position-horizontal-relative:text;mso-position-vertical-relative:text" o:allowincell="f">
            <v:imagedata r:id="rId8" o:title=""/>
          </v:shape>
        </w:pict>
      </w:r>
    </w:p>
    <w:p w:rsidR="00A97F1F" w:rsidRPr="009C782F" w:rsidRDefault="00A97F1F" w:rsidP="00D477FF">
      <w:pPr>
        <w:widowControl w:val="0"/>
        <w:autoSpaceDE w:val="0"/>
        <w:autoSpaceDN w:val="0"/>
        <w:adjustRightInd w:val="0"/>
        <w:spacing w:after="0"/>
        <w:rPr>
          <w:rFonts w:ascii="Times New Roman" w:hAnsi="Times New Roman"/>
          <w:sz w:val="24"/>
          <w:szCs w:val="24"/>
        </w:rPr>
        <w:sectPr w:rsidR="00A97F1F" w:rsidRPr="009C782F">
          <w:pgSz w:w="11906" w:h="16838"/>
          <w:pgMar w:top="1112" w:right="640" w:bottom="1046" w:left="1220" w:header="720" w:footer="720" w:gutter="0"/>
          <w:cols w:space="720" w:equalWidth="0">
            <w:col w:w="10040"/>
          </w:cols>
          <w:noEndnote/>
        </w:sectPr>
      </w:pPr>
    </w:p>
    <w:tbl>
      <w:tblPr>
        <w:tblW w:w="0" w:type="auto"/>
        <w:tblInd w:w="10" w:type="dxa"/>
        <w:tblLayout w:type="fixed"/>
        <w:tblCellMar>
          <w:left w:w="0" w:type="dxa"/>
          <w:right w:w="0" w:type="dxa"/>
        </w:tblCellMar>
        <w:tblLook w:val="0000"/>
      </w:tblPr>
      <w:tblGrid>
        <w:gridCol w:w="660"/>
        <w:gridCol w:w="1140"/>
        <w:gridCol w:w="1020"/>
        <w:gridCol w:w="2160"/>
        <w:gridCol w:w="900"/>
        <w:gridCol w:w="1760"/>
        <w:gridCol w:w="2420"/>
        <w:gridCol w:w="30"/>
      </w:tblGrid>
      <w:tr w:rsidR="00A97F1F" w:rsidRPr="009C782F">
        <w:trPr>
          <w:trHeight w:val="278"/>
        </w:trPr>
        <w:tc>
          <w:tcPr>
            <w:tcW w:w="660" w:type="dxa"/>
            <w:tcBorders>
              <w:top w:val="single" w:sz="8" w:space="0" w:color="auto"/>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bookmarkStart w:id="16" w:name="page49"/>
            <w:bookmarkEnd w:id="16"/>
          </w:p>
        </w:tc>
        <w:tc>
          <w:tcPr>
            <w:tcW w:w="1140" w:type="dxa"/>
            <w:tcBorders>
              <w:top w:val="single" w:sz="8" w:space="0" w:color="auto"/>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А.Д. и др.</w:t>
            </w:r>
          </w:p>
        </w:tc>
        <w:tc>
          <w:tcPr>
            <w:tcW w:w="102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42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558"/>
        </w:trPr>
        <w:tc>
          <w:tcPr>
            <w:tcW w:w="66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8"/>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Разумовская</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http://www.drofa.ru/2</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М.М.,</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Львова</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5</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"ДРОФА"</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1/</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С.И.,</w:t>
            </w:r>
          </w:p>
        </w:tc>
        <w:tc>
          <w:tcPr>
            <w:tcW w:w="10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Капинос</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В.И. и др.</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Разумовская</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http://www.drofa.ru/2</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М.М.,</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Львова</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6</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"ДРОФА"</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1/</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С.И.,</w:t>
            </w:r>
          </w:p>
        </w:tc>
        <w:tc>
          <w:tcPr>
            <w:tcW w:w="10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Капинос</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В.И. и др.</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Разумовская</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http://www.drofa.ru/2</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40"/>
              <w:jc w:val="right"/>
              <w:rPr>
                <w:rFonts w:ascii="Times New Roman" w:eastAsiaTheme="minorEastAsia" w:hAnsi="Times New Roman"/>
                <w:sz w:val="24"/>
                <w:szCs w:val="24"/>
              </w:rPr>
            </w:pPr>
            <w:r w:rsidRPr="009C782F">
              <w:rPr>
                <w:rFonts w:ascii="Times New Roman" w:eastAsiaTheme="minorEastAsia" w:hAnsi="Times New Roman"/>
                <w:sz w:val="24"/>
                <w:szCs w:val="24"/>
              </w:rPr>
              <w:t>4.</w:t>
            </w:r>
          </w:p>
        </w:tc>
        <w:tc>
          <w:tcPr>
            <w:tcW w:w="11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М.М.,</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Львова</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7</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"ДРОФА"</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1/</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С.И.,</w:t>
            </w:r>
          </w:p>
        </w:tc>
        <w:tc>
          <w:tcPr>
            <w:tcW w:w="10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Капинос</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2"/>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В.И. и др.</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Разумовская</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http://www.drofa.ru/2</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М.М.,</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Львова</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8</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"ДРОФА"</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1/</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С.И.,</w:t>
            </w:r>
          </w:p>
        </w:tc>
        <w:tc>
          <w:tcPr>
            <w:tcW w:w="10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Капинос</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В.И. и др.</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Разумовская</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http://www.drofa.ru/2</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М.М.,</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Львова</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9</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"ДРОФА"</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1/</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С.И.,</w:t>
            </w:r>
          </w:p>
        </w:tc>
        <w:tc>
          <w:tcPr>
            <w:tcW w:w="10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Капинос</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В.И. и др.</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Рыбченкова  Л.М.,</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Александрова</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В 2-х частях</w:t>
            </w: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5</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О.М.,</w:t>
            </w:r>
          </w:p>
        </w:tc>
        <w:tc>
          <w:tcPr>
            <w:tcW w:w="10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Глазков</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А.В. и др.</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Рыбченкова  Л.М.,</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Александрова</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2-х частях</w:t>
            </w: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6</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О.М.,  Загоровская</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О.В. и др.</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Рыбченкова  Л.М.,</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40"/>
              <w:jc w:val="right"/>
              <w:rPr>
                <w:rFonts w:ascii="Times New Roman" w:eastAsiaTheme="minorEastAsia" w:hAnsi="Times New Roman"/>
                <w:sz w:val="24"/>
                <w:szCs w:val="24"/>
              </w:rPr>
            </w:pPr>
            <w:r w:rsidRPr="009C782F">
              <w:rPr>
                <w:rFonts w:ascii="Times New Roman" w:eastAsiaTheme="minorEastAsia" w:hAnsi="Times New Roman"/>
                <w:sz w:val="24"/>
                <w:szCs w:val="24"/>
              </w:rPr>
              <w:t>5.</w:t>
            </w: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Александрова</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7</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О.М.,  Загоровская</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О.В. и др.</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3"/>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Рыбченкова  Л.М.,</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Александрова</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8</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О.М.,  Загоровская</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2"/>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О.В. и др.</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Рыбченкова  Л.М.,</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Александрова</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9</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О.М.,  Загоровская</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О.В. и др.</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Шмелёв</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А.Д.,</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http://www.vgf.ru/russ</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Флоренская  Э.А.,</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5 класс. В 2 ч.</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Габович</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Ф.Е.,</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40"/>
              <w:jc w:val="right"/>
              <w:rPr>
                <w:rFonts w:ascii="Times New Roman" w:eastAsiaTheme="minorEastAsia" w:hAnsi="Times New Roman"/>
                <w:sz w:val="24"/>
                <w:szCs w:val="24"/>
              </w:rPr>
            </w:pPr>
            <w:r w:rsidRPr="009C782F">
              <w:rPr>
                <w:rFonts w:ascii="Times New Roman" w:eastAsiaTheme="minorEastAsia" w:hAnsi="Times New Roman"/>
                <w:sz w:val="24"/>
                <w:szCs w:val="24"/>
              </w:rPr>
              <w:t>6.</w:t>
            </w:r>
          </w:p>
        </w:tc>
        <w:tc>
          <w:tcPr>
            <w:tcW w:w="11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Савчук</w:t>
            </w:r>
          </w:p>
        </w:tc>
        <w:tc>
          <w:tcPr>
            <w:tcW w:w="10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Л.О.,</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5</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Шмелёва   Е.Я.   /</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Под ред. Шмелёва</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4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А.Д.</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bl>
    <w:p w:rsidR="00A97F1F" w:rsidRPr="009C782F" w:rsidRDefault="006B7C5E" w:rsidP="00D477FF">
      <w:pPr>
        <w:widowControl w:val="0"/>
        <w:autoSpaceDE w:val="0"/>
        <w:autoSpaceDN w:val="0"/>
        <w:adjustRightInd w:val="0"/>
        <w:spacing w:after="0"/>
        <w:rPr>
          <w:rFonts w:ascii="Times New Roman" w:hAnsi="Times New Roman"/>
          <w:sz w:val="24"/>
          <w:szCs w:val="24"/>
        </w:rPr>
        <w:sectPr w:rsidR="00A97F1F" w:rsidRPr="009C782F">
          <w:pgSz w:w="11906" w:h="16838"/>
          <w:pgMar w:top="1112" w:right="640" w:bottom="1440" w:left="1220" w:header="720" w:footer="720" w:gutter="0"/>
          <w:cols w:space="720" w:equalWidth="0">
            <w:col w:w="10040"/>
          </w:cols>
          <w:noEndnote/>
        </w:sectPr>
      </w:pPr>
      <w:r w:rsidRPr="006B7C5E">
        <w:rPr>
          <w:noProof/>
          <w:sz w:val="24"/>
          <w:szCs w:val="24"/>
        </w:rPr>
        <w:pict>
          <v:shape id="_x0000_s1034" type="#_x0000_t75" style="position:absolute;margin-left:-.1pt;margin-top:-543.15pt;width:.5pt;height:.5pt;z-index:-5;mso-position-horizontal-relative:text;mso-position-vertical-relative:text" o:allowincell="f">
            <v:imagedata r:id="rId8" o:title=""/>
          </v:shape>
        </w:pict>
      </w:r>
      <w:r w:rsidRPr="006B7C5E">
        <w:rPr>
          <w:noProof/>
          <w:sz w:val="24"/>
          <w:szCs w:val="24"/>
        </w:rPr>
        <w:pict>
          <v:shape id="_x0000_s1035" type="#_x0000_t75" style="position:absolute;margin-left:-.1pt;margin-top:-209pt;width:.5pt;height:.5pt;z-index:-4;mso-position-horizontal-relative:text;mso-position-vertical-relative:text" o:allowincell="f">
            <v:imagedata r:id="rId8" o:title=""/>
          </v:shape>
        </w:pict>
      </w:r>
    </w:p>
    <w:tbl>
      <w:tblPr>
        <w:tblW w:w="0" w:type="auto"/>
        <w:tblInd w:w="90" w:type="dxa"/>
        <w:tblLayout w:type="fixed"/>
        <w:tblCellMar>
          <w:left w:w="0" w:type="dxa"/>
          <w:right w:w="0" w:type="dxa"/>
        </w:tblCellMar>
        <w:tblLook w:val="0000"/>
      </w:tblPr>
      <w:tblGrid>
        <w:gridCol w:w="660"/>
        <w:gridCol w:w="1420"/>
        <w:gridCol w:w="740"/>
        <w:gridCol w:w="2160"/>
        <w:gridCol w:w="900"/>
        <w:gridCol w:w="1760"/>
        <w:gridCol w:w="2420"/>
        <w:gridCol w:w="30"/>
      </w:tblGrid>
      <w:tr w:rsidR="00A97F1F" w:rsidRPr="009C782F">
        <w:trPr>
          <w:trHeight w:val="278"/>
        </w:trPr>
        <w:tc>
          <w:tcPr>
            <w:tcW w:w="660" w:type="dxa"/>
            <w:tcBorders>
              <w:top w:val="single" w:sz="8" w:space="0" w:color="auto"/>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bookmarkStart w:id="17" w:name="page51"/>
            <w:bookmarkEnd w:id="17"/>
          </w:p>
        </w:tc>
        <w:tc>
          <w:tcPr>
            <w:tcW w:w="1420" w:type="dxa"/>
            <w:tcBorders>
              <w:top w:val="single" w:sz="8" w:space="0" w:color="auto"/>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Шмелёв</w:t>
            </w:r>
          </w:p>
        </w:tc>
        <w:tc>
          <w:tcPr>
            <w:tcW w:w="74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А.Д.,</w:t>
            </w:r>
          </w:p>
        </w:tc>
        <w:tc>
          <w:tcPr>
            <w:tcW w:w="216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90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http://www.vgf.ru/russ</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Флоренская</w:t>
            </w:r>
          </w:p>
        </w:tc>
        <w:tc>
          <w:tcPr>
            <w:tcW w:w="7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Э.А.,</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6 класс. В 2 ч.</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Савчук</w:t>
            </w:r>
          </w:p>
        </w:tc>
        <w:tc>
          <w:tcPr>
            <w:tcW w:w="7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Л.О.,</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6</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Шмелёва   Е.Я.   /</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Под ред. Шмелёва</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А.Д.</w:t>
            </w:r>
          </w:p>
        </w:tc>
        <w:tc>
          <w:tcPr>
            <w:tcW w:w="7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Шмелёв</w:t>
            </w:r>
          </w:p>
        </w:tc>
        <w:tc>
          <w:tcPr>
            <w:tcW w:w="7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А.Д.,</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http://www.vgf.ru/russ</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Флоренская</w:t>
            </w:r>
          </w:p>
        </w:tc>
        <w:tc>
          <w:tcPr>
            <w:tcW w:w="7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Э.А.,</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7 класс.</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Савчук</w:t>
            </w:r>
          </w:p>
        </w:tc>
        <w:tc>
          <w:tcPr>
            <w:tcW w:w="7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Л.О.,</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7</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Шмелёва   Е.Я.   /</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Под ред. Шмелёва</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4"/>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А.Д.</w:t>
            </w:r>
          </w:p>
        </w:tc>
        <w:tc>
          <w:tcPr>
            <w:tcW w:w="7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8"/>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Шмелёв</w:t>
            </w:r>
          </w:p>
        </w:tc>
        <w:tc>
          <w:tcPr>
            <w:tcW w:w="7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А.Д.,</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http://www.vgf.ru/russ</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Флоренская</w:t>
            </w:r>
          </w:p>
        </w:tc>
        <w:tc>
          <w:tcPr>
            <w:tcW w:w="7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Э.А.,</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8 класс.</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Кустова</w:t>
            </w:r>
          </w:p>
        </w:tc>
        <w:tc>
          <w:tcPr>
            <w:tcW w:w="7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Г.И.,</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Савчук</w:t>
            </w:r>
          </w:p>
        </w:tc>
        <w:tc>
          <w:tcPr>
            <w:tcW w:w="7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Л.О.,</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8</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Шмелёва   Е.Я.   /</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Под ред. Шмелёва</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А.Д.</w:t>
            </w:r>
          </w:p>
        </w:tc>
        <w:tc>
          <w:tcPr>
            <w:tcW w:w="7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Шмелёв</w:t>
            </w:r>
          </w:p>
        </w:tc>
        <w:tc>
          <w:tcPr>
            <w:tcW w:w="7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А.Д.,</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http://www.vgf.ru/russ</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Флоренская</w:t>
            </w:r>
          </w:p>
        </w:tc>
        <w:tc>
          <w:tcPr>
            <w:tcW w:w="7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Э.А.,</w:t>
            </w:r>
          </w:p>
        </w:tc>
        <w:tc>
          <w:tcPr>
            <w:tcW w:w="21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9 класс.</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Митюрёв     С.Н.,</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Кустова</w:t>
            </w:r>
          </w:p>
        </w:tc>
        <w:tc>
          <w:tcPr>
            <w:tcW w:w="7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Г.И.,</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60"/>
              <w:jc w:val="right"/>
              <w:rPr>
                <w:rFonts w:ascii="Times New Roman" w:eastAsiaTheme="minorEastAsia" w:hAnsi="Times New Roman"/>
                <w:sz w:val="24"/>
                <w:szCs w:val="24"/>
              </w:rPr>
            </w:pPr>
            <w:r w:rsidRPr="009C782F">
              <w:rPr>
                <w:rFonts w:ascii="Times New Roman" w:eastAsiaTheme="minorEastAsia" w:hAnsi="Times New Roman"/>
                <w:sz w:val="24"/>
                <w:szCs w:val="24"/>
              </w:rPr>
              <w:t>9</w:t>
            </w:r>
          </w:p>
        </w:tc>
        <w:tc>
          <w:tcPr>
            <w:tcW w:w="17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Савчук</w:t>
            </w:r>
          </w:p>
        </w:tc>
        <w:tc>
          <w:tcPr>
            <w:tcW w:w="7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Л.О.,</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Шмелёва   Е.Я.   /</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6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Под    ред.    А.Д.</w:t>
            </w:r>
          </w:p>
        </w:tc>
        <w:tc>
          <w:tcPr>
            <w:tcW w:w="21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66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Шмелёва</w:t>
            </w:r>
          </w:p>
        </w:tc>
        <w:tc>
          <w:tcPr>
            <w:tcW w:w="7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bl>
    <w:p w:rsidR="00A97F1F" w:rsidRPr="009C782F" w:rsidRDefault="006B7C5E" w:rsidP="00D477FF">
      <w:pPr>
        <w:widowControl w:val="0"/>
        <w:autoSpaceDE w:val="0"/>
        <w:autoSpaceDN w:val="0"/>
        <w:adjustRightInd w:val="0"/>
        <w:spacing w:after="0"/>
        <w:rPr>
          <w:rFonts w:ascii="Times New Roman" w:hAnsi="Times New Roman"/>
          <w:sz w:val="24"/>
          <w:szCs w:val="24"/>
        </w:rPr>
      </w:pPr>
      <w:r w:rsidRPr="006B7C5E">
        <w:rPr>
          <w:noProof/>
          <w:sz w:val="24"/>
          <w:szCs w:val="24"/>
        </w:rPr>
        <w:pict>
          <v:shape id="_x0000_s1036" type="#_x0000_t75" style="position:absolute;margin-left:3.85pt;margin-top:-208.45pt;width:.5pt;height:.5pt;z-index:-3;mso-position-horizontal-relative:text;mso-position-vertical-relative:text" o:allowincell="f">
            <v:imagedata r:id="rId8" o:title=""/>
          </v:shape>
        </w:pict>
      </w:r>
    </w:p>
    <w:p w:rsidR="00A97F1F" w:rsidRPr="009C782F" w:rsidRDefault="00DD2344" w:rsidP="00D477FF">
      <w:pPr>
        <w:widowControl w:val="0"/>
        <w:overflowPunct w:val="0"/>
        <w:autoSpaceDE w:val="0"/>
        <w:autoSpaceDN w:val="0"/>
        <w:adjustRightInd w:val="0"/>
        <w:spacing w:after="0"/>
        <w:ind w:left="1000" w:right="5880"/>
        <w:rPr>
          <w:rFonts w:ascii="Times New Roman" w:hAnsi="Times New Roman"/>
          <w:sz w:val="24"/>
          <w:szCs w:val="24"/>
        </w:rPr>
      </w:pPr>
      <w:r w:rsidRPr="009C782F">
        <w:rPr>
          <w:rFonts w:ascii="Times New Roman" w:hAnsi="Times New Roman"/>
          <w:b/>
          <w:bCs/>
          <w:i/>
          <w:iCs/>
          <w:sz w:val="24"/>
          <w:szCs w:val="24"/>
        </w:rPr>
        <w:t>Основное общее образование Литература</w:t>
      </w:r>
    </w:p>
    <w:p w:rsidR="00A97F1F" w:rsidRPr="009C782F" w:rsidRDefault="00A97F1F" w:rsidP="00D477FF">
      <w:pPr>
        <w:widowControl w:val="0"/>
        <w:autoSpaceDE w:val="0"/>
        <w:autoSpaceDN w:val="0"/>
        <w:adjustRightInd w:val="0"/>
        <w:spacing w:after="0"/>
        <w:rPr>
          <w:rFonts w:ascii="Times New Roman" w:hAnsi="Times New Roman"/>
          <w:sz w:val="24"/>
          <w:szCs w:val="24"/>
        </w:rPr>
      </w:pPr>
    </w:p>
    <w:tbl>
      <w:tblPr>
        <w:tblW w:w="0" w:type="auto"/>
        <w:tblInd w:w="10" w:type="dxa"/>
        <w:tblLayout w:type="fixed"/>
        <w:tblCellMar>
          <w:left w:w="0" w:type="dxa"/>
          <w:right w:w="0" w:type="dxa"/>
        </w:tblCellMar>
        <w:tblLook w:val="0000"/>
      </w:tblPr>
      <w:tblGrid>
        <w:gridCol w:w="720"/>
        <w:gridCol w:w="1440"/>
        <w:gridCol w:w="680"/>
        <w:gridCol w:w="2140"/>
        <w:gridCol w:w="900"/>
        <w:gridCol w:w="1780"/>
        <w:gridCol w:w="2560"/>
        <w:gridCol w:w="30"/>
      </w:tblGrid>
      <w:tr w:rsidR="00A97F1F" w:rsidRPr="009C782F">
        <w:trPr>
          <w:trHeight w:val="276"/>
        </w:trPr>
        <w:tc>
          <w:tcPr>
            <w:tcW w:w="720" w:type="dxa"/>
            <w:tcBorders>
              <w:top w:val="single" w:sz="8" w:space="0" w:color="auto"/>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val="restart"/>
            <w:tcBorders>
              <w:top w:val="single" w:sz="8" w:space="0" w:color="auto"/>
              <w:left w:val="nil"/>
              <w:bottom w:val="nil"/>
              <w:right w:val="nil"/>
            </w:tcBorders>
            <w:vAlign w:val="bottom"/>
          </w:tcPr>
          <w:p w:rsidR="00A97F1F" w:rsidRPr="009C782F" w:rsidRDefault="00DD2344" w:rsidP="00D477FF">
            <w:pPr>
              <w:widowControl w:val="0"/>
              <w:autoSpaceDE w:val="0"/>
              <w:autoSpaceDN w:val="0"/>
              <w:adjustRightInd w:val="0"/>
              <w:spacing w:after="0"/>
              <w:ind w:left="540"/>
              <w:jc w:val="center"/>
              <w:rPr>
                <w:rFonts w:ascii="Times New Roman" w:eastAsiaTheme="minorEastAsia" w:hAnsi="Times New Roman"/>
                <w:sz w:val="24"/>
                <w:szCs w:val="24"/>
              </w:rPr>
            </w:pPr>
            <w:r w:rsidRPr="009C782F">
              <w:rPr>
                <w:rFonts w:ascii="Times New Roman" w:eastAsiaTheme="minorEastAsia" w:hAnsi="Times New Roman"/>
                <w:sz w:val="24"/>
                <w:szCs w:val="24"/>
              </w:rPr>
              <w:t>Автор/</w:t>
            </w:r>
          </w:p>
        </w:tc>
        <w:tc>
          <w:tcPr>
            <w:tcW w:w="68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sz w:val="24"/>
                <w:szCs w:val="24"/>
              </w:rPr>
              <w:t>Наименование</w:t>
            </w:r>
          </w:p>
        </w:tc>
        <w:tc>
          <w:tcPr>
            <w:tcW w:w="256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sz w:val="24"/>
                <w:szCs w:val="24"/>
              </w:rPr>
              <w:t>Адрес страницы об</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w w:val="95"/>
                <w:sz w:val="24"/>
                <w:szCs w:val="24"/>
              </w:rPr>
              <w:t>№</w:t>
            </w:r>
          </w:p>
        </w:tc>
        <w:tc>
          <w:tcPr>
            <w:tcW w:w="14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sz w:val="24"/>
                <w:szCs w:val="24"/>
              </w:rPr>
              <w:t>Наименование</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w w:val="99"/>
                <w:sz w:val="24"/>
                <w:szCs w:val="24"/>
              </w:rPr>
              <w:t>учебнике на</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w w:val="99"/>
                <w:sz w:val="24"/>
                <w:szCs w:val="24"/>
              </w:rPr>
              <w:t>авторский</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60"/>
              <w:jc w:val="right"/>
              <w:rPr>
                <w:rFonts w:ascii="Times New Roman" w:eastAsiaTheme="minorEastAsia" w:hAnsi="Times New Roman"/>
                <w:sz w:val="24"/>
                <w:szCs w:val="24"/>
              </w:rPr>
            </w:pPr>
            <w:r w:rsidRPr="009C782F">
              <w:rPr>
                <w:rFonts w:ascii="Times New Roman" w:eastAsiaTheme="minorEastAsia" w:hAnsi="Times New Roman"/>
                <w:sz w:val="24"/>
                <w:szCs w:val="24"/>
              </w:rPr>
              <w:t>Класс</w:t>
            </w: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sz w:val="24"/>
                <w:szCs w:val="24"/>
              </w:rPr>
              <w:t>издателя</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w w:val="98"/>
                <w:sz w:val="24"/>
                <w:szCs w:val="24"/>
              </w:rPr>
              <w:t>п/п</w:t>
            </w:r>
          </w:p>
        </w:tc>
        <w:tc>
          <w:tcPr>
            <w:tcW w:w="212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w w:val="98"/>
                <w:sz w:val="24"/>
                <w:szCs w:val="24"/>
              </w:rPr>
              <w:t>учебника</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sz w:val="24"/>
                <w:szCs w:val="24"/>
              </w:rPr>
              <w:t>официальном сайте</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sz w:val="24"/>
                <w:szCs w:val="24"/>
              </w:rPr>
              <w:t>коллектив</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sz w:val="24"/>
                <w:szCs w:val="24"/>
              </w:rPr>
              <w:t>учебника</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sz w:val="24"/>
                <w:szCs w:val="24"/>
              </w:rPr>
              <w:t>издателя (издательств)</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4"/>
        </w:trPr>
        <w:tc>
          <w:tcPr>
            <w:tcW w:w="72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Коровина</w:t>
            </w:r>
          </w:p>
        </w:tc>
        <w:tc>
          <w:tcPr>
            <w:tcW w:w="6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В.Я.,</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Журавлёв</w:t>
            </w:r>
          </w:p>
        </w:tc>
        <w:tc>
          <w:tcPr>
            <w:tcW w:w="6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В.П.,</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5</w:t>
            </w: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2-х частях</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Коровин В.И.</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2"/>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Полухина</w:t>
            </w:r>
          </w:p>
        </w:tc>
        <w:tc>
          <w:tcPr>
            <w:tcW w:w="6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В.П.,</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Коровина</w:t>
            </w:r>
          </w:p>
        </w:tc>
        <w:tc>
          <w:tcPr>
            <w:tcW w:w="6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В.Я.,</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Журавлёв  В.П.  и</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6</w:t>
            </w: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2-х частях</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   /   Под</w:t>
            </w:r>
          </w:p>
        </w:tc>
        <w:tc>
          <w:tcPr>
            <w:tcW w:w="6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ред.</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320"/>
              <w:jc w:val="right"/>
              <w:rPr>
                <w:rFonts w:ascii="Times New Roman" w:eastAsiaTheme="minorEastAsia" w:hAnsi="Times New Roman"/>
                <w:sz w:val="24"/>
                <w:szCs w:val="24"/>
              </w:rPr>
            </w:pPr>
            <w:r w:rsidRPr="009C782F">
              <w:rPr>
                <w:rFonts w:ascii="Times New Roman" w:eastAsiaTheme="minorEastAsia" w:hAnsi="Times New Roman"/>
                <w:sz w:val="24"/>
                <w:szCs w:val="24"/>
              </w:rPr>
              <w:t>1.</w:t>
            </w:r>
          </w:p>
        </w:tc>
        <w:tc>
          <w:tcPr>
            <w:tcW w:w="212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Коровиной В.Я.</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4"/>
        </w:trPr>
        <w:tc>
          <w:tcPr>
            <w:tcW w:w="72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vMerge/>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8"/>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Коровина</w:t>
            </w:r>
          </w:p>
        </w:tc>
        <w:tc>
          <w:tcPr>
            <w:tcW w:w="6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В.Я.,</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Журавлёв</w:t>
            </w:r>
          </w:p>
        </w:tc>
        <w:tc>
          <w:tcPr>
            <w:tcW w:w="6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В.П.,</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7</w:t>
            </w: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2-х частях</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Коровин В.И.</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2"/>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Коровина</w:t>
            </w:r>
          </w:p>
        </w:tc>
        <w:tc>
          <w:tcPr>
            <w:tcW w:w="6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В.Я.,</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Журавлёв</w:t>
            </w:r>
          </w:p>
        </w:tc>
        <w:tc>
          <w:tcPr>
            <w:tcW w:w="6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В.П.,</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8</w:t>
            </w: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2-х частях</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Коровин В.И.</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bl>
    <w:p w:rsidR="00A97F1F" w:rsidRPr="009C782F" w:rsidRDefault="00A97F1F" w:rsidP="00D477FF">
      <w:pPr>
        <w:widowControl w:val="0"/>
        <w:autoSpaceDE w:val="0"/>
        <w:autoSpaceDN w:val="0"/>
        <w:adjustRightInd w:val="0"/>
        <w:spacing w:after="0"/>
        <w:rPr>
          <w:rFonts w:ascii="Times New Roman" w:hAnsi="Times New Roman"/>
          <w:sz w:val="24"/>
          <w:szCs w:val="24"/>
        </w:rPr>
        <w:sectPr w:rsidR="00A97F1F" w:rsidRPr="009C782F">
          <w:pgSz w:w="11906" w:h="16838"/>
          <w:pgMar w:top="1112" w:right="560" w:bottom="895" w:left="1140" w:header="720" w:footer="720" w:gutter="0"/>
          <w:cols w:space="720" w:equalWidth="0">
            <w:col w:w="10200"/>
          </w:cols>
          <w:noEndnote/>
        </w:sectPr>
      </w:pPr>
    </w:p>
    <w:tbl>
      <w:tblPr>
        <w:tblW w:w="0" w:type="auto"/>
        <w:tblInd w:w="10" w:type="dxa"/>
        <w:tblLayout w:type="fixed"/>
        <w:tblCellMar>
          <w:left w:w="0" w:type="dxa"/>
          <w:right w:w="0" w:type="dxa"/>
        </w:tblCellMar>
        <w:tblLook w:val="0000"/>
      </w:tblPr>
      <w:tblGrid>
        <w:gridCol w:w="720"/>
        <w:gridCol w:w="1160"/>
        <w:gridCol w:w="240"/>
        <w:gridCol w:w="720"/>
        <w:gridCol w:w="2140"/>
        <w:gridCol w:w="900"/>
        <w:gridCol w:w="760"/>
        <w:gridCol w:w="1020"/>
        <w:gridCol w:w="2560"/>
        <w:gridCol w:w="30"/>
      </w:tblGrid>
      <w:tr w:rsidR="00A97F1F" w:rsidRPr="009C782F">
        <w:trPr>
          <w:trHeight w:val="278"/>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bookmarkStart w:id="18" w:name="page53"/>
            <w:bookmarkEnd w:id="18"/>
          </w:p>
        </w:tc>
        <w:tc>
          <w:tcPr>
            <w:tcW w:w="2120" w:type="dxa"/>
            <w:gridSpan w:val="3"/>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Коровина     В.Я.,</w:t>
            </w:r>
          </w:p>
        </w:tc>
        <w:tc>
          <w:tcPr>
            <w:tcW w:w="214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single" w:sz="8" w:space="0" w:color="auto"/>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102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Журавлёв</w:t>
            </w:r>
          </w:p>
        </w:tc>
        <w:tc>
          <w:tcPr>
            <w:tcW w:w="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В.П.,</w:t>
            </w: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9</w:t>
            </w:r>
          </w:p>
        </w:tc>
        <w:tc>
          <w:tcPr>
            <w:tcW w:w="17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Коровин</w:t>
            </w:r>
          </w:p>
        </w:tc>
        <w:tc>
          <w:tcPr>
            <w:tcW w:w="9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В.И.   и</w:t>
            </w: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2-х частях</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6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w:t>
            </w:r>
          </w:p>
        </w:tc>
        <w:tc>
          <w:tcPr>
            <w:tcW w:w="2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Курдюмова Т.Ф.</w:t>
            </w: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5</w:t>
            </w:r>
          </w:p>
        </w:tc>
        <w:tc>
          <w:tcPr>
            <w:tcW w:w="7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http://www.drofa.ru/22/</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 частях)</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"ДРОФА"</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4"/>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Курдюмова Т.Ф.</w:t>
            </w: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6</w:t>
            </w:r>
          </w:p>
        </w:tc>
        <w:tc>
          <w:tcPr>
            <w:tcW w:w="7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http://www.drofa.ru/22/</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 частях)</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"ДРОФА"</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4"/>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Курдюмова Т.Ф.</w:t>
            </w: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7</w:t>
            </w:r>
          </w:p>
        </w:tc>
        <w:tc>
          <w:tcPr>
            <w:tcW w:w="7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http://www.drofa.ru/22/</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 частях)</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"ДРОФА"</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2"/>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Курдюмова  Т.Ф.,</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Колокольцев Е.Н.,</w:t>
            </w: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320"/>
              <w:jc w:val="right"/>
              <w:rPr>
                <w:rFonts w:ascii="Times New Roman" w:eastAsiaTheme="minorEastAsia" w:hAnsi="Times New Roman"/>
                <w:sz w:val="24"/>
                <w:szCs w:val="24"/>
              </w:rPr>
            </w:pPr>
            <w:r w:rsidRPr="009C782F">
              <w:rPr>
                <w:rFonts w:ascii="Times New Roman" w:eastAsiaTheme="minorEastAsia" w:hAnsi="Times New Roman"/>
                <w:sz w:val="24"/>
                <w:szCs w:val="24"/>
              </w:rPr>
              <w:t>2.</w:t>
            </w:r>
          </w:p>
        </w:tc>
        <w:tc>
          <w:tcPr>
            <w:tcW w:w="11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Марьина</w:t>
            </w:r>
          </w:p>
        </w:tc>
        <w:tc>
          <w:tcPr>
            <w:tcW w:w="9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О.Б.   и</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8</w:t>
            </w: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http://www.drofa.ru/22/</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6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 частях)</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"ДРОФА"</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   /   Под   ред.</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2"/>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Курдюмовой Т.Ф.</w:t>
            </w: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Курдюмова  Т.Ф.,</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Леонов</w:t>
            </w:r>
          </w:p>
        </w:tc>
        <w:tc>
          <w:tcPr>
            <w:tcW w:w="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С.А.,</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Марьина</w:t>
            </w:r>
          </w:p>
        </w:tc>
        <w:tc>
          <w:tcPr>
            <w:tcW w:w="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О.Б.,</w:t>
            </w: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9</w:t>
            </w:r>
          </w:p>
        </w:tc>
        <w:tc>
          <w:tcPr>
            <w:tcW w:w="7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http://www.drofa.ru/22/</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Колокольцев  Е.Н.</w:t>
            </w: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 частях)</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"ДРОФА"</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  др.  /  Под  ред.</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Курдюмовой Т.Ф.</w:t>
            </w: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Ланин</w:t>
            </w:r>
          </w:p>
        </w:tc>
        <w:tc>
          <w:tcPr>
            <w:tcW w:w="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Б.А.,</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0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Устинова</w:t>
            </w:r>
          </w:p>
        </w:tc>
        <w:tc>
          <w:tcPr>
            <w:tcW w:w="7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8"/>
                <w:sz w:val="24"/>
                <w:szCs w:val="24"/>
              </w:rPr>
              <w:t>Л.Ю.,</w:t>
            </w: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Шамчикова В.М. /</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5</w:t>
            </w: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http://www.vgf.ru/litL</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5 класс. В 2 ч.</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Под  ред.</w:t>
            </w:r>
          </w:p>
        </w:tc>
        <w:tc>
          <w:tcPr>
            <w:tcW w:w="9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Ланина</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6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w:t>
            </w:r>
          </w:p>
        </w:tc>
        <w:tc>
          <w:tcPr>
            <w:tcW w:w="2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3"/>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Ланин</w:t>
            </w:r>
          </w:p>
        </w:tc>
        <w:tc>
          <w:tcPr>
            <w:tcW w:w="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Б.А.,</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0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Устинова</w:t>
            </w:r>
          </w:p>
        </w:tc>
        <w:tc>
          <w:tcPr>
            <w:tcW w:w="7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8"/>
                <w:sz w:val="24"/>
                <w:szCs w:val="24"/>
              </w:rPr>
              <w:t>Л.Ю.,</w:t>
            </w: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Шамчикова В.М. /</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6</w:t>
            </w: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http://www.vgf.ru/litL</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6 класс. В 2 ч.</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Под  ред.</w:t>
            </w:r>
          </w:p>
        </w:tc>
        <w:tc>
          <w:tcPr>
            <w:tcW w:w="9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Ланина</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6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w:t>
            </w:r>
          </w:p>
        </w:tc>
        <w:tc>
          <w:tcPr>
            <w:tcW w:w="2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Ланин</w:t>
            </w:r>
          </w:p>
        </w:tc>
        <w:tc>
          <w:tcPr>
            <w:tcW w:w="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Б.А.,</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0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Устинова</w:t>
            </w:r>
          </w:p>
        </w:tc>
        <w:tc>
          <w:tcPr>
            <w:tcW w:w="7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8"/>
                <w:sz w:val="24"/>
                <w:szCs w:val="24"/>
              </w:rPr>
              <w:t>Л.Ю.,</w:t>
            </w: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320"/>
              <w:jc w:val="right"/>
              <w:rPr>
                <w:rFonts w:ascii="Times New Roman" w:eastAsiaTheme="minorEastAsia" w:hAnsi="Times New Roman"/>
                <w:sz w:val="24"/>
                <w:szCs w:val="24"/>
              </w:rPr>
            </w:pPr>
            <w:r w:rsidRPr="009C782F">
              <w:rPr>
                <w:rFonts w:ascii="Times New Roman" w:eastAsiaTheme="minorEastAsia" w:hAnsi="Times New Roman"/>
                <w:sz w:val="24"/>
                <w:szCs w:val="24"/>
              </w:rPr>
              <w:t>3.</w:t>
            </w:r>
          </w:p>
        </w:tc>
        <w:tc>
          <w:tcPr>
            <w:tcW w:w="21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Шамчикова В.М. /</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7</w:t>
            </w: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http://www.vgf.ru/litL</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7 класс. В 2 ч.</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Под  ред.</w:t>
            </w:r>
          </w:p>
        </w:tc>
        <w:tc>
          <w:tcPr>
            <w:tcW w:w="9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Ланина</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6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4"/>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w:t>
            </w:r>
          </w:p>
        </w:tc>
        <w:tc>
          <w:tcPr>
            <w:tcW w:w="2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8"/>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Ланин</w:t>
            </w:r>
          </w:p>
        </w:tc>
        <w:tc>
          <w:tcPr>
            <w:tcW w:w="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Б.А.,</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0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Устинова</w:t>
            </w:r>
          </w:p>
        </w:tc>
        <w:tc>
          <w:tcPr>
            <w:tcW w:w="7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8"/>
                <w:sz w:val="24"/>
                <w:szCs w:val="24"/>
              </w:rPr>
              <w:t>Л.Ю.,</w:t>
            </w: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Шамчикова В.М. /</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8</w:t>
            </w: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http://www.vgf.ru/litL</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0"/>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8 класс. В 2 ч.</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Под  ред.</w:t>
            </w:r>
          </w:p>
        </w:tc>
        <w:tc>
          <w:tcPr>
            <w:tcW w:w="9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Ланина</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6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w:t>
            </w:r>
          </w:p>
        </w:tc>
        <w:tc>
          <w:tcPr>
            <w:tcW w:w="2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Ланин</w:t>
            </w:r>
          </w:p>
        </w:tc>
        <w:tc>
          <w:tcPr>
            <w:tcW w:w="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Б.А.,</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Устинова</w:t>
            </w:r>
          </w:p>
        </w:tc>
        <w:tc>
          <w:tcPr>
            <w:tcW w:w="9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Л.Ю.  /</w:t>
            </w: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6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9</w:t>
            </w: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http://www.vgf.ru/litL</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Под  ред.</w:t>
            </w:r>
          </w:p>
        </w:tc>
        <w:tc>
          <w:tcPr>
            <w:tcW w:w="9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Ланина</w:t>
            </w: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9 класс. В 2 ч.</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6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w:t>
            </w:r>
          </w:p>
        </w:tc>
        <w:tc>
          <w:tcPr>
            <w:tcW w:w="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4"/>
        </w:trPr>
        <w:tc>
          <w:tcPr>
            <w:tcW w:w="72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"Русское</w:t>
            </w: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p1ai/shop/catalog/k№ig</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320"/>
              <w:jc w:val="right"/>
              <w:rPr>
                <w:rFonts w:ascii="Times New Roman" w:eastAsiaTheme="minorEastAsia" w:hAnsi="Times New Roman"/>
                <w:sz w:val="24"/>
                <w:szCs w:val="24"/>
              </w:rPr>
            </w:pPr>
            <w:r w:rsidRPr="009C782F">
              <w:rPr>
                <w:rFonts w:ascii="Times New Roman" w:eastAsiaTheme="minorEastAsia" w:hAnsi="Times New Roman"/>
                <w:sz w:val="24"/>
                <w:szCs w:val="24"/>
              </w:rPr>
              <w:t>4.</w:t>
            </w:r>
          </w:p>
        </w:tc>
        <w:tc>
          <w:tcPr>
            <w:tcW w:w="1400" w:type="dxa"/>
            <w:gridSpan w:val="2"/>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9"/>
                <w:sz w:val="24"/>
                <w:szCs w:val="24"/>
              </w:rPr>
              <w:t>Меркин Г.С.</w:t>
            </w:r>
          </w:p>
        </w:tc>
        <w:tc>
          <w:tcPr>
            <w:tcW w:w="7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5</w:t>
            </w: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w w:val="99"/>
                <w:sz w:val="24"/>
                <w:szCs w:val="24"/>
              </w:rPr>
              <w:t>слово-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00" w:type="dxa"/>
            <w:gridSpan w:val="2"/>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 ч.</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i/354/1083/</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учебник"</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1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bl>
    <w:p w:rsidR="00A97F1F" w:rsidRPr="009C782F" w:rsidRDefault="006B7C5E" w:rsidP="00D477FF">
      <w:pPr>
        <w:widowControl w:val="0"/>
        <w:autoSpaceDE w:val="0"/>
        <w:autoSpaceDN w:val="0"/>
        <w:adjustRightInd w:val="0"/>
        <w:spacing w:after="0"/>
        <w:rPr>
          <w:rFonts w:ascii="Times New Roman" w:hAnsi="Times New Roman"/>
          <w:sz w:val="24"/>
          <w:szCs w:val="24"/>
        </w:rPr>
      </w:pPr>
      <w:r w:rsidRPr="006B7C5E">
        <w:rPr>
          <w:noProof/>
          <w:sz w:val="24"/>
          <w:szCs w:val="24"/>
        </w:rPr>
        <w:pict>
          <v:rect id="_x0000_s1037" style="position:absolute;margin-left:-.7pt;margin-top:-223pt;width:.95pt;height:1pt;z-index:-2;mso-position-horizontal-relative:text;mso-position-vertical-relative:text" o:allowincell="f" fillcolor="black" stroked="f"/>
        </w:pict>
      </w:r>
    </w:p>
    <w:p w:rsidR="00A97F1F" w:rsidRPr="009C782F" w:rsidRDefault="00A97F1F" w:rsidP="00D477FF">
      <w:pPr>
        <w:widowControl w:val="0"/>
        <w:autoSpaceDE w:val="0"/>
        <w:autoSpaceDN w:val="0"/>
        <w:adjustRightInd w:val="0"/>
        <w:spacing w:after="0"/>
        <w:rPr>
          <w:rFonts w:ascii="Times New Roman" w:hAnsi="Times New Roman"/>
          <w:sz w:val="24"/>
          <w:szCs w:val="24"/>
        </w:rPr>
        <w:sectPr w:rsidR="00A97F1F" w:rsidRPr="009C782F">
          <w:pgSz w:w="11906" w:h="16838"/>
          <w:pgMar w:top="1112" w:right="560" w:bottom="945" w:left="1140" w:header="720" w:footer="720" w:gutter="0"/>
          <w:cols w:space="720" w:equalWidth="0">
            <w:col w:w="10200"/>
          </w:cols>
          <w:noEndnote/>
        </w:sectPr>
      </w:pPr>
    </w:p>
    <w:tbl>
      <w:tblPr>
        <w:tblW w:w="0" w:type="auto"/>
        <w:tblInd w:w="10" w:type="dxa"/>
        <w:tblLayout w:type="fixed"/>
        <w:tblCellMar>
          <w:left w:w="0" w:type="dxa"/>
          <w:right w:w="0" w:type="dxa"/>
        </w:tblCellMar>
        <w:tblLook w:val="0000"/>
      </w:tblPr>
      <w:tblGrid>
        <w:gridCol w:w="720"/>
        <w:gridCol w:w="1460"/>
        <w:gridCol w:w="660"/>
        <w:gridCol w:w="2140"/>
        <w:gridCol w:w="900"/>
        <w:gridCol w:w="760"/>
        <w:gridCol w:w="1020"/>
        <w:gridCol w:w="2560"/>
        <w:gridCol w:w="30"/>
      </w:tblGrid>
      <w:tr w:rsidR="00A97F1F" w:rsidRPr="009C782F">
        <w:trPr>
          <w:trHeight w:val="278"/>
        </w:trPr>
        <w:tc>
          <w:tcPr>
            <w:tcW w:w="720" w:type="dxa"/>
            <w:tcBorders>
              <w:top w:val="single" w:sz="8" w:space="0" w:color="auto"/>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bookmarkStart w:id="19" w:name="page55"/>
            <w:bookmarkEnd w:id="19"/>
          </w:p>
        </w:tc>
        <w:tc>
          <w:tcPr>
            <w:tcW w:w="1460" w:type="dxa"/>
            <w:tcBorders>
              <w:top w:val="single" w:sz="8" w:space="0" w:color="auto"/>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single" w:sz="8" w:space="0" w:color="auto"/>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p1ai/shop/catalog/k№ig</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i/354/1084/</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"Русское</w:t>
            </w: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p1ai/shop/catalog/k№ig</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i/355/1085/</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Меркин Г.С.</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6</w:t>
            </w: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w w:val="99"/>
                <w:sz w:val="24"/>
                <w:szCs w:val="24"/>
              </w:rPr>
              <w:t>слово-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 ч.</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учебник"</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p1ai/shop/catalog/k№ig</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i/355/1086/</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"Русское</w:t>
            </w: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p1ai/shop/catalog/k№ig</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i/356/1087/</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Меркин Г.С.</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7</w:t>
            </w: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w w:val="99"/>
                <w:sz w:val="24"/>
                <w:szCs w:val="24"/>
              </w:rPr>
              <w:t>слово-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 ч.</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учебник"</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p1ai/shop/catalog/k№ig</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i/356/1088/</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"Русское</w:t>
            </w: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p1ai/shop/catalog/k№ig</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i/357/1089/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Меркин Г.С.</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8</w:t>
            </w: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w w:val="99"/>
                <w:sz w:val="24"/>
                <w:szCs w:val="24"/>
              </w:rPr>
              <w:t>слово-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2-х ч.</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учебник"</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p1ai/shop/catalog/k№ig</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i/357/1090/</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Зинин</w:t>
            </w:r>
          </w:p>
        </w:tc>
        <w:tc>
          <w:tcPr>
            <w:tcW w:w="6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С.А.,</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  "Русское</w:t>
            </w: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p1ai/shop/catalog/k№ig</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i/358/1209/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Сахаров</w:t>
            </w:r>
          </w:p>
        </w:tc>
        <w:tc>
          <w:tcPr>
            <w:tcW w:w="6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В.И.,</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9</w:t>
            </w: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w w:val="99"/>
                <w:sz w:val="24"/>
                <w:szCs w:val="24"/>
              </w:rPr>
              <w:t>слово-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 ч.</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7"/>
                <w:sz w:val="24"/>
                <w:szCs w:val="24"/>
              </w:rPr>
              <w:t>Чалмаев В.А.</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учебник"</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p1ai/shop/catalog/k№ig</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i/358/1210/</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Москвин</w:t>
            </w:r>
          </w:p>
        </w:tc>
        <w:tc>
          <w:tcPr>
            <w:tcW w:w="6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Г.В.,</w:t>
            </w: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Пуряева</w:t>
            </w:r>
          </w:p>
        </w:tc>
        <w:tc>
          <w:tcPr>
            <w:tcW w:w="6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8"/>
                <w:sz w:val="24"/>
                <w:szCs w:val="24"/>
              </w:rPr>
              <w:t>Н.Н.,</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5</w:t>
            </w: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http://www.vgf.ru/litM</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5 класс. В 2 ч.</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8"/>
                <w:sz w:val="24"/>
                <w:szCs w:val="24"/>
              </w:rPr>
              <w:t>Ерохина Е.Л.</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Москвин</w:t>
            </w:r>
          </w:p>
        </w:tc>
        <w:tc>
          <w:tcPr>
            <w:tcW w:w="6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Г.В.,</w:t>
            </w: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Пуряева</w:t>
            </w:r>
          </w:p>
        </w:tc>
        <w:tc>
          <w:tcPr>
            <w:tcW w:w="6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8"/>
                <w:sz w:val="24"/>
                <w:szCs w:val="24"/>
              </w:rPr>
              <w:t>Н.Н.,</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6</w:t>
            </w: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http://www.vgf.ru/litM</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6 класс. В 2 ч.</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8"/>
                <w:sz w:val="24"/>
                <w:szCs w:val="24"/>
              </w:rPr>
              <w:t>Ерохина Е.Л.</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320"/>
              <w:jc w:val="right"/>
              <w:rPr>
                <w:rFonts w:ascii="Times New Roman" w:eastAsiaTheme="minorEastAsia" w:hAnsi="Times New Roman"/>
                <w:sz w:val="24"/>
                <w:szCs w:val="24"/>
              </w:rPr>
            </w:pPr>
            <w:r w:rsidRPr="009C782F">
              <w:rPr>
                <w:rFonts w:ascii="Times New Roman" w:eastAsiaTheme="minorEastAsia" w:hAnsi="Times New Roman"/>
                <w:sz w:val="24"/>
                <w:szCs w:val="24"/>
              </w:rPr>
              <w:t>5.</w:t>
            </w: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4"/>
        </w:trPr>
        <w:tc>
          <w:tcPr>
            <w:tcW w:w="72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Москвин</w:t>
            </w:r>
          </w:p>
        </w:tc>
        <w:tc>
          <w:tcPr>
            <w:tcW w:w="6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Г.В.,</w:t>
            </w: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Пуряева</w:t>
            </w:r>
          </w:p>
        </w:tc>
        <w:tc>
          <w:tcPr>
            <w:tcW w:w="6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8"/>
                <w:sz w:val="24"/>
                <w:szCs w:val="24"/>
              </w:rPr>
              <w:t>Н.Н.,</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7</w:t>
            </w: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http://www.vgf.ru/litM</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7 класс. В 2 ч.</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8"/>
                <w:sz w:val="24"/>
                <w:szCs w:val="24"/>
              </w:rPr>
              <w:t>Ерохина Е.Л.</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3"/>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Москвин</w:t>
            </w:r>
          </w:p>
        </w:tc>
        <w:tc>
          <w:tcPr>
            <w:tcW w:w="6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Г.В.,</w:t>
            </w: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Пуряева</w:t>
            </w:r>
          </w:p>
        </w:tc>
        <w:tc>
          <w:tcPr>
            <w:tcW w:w="6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8"/>
                <w:sz w:val="24"/>
                <w:szCs w:val="24"/>
              </w:rPr>
              <w:t>Н.Н.,</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8</w:t>
            </w:r>
          </w:p>
        </w:tc>
        <w:tc>
          <w:tcPr>
            <w:tcW w:w="17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http://www.vgf.ru/litM</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8 класс.В 2 ч.</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8"/>
                <w:sz w:val="24"/>
                <w:szCs w:val="24"/>
              </w:rPr>
              <w:t>Ерохина Е.Л.</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4"/>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vMerge/>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bl>
    <w:p w:rsidR="00A97F1F" w:rsidRPr="009C782F" w:rsidRDefault="00A97F1F" w:rsidP="00D477FF">
      <w:pPr>
        <w:widowControl w:val="0"/>
        <w:autoSpaceDE w:val="0"/>
        <w:autoSpaceDN w:val="0"/>
        <w:adjustRightInd w:val="0"/>
        <w:spacing w:after="0"/>
        <w:rPr>
          <w:rFonts w:ascii="Times New Roman" w:hAnsi="Times New Roman"/>
          <w:sz w:val="24"/>
          <w:szCs w:val="24"/>
        </w:rPr>
        <w:sectPr w:rsidR="00A97F1F" w:rsidRPr="009C782F">
          <w:pgSz w:w="11906" w:h="16838"/>
          <w:pgMar w:top="1112" w:right="560" w:bottom="974" w:left="1140" w:header="720" w:footer="720" w:gutter="0"/>
          <w:cols w:space="720" w:equalWidth="0">
            <w:col w:w="10200"/>
          </w:cols>
          <w:noEndnote/>
        </w:sectPr>
      </w:pPr>
    </w:p>
    <w:tbl>
      <w:tblPr>
        <w:tblW w:w="0" w:type="auto"/>
        <w:tblInd w:w="10" w:type="dxa"/>
        <w:tblLayout w:type="fixed"/>
        <w:tblCellMar>
          <w:left w:w="0" w:type="dxa"/>
          <w:right w:w="0" w:type="dxa"/>
        </w:tblCellMar>
        <w:tblLook w:val="0000"/>
      </w:tblPr>
      <w:tblGrid>
        <w:gridCol w:w="720"/>
        <w:gridCol w:w="700"/>
        <w:gridCol w:w="640"/>
        <w:gridCol w:w="780"/>
        <w:gridCol w:w="2140"/>
        <w:gridCol w:w="900"/>
        <w:gridCol w:w="1780"/>
        <w:gridCol w:w="100"/>
        <w:gridCol w:w="1440"/>
        <w:gridCol w:w="900"/>
        <w:gridCol w:w="120"/>
        <w:gridCol w:w="30"/>
      </w:tblGrid>
      <w:tr w:rsidR="00A97F1F" w:rsidRPr="009C782F">
        <w:trPr>
          <w:trHeight w:val="278"/>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bookmarkStart w:id="20" w:name="page57"/>
            <w:bookmarkEnd w:id="20"/>
          </w:p>
        </w:tc>
        <w:tc>
          <w:tcPr>
            <w:tcW w:w="700" w:type="dxa"/>
            <w:tcBorders>
              <w:top w:val="single" w:sz="8" w:space="0" w:color="auto"/>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single" w:sz="8" w:space="0" w:color="auto"/>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100" w:type="dxa"/>
            <w:tcBorders>
              <w:top w:val="single" w:sz="8" w:space="0" w:color="auto"/>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single" w:sz="8" w:space="0" w:color="auto"/>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single" w:sz="8" w:space="0" w:color="auto"/>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1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Москвин</w:t>
            </w:r>
          </w:p>
        </w:tc>
        <w:tc>
          <w:tcPr>
            <w:tcW w:w="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Г.В.,</w:t>
            </w: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Пуряева</w:t>
            </w:r>
          </w:p>
        </w:tc>
        <w:tc>
          <w:tcPr>
            <w:tcW w:w="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Н.Н.,</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9</w:t>
            </w: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http://www.vgf.ru/litM</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9 класс. В 2 ч.</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Ерохина Е.Л.</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1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single" w:sz="8" w:space="0" w:color="0000FF"/>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rPr>
              <w:t>1</w:t>
            </w:r>
          </w:p>
        </w:tc>
        <w:tc>
          <w:tcPr>
            <w:tcW w:w="900" w:type="dxa"/>
            <w:tcBorders>
              <w:top w:val="nil"/>
              <w:left w:val="nil"/>
              <w:bottom w:val="single" w:sz="8" w:space="0" w:color="0000FF"/>
              <w:right w:val="nil"/>
            </w:tcBorders>
            <w:vAlign w:val="bottom"/>
          </w:tcPr>
          <w:p w:rsidR="00A97F1F" w:rsidRPr="009C782F" w:rsidRDefault="00DD2344" w:rsidP="00D477FF">
            <w:pPr>
              <w:widowControl w:val="0"/>
              <w:autoSpaceDE w:val="0"/>
              <w:autoSpaceDN w:val="0"/>
              <w:adjustRightInd w:val="0"/>
              <w:spacing w:after="0"/>
              <w:ind w:left="280"/>
              <w:rPr>
                <w:rFonts w:ascii="Times New Roman" w:eastAsiaTheme="minorEastAsia" w:hAnsi="Times New Roman"/>
                <w:sz w:val="24"/>
                <w:szCs w:val="24"/>
              </w:rPr>
            </w:pPr>
            <w:r w:rsidRPr="009C782F">
              <w:rPr>
                <w:rFonts w:ascii="Times New Roman" w:eastAsiaTheme="minorEastAsia" w:hAnsi="Times New Roman"/>
                <w:color w:val="0000FF"/>
                <w:w w:val="97"/>
                <w:sz w:val="24"/>
                <w:szCs w:val="24"/>
              </w:rPr>
              <w:t>часть:</w:t>
            </w: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0"/>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Рыжкова</w:t>
            </w:r>
          </w:p>
        </w:tc>
        <w:tc>
          <w:tcPr>
            <w:tcW w:w="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Т.В.,</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http://www.academia-</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Образовательн</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moscow.ru/catalogue/4</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Костюхина</w:t>
            </w:r>
          </w:p>
        </w:tc>
        <w:tc>
          <w:tcPr>
            <w:tcW w:w="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М.С.,</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о-издательский</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962/48009/</w:t>
            </w:r>
          </w:p>
        </w:tc>
        <w:tc>
          <w:tcPr>
            <w:tcW w:w="9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lang w:val="ru-RU"/>
              </w:rPr>
            </w:pPr>
            <w:r w:rsidRPr="009C782F">
              <w:rPr>
                <w:rFonts w:ascii="Times New Roman" w:eastAsiaTheme="minorEastAsia" w:hAnsi="Times New Roman"/>
                <w:sz w:val="24"/>
                <w:szCs w:val="24"/>
                <w:lang w:val="ru-RU"/>
              </w:rPr>
              <w:t>Вирина Г.Л. и др.</w:t>
            </w: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 В 2 ч.</w:t>
            </w: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5</w:t>
            </w: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rPr>
              <w:t>2</w:t>
            </w:r>
          </w:p>
        </w:tc>
        <w:tc>
          <w:tcPr>
            <w:tcW w:w="90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280"/>
              <w:rPr>
                <w:rFonts w:ascii="Times New Roman" w:eastAsiaTheme="minorEastAsia" w:hAnsi="Times New Roman"/>
                <w:sz w:val="24"/>
                <w:szCs w:val="24"/>
              </w:rPr>
            </w:pPr>
            <w:r w:rsidRPr="009C782F">
              <w:rPr>
                <w:rFonts w:ascii="Times New Roman" w:eastAsiaTheme="minorEastAsia" w:hAnsi="Times New Roman"/>
                <w:color w:val="0000FF"/>
                <w:w w:val="97"/>
                <w:sz w:val="24"/>
                <w:szCs w:val="24"/>
              </w:rPr>
              <w:t>часть:</w:t>
            </w:r>
          </w:p>
        </w:tc>
        <w:tc>
          <w:tcPr>
            <w:tcW w:w="120" w:type="dxa"/>
            <w:vMerge w:val="restart"/>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2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  Под  ред.</w:t>
            </w:r>
          </w:p>
        </w:tc>
        <w:tc>
          <w:tcPr>
            <w:tcW w:w="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8"/>
                <w:sz w:val="24"/>
                <w:szCs w:val="24"/>
              </w:rPr>
              <w:t>Сухих</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tcBorders>
              <w:top w:val="nil"/>
              <w:left w:val="nil"/>
              <w:bottom w:val="single" w:sz="8" w:space="0" w:color="0000FF"/>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single" w:sz="8" w:space="0" w:color="0000FF"/>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0"/>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"Академия"</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http://www.academia-</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И.Н.</w:t>
            </w: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moscow.ru/catalogue/4</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2"/>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962/48010/</w:t>
            </w:r>
          </w:p>
        </w:tc>
        <w:tc>
          <w:tcPr>
            <w:tcW w:w="9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1</w:t>
            </w:r>
          </w:p>
        </w:tc>
        <w:tc>
          <w:tcPr>
            <w:tcW w:w="102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280"/>
              <w:rPr>
                <w:rFonts w:ascii="Times New Roman" w:eastAsiaTheme="minorEastAsia" w:hAnsi="Times New Roman"/>
                <w:sz w:val="24"/>
                <w:szCs w:val="24"/>
              </w:rPr>
            </w:pPr>
            <w:r w:rsidRPr="009C782F">
              <w:rPr>
                <w:rFonts w:ascii="Times New Roman" w:eastAsiaTheme="minorEastAsia" w:hAnsi="Times New Roman"/>
                <w:sz w:val="24"/>
                <w:szCs w:val="24"/>
              </w:rPr>
              <w:t>часть:</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http://www.academia-</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Рыжкова</w:t>
            </w:r>
          </w:p>
        </w:tc>
        <w:tc>
          <w:tcPr>
            <w:tcW w:w="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Т.В.,</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Образовательн</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moscow.ru/catalogue/4</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Гуйс</w:t>
            </w: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И.Н.,</w:t>
            </w: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 В 2 ч.</w:t>
            </w: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6</w:t>
            </w:r>
          </w:p>
        </w:tc>
        <w:tc>
          <w:tcPr>
            <w:tcW w:w="1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о-издательский</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963/48011/</w:t>
            </w:r>
          </w:p>
        </w:tc>
        <w:tc>
          <w:tcPr>
            <w:tcW w:w="9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Вирина Г.Л. / Под</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2</w:t>
            </w:r>
          </w:p>
        </w:tc>
        <w:tc>
          <w:tcPr>
            <w:tcW w:w="102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280"/>
              <w:rPr>
                <w:rFonts w:ascii="Times New Roman" w:eastAsiaTheme="minorEastAsia" w:hAnsi="Times New Roman"/>
                <w:sz w:val="24"/>
                <w:szCs w:val="24"/>
              </w:rPr>
            </w:pPr>
            <w:r w:rsidRPr="009C782F">
              <w:rPr>
                <w:rFonts w:ascii="Times New Roman" w:eastAsiaTheme="minorEastAsia" w:hAnsi="Times New Roman"/>
                <w:sz w:val="24"/>
                <w:szCs w:val="24"/>
              </w:rPr>
              <w:t>часть:</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ред. Сухих И.Н.</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"Академия"</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http://www.academia-</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moscow.ru/catalogue/4</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963/48012/</w:t>
            </w:r>
          </w:p>
        </w:tc>
        <w:tc>
          <w:tcPr>
            <w:tcW w:w="9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1</w:t>
            </w:r>
          </w:p>
        </w:tc>
        <w:tc>
          <w:tcPr>
            <w:tcW w:w="102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280"/>
              <w:rPr>
                <w:rFonts w:ascii="Times New Roman" w:eastAsiaTheme="minorEastAsia" w:hAnsi="Times New Roman"/>
                <w:sz w:val="24"/>
                <w:szCs w:val="24"/>
              </w:rPr>
            </w:pPr>
            <w:r w:rsidRPr="009C782F">
              <w:rPr>
                <w:rFonts w:ascii="Times New Roman" w:eastAsiaTheme="minorEastAsia" w:hAnsi="Times New Roman"/>
                <w:sz w:val="24"/>
                <w:szCs w:val="24"/>
              </w:rPr>
              <w:t>часть:</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Малкова</w:t>
            </w:r>
          </w:p>
        </w:tc>
        <w:tc>
          <w:tcPr>
            <w:tcW w:w="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Ю.В.,</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http://www.academia-</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Гуйс</w:t>
            </w: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И.Н.,</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Образовательн</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moscow.ru/catalogue/4</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320"/>
              <w:jc w:val="right"/>
              <w:rPr>
                <w:rFonts w:ascii="Times New Roman" w:eastAsiaTheme="minorEastAsia" w:hAnsi="Times New Roman"/>
                <w:sz w:val="24"/>
                <w:szCs w:val="24"/>
              </w:rPr>
            </w:pPr>
            <w:r w:rsidRPr="009C782F">
              <w:rPr>
                <w:rFonts w:ascii="Times New Roman" w:eastAsiaTheme="minorEastAsia" w:hAnsi="Times New Roman"/>
                <w:sz w:val="24"/>
                <w:szCs w:val="24"/>
              </w:rPr>
              <w:t>6.</w:t>
            </w:r>
          </w:p>
        </w:tc>
        <w:tc>
          <w:tcPr>
            <w:tcW w:w="13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Рыжкова</w:t>
            </w: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 В 2 ч.</w:t>
            </w: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7</w:t>
            </w:r>
          </w:p>
        </w:tc>
        <w:tc>
          <w:tcPr>
            <w:tcW w:w="1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о-издательский</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960/54043/</w:t>
            </w:r>
          </w:p>
        </w:tc>
        <w:tc>
          <w:tcPr>
            <w:tcW w:w="9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Т.В.,Сухих  И.Н. /</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2</w:t>
            </w:r>
          </w:p>
        </w:tc>
        <w:tc>
          <w:tcPr>
            <w:tcW w:w="102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280"/>
              <w:rPr>
                <w:rFonts w:ascii="Times New Roman" w:eastAsiaTheme="minorEastAsia" w:hAnsi="Times New Roman"/>
                <w:sz w:val="24"/>
                <w:szCs w:val="24"/>
              </w:rPr>
            </w:pPr>
            <w:r w:rsidRPr="009C782F">
              <w:rPr>
                <w:rFonts w:ascii="Times New Roman" w:eastAsiaTheme="minorEastAsia" w:hAnsi="Times New Roman"/>
                <w:sz w:val="24"/>
                <w:szCs w:val="24"/>
              </w:rPr>
              <w:t>часть:</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Под</w:t>
            </w:r>
          </w:p>
        </w:tc>
        <w:tc>
          <w:tcPr>
            <w:tcW w:w="6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20"/>
              <w:rPr>
                <w:rFonts w:ascii="Times New Roman" w:eastAsiaTheme="minorEastAsia" w:hAnsi="Times New Roman"/>
                <w:sz w:val="24"/>
                <w:szCs w:val="24"/>
              </w:rPr>
            </w:pPr>
            <w:r w:rsidRPr="009C782F">
              <w:rPr>
                <w:rFonts w:ascii="Times New Roman" w:eastAsiaTheme="minorEastAsia" w:hAnsi="Times New Roman"/>
                <w:sz w:val="24"/>
                <w:szCs w:val="24"/>
              </w:rPr>
              <w:t>ред.</w:t>
            </w:r>
          </w:p>
        </w:tc>
        <w:tc>
          <w:tcPr>
            <w:tcW w:w="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8"/>
                <w:sz w:val="24"/>
                <w:szCs w:val="24"/>
              </w:rPr>
              <w:t>Сухих</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"Академия"</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http://www.academia-</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И.Н.</w:t>
            </w: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moscow.ru/catalogue/4</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3"/>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960/54041/</w:t>
            </w:r>
          </w:p>
        </w:tc>
        <w:tc>
          <w:tcPr>
            <w:tcW w:w="9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8"/>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1</w:t>
            </w:r>
          </w:p>
        </w:tc>
        <w:tc>
          <w:tcPr>
            <w:tcW w:w="102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280"/>
              <w:rPr>
                <w:rFonts w:ascii="Times New Roman" w:eastAsiaTheme="minorEastAsia" w:hAnsi="Times New Roman"/>
                <w:sz w:val="24"/>
                <w:szCs w:val="24"/>
              </w:rPr>
            </w:pPr>
            <w:r w:rsidRPr="009C782F">
              <w:rPr>
                <w:rFonts w:ascii="Times New Roman" w:eastAsiaTheme="minorEastAsia" w:hAnsi="Times New Roman"/>
                <w:sz w:val="24"/>
                <w:szCs w:val="24"/>
              </w:rPr>
              <w:t>часть:</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http://www.academia-</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Рыжкова</w:t>
            </w:r>
          </w:p>
        </w:tc>
        <w:tc>
          <w:tcPr>
            <w:tcW w:w="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Т.В.,</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Образовательн</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moscow.ru/catalogue/4</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о-издательский</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966/70110/</w:t>
            </w:r>
          </w:p>
        </w:tc>
        <w:tc>
          <w:tcPr>
            <w:tcW w:w="9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Гуйс</w:t>
            </w:r>
          </w:p>
        </w:tc>
        <w:tc>
          <w:tcPr>
            <w:tcW w:w="6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40"/>
              <w:rPr>
                <w:rFonts w:ascii="Times New Roman" w:eastAsiaTheme="minorEastAsia" w:hAnsi="Times New Roman"/>
                <w:sz w:val="24"/>
                <w:szCs w:val="24"/>
              </w:rPr>
            </w:pPr>
            <w:r w:rsidRPr="009C782F">
              <w:rPr>
                <w:rFonts w:ascii="Times New Roman" w:eastAsiaTheme="minorEastAsia" w:hAnsi="Times New Roman"/>
                <w:sz w:val="24"/>
                <w:szCs w:val="24"/>
              </w:rPr>
              <w:t>И.Н.</w:t>
            </w:r>
          </w:p>
        </w:tc>
        <w:tc>
          <w:tcPr>
            <w:tcW w:w="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  Под</w:t>
            </w: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 В 2 ч.</w:t>
            </w: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8</w:t>
            </w: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2</w:t>
            </w:r>
          </w:p>
        </w:tc>
        <w:tc>
          <w:tcPr>
            <w:tcW w:w="102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280"/>
              <w:rPr>
                <w:rFonts w:ascii="Times New Roman" w:eastAsiaTheme="minorEastAsia" w:hAnsi="Times New Roman"/>
                <w:sz w:val="24"/>
                <w:szCs w:val="24"/>
              </w:rPr>
            </w:pPr>
            <w:r w:rsidRPr="009C782F">
              <w:rPr>
                <w:rFonts w:ascii="Times New Roman" w:eastAsiaTheme="minorEastAsia" w:hAnsi="Times New Roman"/>
                <w:sz w:val="24"/>
                <w:szCs w:val="24"/>
              </w:rPr>
              <w:t>часть:</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ред. Сухих И.Н.</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"Академия"</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http://www.academia-</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moscow.ru/catalogue/4</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966/70112/</w:t>
            </w:r>
          </w:p>
        </w:tc>
        <w:tc>
          <w:tcPr>
            <w:tcW w:w="9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1</w:t>
            </w:r>
          </w:p>
        </w:tc>
        <w:tc>
          <w:tcPr>
            <w:tcW w:w="102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280"/>
              <w:rPr>
                <w:rFonts w:ascii="Times New Roman" w:eastAsiaTheme="minorEastAsia" w:hAnsi="Times New Roman"/>
                <w:sz w:val="24"/>
                <w:szCs w:val="24"/>
              </w:rPr>
            </w:pPr>
            <w:r w:rsidRPr="009C782F">
              <w:rPr>
                <w:rFonts w:ascii="Times New Roman" w:eastAsiaTheme="minorEastAsia" w:hAnsi="Times New Roman"/>
                <w:sz w:val="24"/>
                <w:szCs w:val="24"/>
              </w:rPr>
              <w:t>часть:</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http://www.academia-</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Образовательн</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moscow.ru/catalogue/4</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w w:val="98"/>
                <w:sz w:val="24"/>
                <w:szCs w:val="24"/>
              </w:rPr>
              <w:t>И.Н. Сухих</w:t>
            </w: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 В 2 ч.</w:t>
            </w: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9</w:t>
            </w:r>
          </w:p>
        </w:tc>
        <w:tc>
          <w:tcPr>
            <w:tcW w:w="1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о-издательский</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960/48142/</w:t>
            </w:r>
          </w:p>
        </w:tc>
        <w:tc>
          <w:tcPr>
            <w:tcW w:w="9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2</w:t>
            </w:r>
          </w:p>
        </w:tc>
        <w:tc>
          <w:tcPr>
            <w:tcW w:w="102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280"/>
              <w:rPr>
                <w:rFonts w:ascii="Times New Roman" w:eastAsiaTheme="minorEastAsia" w:hAnsi="Times New Roman"/>
                <w:sz w:val="24"/>
                <w:szCs w:val="24"/>
              </w:rPr>
            </w:pPr>
            <w:r w:rsidRPr="009C782F">
              <w:rPr>
                <w:rFonts w:ascii="Times New Roman" w:eastAsiaTheme="minorEastAsia" w:hAnsi="Times New Roman"/>
                <w:sz w:val="24"/>
                <w:szCs w:val="24"/>
              </w:rPr>
              <w:t>часть:</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2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"Академия"</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http://www.academia-</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moscow.ru/catalogue/4</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960/48143</w:t>
            </w:r>
            <w:r w:rsidRPr="009C782F">
              <w:rPr>
                <w:rFonts w:ascii="Times New Roman" w:eastAsiaTheme="minorEastAsia" w:hAnsi="Times New Roman"/>
                <w:color w:val="0000FF"/>
                <w:sz w:val="24"/>
                <w:szCs w:val="24"/>
              </w:rPr>
              <w:t xml:space="preserve"> </w:t>
            </w:r>
            <w:r w:rsidRPr="009C782F">
              <w:rPr>
                <w:rFonts w:ascii="Times New Roman" w:eastAsiaTheme="minorEastAsia" w:hAnsi="Times New Roman"/>
                <w:sz w:val="24"/>
                <w:szCs w:val="24"/>
              </w:rPr>
              <w:t>/</w:t>
            </w:r>
          </w:p>
        </w:tc>
        <w:tc>
          <w:tcPr>
            <w:tcW w:w="9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Чертов</w:t>
            </w:r>
          </w:p>
        </w:tc>
        <w:tc>
          <w:tcPr>
            <w:tcW w:w="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В.Ф.,</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Трубина</w:t>
            </w:r>
          </w:p>
        </w:tc>
        <w:tc>
          <w:tcPr>
            <w:tcW w:w="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Л.А.,</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320"/>
              <w:jc w:val="right"/>
              <w:rPr>
                <w:rFonts w:ascii="Times New Roman" w:eastAsiaTheme="minorEastAsia" w:hAnsi="Times New Roman"/>
                <w:sz w:val="24"/>
                <w:szCs w:val="24"/>
              </w:rPr>
            </w:pPr>
            <w:r w:rsidRPr="009C782F">
              <w:rPr>
                <w:rFonts w:ascii="Times New Roman" w:eastAsiaTheme="minorEastAsia" w:hAnsi="Times New Roman"/>
                <w:sz w:val="24"/>
                <w:szCs w:val="24"/>
              </w:rPr>
              <w:t>7.</w:t>
            </w:r>
          </w:p>
        </w:tc>
        <w:tc>
          <w:tcPr>
            <w:tcW w:w="1340" w:type="dxa"/>
            <w:gridSpan w:val="2"/>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8"/>
                <w:sz w:val="24"/>
                <w:szCs w:val="24"/>
              </w:rPr>
              <w:t>Ипполитова</w:t>
            </w:r>
          </w:p>
        </w:tc>
        <w:tc>
          <w:tcPr>
            <w:tcW w:w="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Н.А.</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5</w:t>
            </w: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В 2-х частях</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6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  др.</w:t>
            </w:r>
          </w:p>
        </w:tc>
        <w:tc>
          <w:tcPr>
            <w:tcW w:w="142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  Под  ред.</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0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2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0"/>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Чертова В.Ф.</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4"/>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3"/>
            <w:vMerge/>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bl>
    <w:p w:rsidR="00A97F1F" w:rsidRPr="009C782F" w:rsidRDefault="006B7C5E" w:rsidP="00D477FF">
      <w:pPr>
        <w:widowControl w:val="0"/>
        <w:autoSpaceDE w:val="0"/>
        <w:autoSpaceDN w:val="0"/>
        <w:adjustRightInd w:val="0"/>
        <w:spacing w:after="0"/>
        <w:rPr>
          <w:rFonts w:ascii="Times New Roman" w:hAnsi="Times New Roman"/>
          <w:sz w:val="24"/>
          <w:szCs w:val="24"/>
        </w:rPr>
      </w:pPr>
      <w:r w:rsidRPr="006B7C5E">
        <w:rPr>
          <w:noProof/>
          <w:sz w:val="24"/>
          <w:szCs w:val="24"/>
        </w:rPr>
        <w:pict>
          <v:rect id="_x0000_s1038" style="position:absolute;margin-left:-.7pt;margin-top:-292pt;width:.95pt;height:1pt;z-index:-1;mso-position-horizontal-relative:text;mso-position-vertical-relative:text" o:allowincell="f" fillcolor="black" stroked="f"/>
        </w:pict>
      </w:r>
    </w:p>
    <w:p w:rsidR="00A97F1F" w:rsidRPr="009C782F" w:rsidRDefault="00A97F1F" w:rsidP="00D477FF">
      <w:pPr>
        <w:widowControl w:val="0"/>
        <w:autoSpaceDE w:val="0"/>
        <w:autoSpaceDN w:val="0"/>
        <w:adjustRightInd w:val="0"/>
        <w:spacing w:after="0"/>
        <w:rPr>
          <w:rFonts w:ascii="Times New Roman" w:hAnsi="Times New Roman"/>
          <w:sz w:val="24"/>
          <w:szCs w:val="24"/>
        </w:rPr>
        <w:sectPr w:rsidR="00A97F1F" w:rsidRPr="009C782F">
          <w:pgSz w:w="11906" w:h="16838"/>
          <w:pgMar w:top="1112" w:right="560" w:bottom="986" w:left="1140" w:header="720" w:footer="720" w:gutter="0"/>
          <w:cols w:space="720" w:equalWidth="0">
            <w:col w:w="10200"/>
          </w:cols>
          <w:noEndnote/>
        </w:sectPr>
      </w:pPr>
    </w:p>
    <w:tbl>
      <w:tblPr>
        <w:tblW w:w="0" w:type="auto"/>
        <w:tblInd w:w="10" w:type="dxa"/>
        <w:tblLayout w:type="fixed"/>
        <w:tblCellMar>
          <w:left w:w="0" w:type="dxa"/>
          <w:right w:w="0" w:type="dxa"/>
        </w:tblCellMar>
        <w:tblLook w:val="0000"/>
      </w:tblPr>
      <w:tblGrid>
        <w:gridCol w:w="720"/>
        <w:gridCol w:w="1460"/>
        <w:gridCol w:w="660"/>
        <w:gridCol w:w="2140"/>
        <w:gridCol w:w="900"/>
        <w:gridCol w:w="1780"/>
        <w:gridCol w:w="2560"/>
        <w:gridCol w:w="30"/>
      </w:tblGrid>
      <w:tr w:rsidR="00A97F1F" w:rsidRPr="009C782F">
        <w:trPr>
          <w:trHeight w:val="278"/>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bookmarkStart w:id="21" w:name="page59"/>
            <w:bookmarkEnd w:id="21"/>
          </w:p>
        </w:tc>
        <w:tc>
          <w:tcPr>
            <w:tcW w:w="1460" w:type="dxa"/>
            <w:tcBorders>
              <w:top w:val="single" w:sz="8" w:space="0" w:color="auto"/>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Чертов</w:t>
            </w:r>
          </w:p>
        </w:tc>
        <w:tc>
          <w:tcPr>
            <w:tcW w:w="66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8"/>
                <w:sz w:val="24"/>
                <w:szCs w:val="24"/>
              </w:rPr>
              <w:t>В.Ф.,</w:t>
            </w:r>
          </w:p>
        </w:tc>
        <w:tc>
          <w:tcPr>
            <w:tcW w:w="214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56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Трубина</w:t>
            </w:r>
          </w:p>
        </w:tc>
        <w:tc>
          <w:tcPr>
            <w:tcW w:w="6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Л.А.,</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Ипполитова</w:t>
            </w:r>
          </w:p>
        </w:tc>
        <w:tc>
          <w:tcPr>
            <w:tcW w:w="6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Н.А.</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6</w:t>
            </w: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2-х частях</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  др.  /  Под</w:t>
            </w:r>
          </w:p>
        </w:tc>
        <w:tc>
          <w:tcPr>
            <w:tcW w:w="6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ред.</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8"/>
                <w:sz w:val="24"/>
                <w:szCs w:val="24"/>
              </w:rPr>
              <w:t>Чертова В.Ф.</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4"/>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Чертов</w:t>
            </w:r>
          </w:p>
        </w:tc>
        <w:tc>
          <w:tcPr>
            <w:tcW w:w="6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8"/>
                <w:sz w:val="24"/>
                <w:szCs w:val="24"/>
              </w:rPr>
              <w:t>В.Ф.,</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9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Трубина</w:t>
            </w:r>
          </w:p>
        </w:tc>
        <w:tc>
          <w:tcPr>
            <w:tcW w:w="6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Л.А.,</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5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20"/>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Ипполитова</w:t>
            </w:r>
          </w:p>
        </w:tc>
        <w:tc>
          <w:tcPr>
            <w:tcW w:w="6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Н.А.</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7</w:t>
            </w: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2-х частях</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  др.  /  Под</w:t>
            </w:r>
          </w:p>
        </w:tc>
        <w:tc>
          <w:tcPr>
            <w:tcW w:w="6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ред.</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0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75"/>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8"/>
                <w:sz w:val="24"/>
                <w:szCs w:val="24"/>
              </w:rPr>
              <w:t>Чертова В.Ф.</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35"/>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Чертов</w:t>
            </w:r>
          </w:p>
        </w:tc>
        <w:tc>
          <w:tcPr>
            <w:tcW w:w="6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8"/>
                <w:sz w:val="24"/>
                <w:szCs w:val="24"/>
              </w:rPr>
              <w:t>В.Ф.,</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9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Трубина</w:t>
            </w:r>
          </w:p>
        </w:tc>
        <w:tc>
          <w:tcPr>
            <w:tcW w:w="6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Л.А.,</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58"/>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18"/>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Антипова  А.М.  и</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8</w:t>
            </w: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2-х частях</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   /   Под</w:t>
            </w:r>
          </w:p>
        </w:tc>
        <w:tc>
          <w:tcPr>
            <w:tcW w:w="6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ред.</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03"/>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73"/>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8"/>
                <w:sz w:val="24"/>
                <w:szCs w:val="24"/>
              </w:rPr>
              <w:t>Чертова В.Ф.</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7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Чертов</w:t>
            </w:r>
          </w:p>
        </w:tc>
        <w:tc>
          <w:tcPr>
            <w:tcW w:w="6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8"/>
                <w:sz w:val="24"/>
                <w:szCs w:val="24"/>
              </w:rPr>
              <w:t>В.Ф.,</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91"/>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Трубина</w:t>
            </w:r>
          </w:p>
        </w:tc>
        <w:tc>
          <w:tcPr>
            <w:tcW w:w="6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Л.А.,</w:t>
            </w: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58"/>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18"/>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Антипова  А.М.  и</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580"/>
              <w:jc w:val="right"/>
              <w:rPr>
                <w:rFonts w:ascii="Times New Roman" w:eastAsiaTheme="minorEastAsia" w:hAnsi="Times New Roman"/>
                <w:sz w:val="24"/>
                <w:szCs w:val="24"/>
              </w:rPr>
            </w:pPr>
            <w:r w:rsidRPr="009C782F">
              <w:rPr>
                <w:rFonts w:ascii="Times New Roman" w:eastAsiaTheme="minorEastAsia" w:hAnsi="Times New Roman"/>
                <w:sz w:val="24"/>
                <w:szCs w:val="24"/>
              </w:rPr>
              <w:t>9</w:t>
            </w: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www.prosv.ru/umk/5-9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2-х частях</w:t>
            </w:r>
          </w:p>
        </w:tc>
        <w:tc>
          <w:tcPr>
            <w:tcW w:w="90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25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   /   Под</w:t>
            </w:r>
          </w:p>
        </w:tc>
        <w:tc>
          <w:tcPr>
            <w:tcW w:w="66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ред.</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03"/>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73"/>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8"/>
                <w:sz w:val="24"/>
                <w:szCs w:val="24"/>
              </w:rPr>
              <w:t>Чертова В.Ф.</w:t>
            </w:r>
          </w:p>
        </w:tc>
        <w:tc>
          <w:tcPr>
            <w:tcW w:w="6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77"/>
        </w:trPr>
        <w:tc>
          <w:tcPr>
            <w:tcW w:w="72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460" w:type="dxa"/>
            <w:vMerge/>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9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bl>
    <w:p w:rsidR="00A97F1F" w:rsidRPr="009C782F" w:rsidRDefault="00A97F1F" w:rsidP="00D477FF">
      <w:pPr>
        <w:widowControl w:val="0"/>
        <w:autoSpaceDE w:val="0"/>
        <w:autoSpaceDN w:val="0"/>
        <w:adjustRightInd w:val="0"/>
        <w:spacing w:after="0"/>
        <w:rPr>
          <w:rFonts w:ascii="Times New Roman" w:hAnsi="Times New Roman"/>
          <w:sz w:val="24"/>
          <w:szCs w:val="24"/>
        </w:rPr>
      </w:pPr>
    </w:p>
    <w:p w:rsidR="00A97F1F" w:rsidRPr="009C782F" w:rsidRDefault="00DD2344" w:rsidP="00D477FF">
      <w:pPr>
        <w:widowControl w:val="0"/>
        <w:overflowPunct w:val="0"/>
        <w:autoSpaceDE w:val="0"/>
        <w:autoSpaceDN w:val="0"/>
        <w:adjustRightInd w:val="0"/>
        <w:spacing w:after="0"/>
        <w:ind w:left="1000" w:right="6040"/>
        <w:rPr>
          <w:rFonts w:ascii="Times New Roman" w:hAnsi="Times New Roman"/>
          <w:sz w:val="24"/>
          <w:szCs w:val="24"/>
        </w:rPr>
      </w:pPr>
      <w:r w:rsidRPr="009C782F">
        <w:rPr>
          <w:rFonts w:ascii="Times New Roman" w:hAnsi="Times New Roman"/>
          <w:b/>
          <w:bCs/>
          <w:i/>
          <w:iCs/>
          <w:sz w:val="24"/>
          <w:szCs w:val="24"/>
        </w:rPr>
        <w:t>Среднее общее образование Русский язык</w:t>
      </w:r>
    </w:p>
    <w:p w:rsidR="00A97F1F" w:rsidRPr="009C782F" w:rsidRDefault="00A97F1F" w:rsidP="00D477FF">
      <w:pPr>
        <w:widowControl w:val="0"/>
        <w:autoSpaceDE w:val="0"/>
        <w:autoSpaceDN w:val="0"/>
        <w:adjustRightInd w:val="0"/>
        <w:spacing w:after="0"/>
        <w:rPr>
          <w:rFonts w:ascii="Times New Roman" w:hAnsi="Times New Roman"/>
          <w:sz w:val="24"/>
          <w:szCs w:val="24"/>
        </w:rPr>
      </w:pPr>
    </w:p>
    <w:tbl>
      <w:tblPr>
        <w:tblW w:w="0" w:type="auto"/>
        <w:tblInd w:w="10" w:type="dxa"/>
        <w:tblLayout w:type="fixed"/>
        <w:tblCellMar>
          <w:left w:w="0" w:type="dxa"/>
          <w:right w:w="0" w:type="dxa"/>
        </w:tblCellMar>
        <w:tblLook w:val="0000"/>
      </w:tblPr>
      <w:tblGrid>
        <w:gridCol w:w="720"/>
        <w:gridCol w:w="1340"/>
        <w:gridCol w:w="780"/>
        <w:gridCol w:w="1060"/>
        <w:gridCol w:w="680"/>
        <w:gridCol w:w="400"/>
        <w:gridCol w:w="840"/>
        <w:gridCol w:w="780"/>
        <w:gridCol w:w="1060"/>
        <w:gridCol w:w="1720"/>
        <w:gridCol w:w="840"/>
        <w:gridCol w:w="30"/>
      </w:tblGrid>
      <w:tr w:rsidR="00A97F1F" w:rsidRPr="009C782F">
        <w:trPr>
          <w:trHeight w:val="278"/>
        </w:trPr>
        <w:tc>
          <w:tcPr>
            <w:tcW w:w="720" w:type="dxa"/>
            <w:tcBorders>
              <w:top w:val="single" w:sz="8" w:space="0" w:color="auto"/>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vMerge w:val="restart"/>
            <w:tcBorders>
              <w:top w:val="single" w:sz="8" w:space="0" w:color="auto"/>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Автор/</w:t>
            </w:r>
          </w:p>
        </w:tc>
        <w:tc>
          <w:tcPr>
            <w:tcW w:w="78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single" w:sz="8" w:space="0" w:color="auto"/>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single" w:sz="8" w:space="0" w:color="auto"/>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gridSpan w:val="2"/>
            <w:vMerge w:val="restart"/>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Наименование</w:t>
            </w:r>
          </w:p>
        </w:tc>
        <w:tc>
          <w:tcPr>
            <w:tcW w:w="2560" w:type="dxa"/>
            <w:gridSpan w:val="2"/>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Адрес   страницы   об</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13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40" w:type="dxa"/>
            <w:gridSpan w:val="2"/>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Наименование</w:t>
            </w: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2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учебнике</w:t>
            </w:r>
          </w:p>
        </w:tc>
        <w:tc>
          <w:tcPr>
            <w:tcW w:w="8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на</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авторский</w:t>
            </w: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40" w:type="dxa"/>
            <w:gridSpan w:val="2"/>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Класс</w:t>
            </w:r>
          </w:p>
        </w:tc>
        <w:tc>
          <w:tcPr>
            <w:tcW w:w="184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издателя</w:t>
            </w:r>
          </w:p>
        </w:tc>
        <w:tc>
          <w:tcPr>
            <w:tcW w:w="172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п/п</w:t>
            </w:r>
          </w:p>
        </w:tc>
        <w:tc>
          <w:tcPr>
            <w:tcW w:w="13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8"/>
                <w:sz w:val="24"/>
                <w:szCs w:val="24"/>
              </w:rPr>
              <w:t>учебника</w:t>
            </w:r>
          </w:p>
        </w:tc>
        <w:tc>
          <w:tcPr>
            <w:tcW w:w="6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2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официальном</w:t>
            </w:r>
          </w:p>
        </w:tc>
        <w:tc>
          <w:tcPr>
            <w:tcW w:w="8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сайте</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72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коллектив</w:t>
            </w: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учебника</w:t>
            </w:r>
          </w:p>
        </w:tc>
        <w:tc>
          <w:tcPr>
            <w:tcW w:w="172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издателя (издательств)</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3"/>
        </w:trPr>
        <w:tc>
          <w:tcPr>
            <w:tcW w:w="72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gridSpan w:val="2"/>
            <w:vMerge/>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2"/>
        </w:trPr>
        <w:tc>
          <w:tcPr>
            <w:tcW w:w="720" w:type="dxa"/>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1.</w:t>
            </w:r>
          </w:p>
        </w:tc>
        <w:tc>
          <w:tcPr>
            <w:tcW w:w="212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Власенков   А.И.,</w:t>
            </w:r>
          </w:p>
        </w:tc>
        <w:tc>
          <w:tcPr>
            <w:tcW w:w="10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w:t>
            </w:r>
          </w:p>
        </w:tc>
        <w:tc>
          <w:tcPr>
            <w:tcW w:w="10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0"/>
              <w:jc w:val="right"/>
              <w:rPr>
                <w:rFonts w:ascii="Times New Roman" w:eastAsiaTheme="minorEastAsia" w:hAnsi="Times New Roman"/>
                <w:sz w:val="24"/>
                <w:szCs w:val="24"/>
              </w:rPr>
            </w:pPr>
            <w:r w:rsidRPr="009C782F">
              <w:rPr>
                <w:rFonts w:ascii="Times New Roman" w:eastAsiaTheme="minorEastAsia" w:hAnsi="Times New Roman"/>
                <w:sz w:val="24"/>
                <w:szCs w:val="24"/>
              </w:rPr>
              <w:t>язык</w:t>
            </w: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40"/>
              <w:rPr>
                <w:rFonts w:ascii="Times New Roman" w:eastAsiaTheme="minorEastAsia" w:hAnsi="Times New Roman"/>
                <w:sz w:val="24"/>
                <w:szCs w:val="24"/>
              </w:rPr>
            </w:pPr>
            <w:r w:rsidRPr="009C782F">
              <w:rPr>
                <w:rFonts w:ascii="Times New Roman" w:eastAsiaTheme="minorEastAsia" w:hAnsi="Times New Roman"/>
                <w:sz w:val="24"/>
                <w:szCs w:val="24"/>
              </w:rPr>
              <w:t>10-11</w:t>
            </w:r>
          </w:p>
        </w:tc>
        <w:tc>
          <w:tcPr>
            <w:tcW w:w="7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10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www.prosv.ru/umk/10-</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Рыбченкова Л.М.</w:t>
            </w:r>
          </w:p>
        </w:tc>
        <w:tc>
          <w:tcPr>
            <w:tcW w:w="214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(базовый уровень)</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17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11</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17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25"/>
        </w:trPr>
        <w:tc>
          <w:tcPr>
            <w:tcW w:w="72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80" w:type="dxa"/>
            <w:gridSpan w:val="2"/>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gridSpan w:val="2"/>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gridSpan w:val="2"/>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8"/>
        </w:trPr>
        <w:tc>
          <w:tcPr>
            <w:tcW w:w="720" w:type="dxa"/>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2.</w:t>
            </w:r>
          </w:p>
        </w:tc>
        <w:tc>
          <w:tcPr>
            <w:tcW w:w="212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Воителева Т.М.</w:t>
            </w:r>
          </w:p>
        </w:tc>
        <w:tc>
          <w:tcPr>
            <w:tcW w:w="10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w:t>
            </w:r>
          </w:p>
        </w:tc>
        <w:tc>
          <w:tcPr>
            <w:tcW w:w="10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0"/>
              <w:jc w:val="right"/>
              <w:rPr>
                <w:rFonts w:ascii="Times New Roman" w:eastAsiaTheme="minorEastAsia" w:hAnsi="Times New Roman"/>
                <w:sz w:val="24"/>
                <w:szCs w:val="24"/>
              </w:rPr>
            </w:pPr>
            <w:r w:rsidRPr="009C782F">
              <w:rPr>
                <w:rFonts w:ascii="Times New Roman" w:eastAsiaTheme="minorEastAsia" w:hAnsi="Times New Roman"/>
                <w:sz w:val="24"/>
                <w:szCs w:val="24"/>
              </w:rPr>
              <w:t>язык</w:t>
            </w: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10-11</w:t>
            </w:r>
          </w:p>
        </w:tc>
        <w:tc>
          <w:tcPr>
            <w:tcW w:w="184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Образовательн</w:t>
            </w:r>
          </w:p>
        </w:tc>
        <w:tc>
          <w:tcPr>
            <w:tcW w:w="25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http://www.academia-</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(базовый уровень)</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о-издательский</w:t>
            </w:r>
          </w:p>
        </w:tc>
        <w:tc>
          <w:tcPr>
            <w:tcW w:w="25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moscow.ru/catalogue/5</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343/55634/</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"Академия"</w:t>
            </w:r>
          </w:p>
        </w:tc>
        <w:tc>
          <w:tcPr>
            <w:tcW w:w="17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66"/>
        </w:trPr>
        <w:tc>
          <w:tcPr>
            <w:tcW w:w="72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40" w:type="dxa"/>
            <w:gridSpan w:val="2"/>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gridSpan w:val="2"/>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6"/>
        </w:trPr>
        <w:tc>
          <w:tcPr>
            <w:tcW w:w="720" w:type="dxa"/>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3.</w:t>
            </w:r>
          </w:p>
        </w:tc>
        <w:tc>
          <w:tcPr>
            <w:tcW w:w="13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Гольцова</w:t>
            </w:r>
          </w:p>
        </w:tc>
        <w:tc>
          <w:tcPr>
            <w:tcW w:w="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Н.Г.,</w:t>
            </w:r>
          </w:p>
        </w:tc>
        <w:tc>
          <w:tcPr>
            <w:tcW w:w="17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10-11</w:t>
            </w:r>
          </w:p>
        </w:tc>
        <w:tc>
          <w:tcPr>
            <w:tcW w:w="7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"Русское</w:t>
            </w:r>
          </w:p>
        </w:tc>
        <w:tc>
          <w:tcPr>
            <w:tcW w:w="25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1  часть:  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Шамшин</w:t>
            </w:r>
          </w:p>
        </w:tc>
        <w:tc>
          <w:tcPr>
            <w:tcW w:w="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И.В.,</w:t>
            </w:r>
          </w:p>
        </w:tc>
        <w:tc>
          <w:tcPr>
            <w:tcW w:w="10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 ч</w:t>
            </w:r>
          </w:p>
        </w:tc>
        <w:tc>
          <w:tcPr>
            <w:tcW w:w="6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слово-учебник"</w:t>
            </w:r>
          </w:p>
        </w:tc>
        <w:tc>
          <w:tcPr>
            <w:tcW w:w="25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Мищерина М.А.</w:t>
            </w:r>
          </w:p>
        </w:tc>
        <w:tc>
          <w:tcPr>
            <w:tcW w:w="214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(базовый уровень)</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p1ai/shop/catalog/k№ig</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i/436/1438/;  2</w:t>
            </w: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часть:</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http://x№----</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7"/>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p1ai/shop/catalog/k№ig</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i/436/1439/</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4"/>
        </w:trPr>
        <w:tc>
          <w:tcPr>
            <w:tcW w:w="72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gridSpan w:val="2"/>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gridSpan w:val="2"/>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6"/>
        </w:trPr>
        <w:tc>
          <w:tcPr>
            <w:tcW w:w="720" w:type="dxa"/>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4.</w:t>
            </w:r>
          </w:p>
        </w:tc>
        <w:tc>
          <w:tcPr>
            <w:tcW w:w="212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Гусарова И.В.</w:t>
            </w:r>
          </w:p>
        </w:tc>
        <w:tc>
          <w:tcPr>
            <w:tcW w:w="10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w:t>
            </w:r>
          </w:p>
        </w:tc>
        <w:tc>
          <w:tcPr>
            <w:tcW w:w="6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20"/>
              <w:rPr>
                <w:rFonts w:ascii="Times New Roman" w:eastAsiaTheme="minorEastAsia" w:hAnsi="Times New Roman"/>
                <w:sz w:val="24"/>
                <w:szCs w:val="24"/>
              </w:rPr>
            </w:pPr>
            <w:r w:rsidRPr="009C782F">
              <w:rPr>
                <w:rFonts w:ascii="Times New Roman" w:eastAsiaTheme="minorEastAsia" w:hAnsi="Times New Roman"/>
                <w:sz w:val="24"/>
                <w:szCs w:val="24"/>
              </w:rPr>
              <w:t>язык.</w:t>
            </w:r>
          </w:p>
        </w:tc>
        <w:tc>
          <w:tcPr>
            <w:tcW w:w="40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0"/>
              <w:jc w:val="right"/>
              <w:rPr>
                <w:rFonts w:ascii="Times New Roman" w:eastAsiaTheme="minorEastAsia" w:hAnsi="Times New Roman"/>
                <w:sz w:val="24"/>
                <w:szCs w:val="24"/>
              </w:rPr>
            </w:pPr>
            <w:r w:rsidRPr="009C782F">
              <w:rPr>
                <w:rFonts w:ascii="Times New Roman" w:eastAsiaTheme="minorEastAsia" w:hAnsi="Times New Roman"/>
                <w:w w:val="99"/>
                <w:sz w:val="24"/>
                <w:szCs w:val="24"/>
              </w:rPr>
              <w:t>10</w:t>
            </w: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10-11</w:t>
            </w:r>
          </w:p>
        </w:tc>
        <w:tc>
          <w:tcPr>
            <w:tcW w:w="7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http://www.vgf.ru/russ</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класс:  базовый</w:t>
            </w:r>
          </w:p>
        </w:tc>
        <w:tc>
          <w:tcPr>
            <w:tcW w:w="40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0"/>
              <w:jc w:val="right"/>
              <w:rPr>
                <w:rFonts w:ascii="Times New Roman" w:eastAsiaTheme="minorEastAsia" w:hAnsi="Times New Roman"/>
                <w:sz w:val="24"/>
                <w:szCs w:val="24"/>
              </w:rPr>
            </w:pPr>
            <w:r w:rsidRPr="009C782F">
              <w:rPr>
                <w:rFonts w:ascii="Times New Roman" w:eastAsiaTheme="minorEastAsia" w:hAnsi="Times New Roman"/>
                <w:sz w:val="24"/>
                <w:szCs w:val="24"/>
              </w:rPr>
              <w:t>и</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17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углублённый</w:t>
            </w: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уровни.</w:t>
            </w:r>
          </w:p>
        </w:tc>
        <w:tc>
          <w:tcPr>
            <w:tcW w:w="6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172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10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2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5.</w:t>
            </w:r>
          </w:p>
        </w:tc>
        <w:tc>
          <w:tcPr>
            <w:tcW w:w="13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Львова</w:t>
            </w:r>
          </w:p>
        </w:tc>
        <w:tc>
          <w:tcPr>
            <w:tcW w:w="7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С.И.,</w:t>
            </w:r>
          </w:p>
        </w:tc>
        <w:tc>
          <w:tcPr>
            <w:tcW w:w="17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  язык.</w:t>
            </w:r>
          </w:p>
        </w:tc>
        <w:tc>
          <w:tcPr>
            <w:tcW w:w="40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0"/>
              <w:jc w:val="right"/>
              <w:rPr>
                <w:rFonts w:ascii="Times New Roman" w:eastAsiaTheme="minorEastAsia" w:hAnsi="Times New Roman"/>
                <w:sz w:val="24"/>
                <w:szCs w:val="24"/>
              </w:rPr>
            </w:pPr>
            <w:r w:rsidRPr="009C782F">
              <w:rPr>
                <w:rFonts w:ascii="Times New Roman" w:eastAsiaTheme="minorEastAsia" w:hAnsi="Times New Roman"/>
                <w:w w:val="99"/>
                <w:sz w:val="24"/>
                <w:szCs w:val="24"/>
              </w:rPr>
              <w:t>10</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10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"ИОЦ</w:t>
            </w:r>
          </w:p>
        </w:tc>
        <w:tc>
          <w:tcPr>
            <w:tcW w:w="25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http://www.m№emozi</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Львов В.В.</w:t>
            </w: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класс  (базовый</w:t>
            </w:r>
          </w:p>
        </w:tc>
        <w:tc>
          <w:tcPr>
            <w:tcW w:w="40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0"/>
              <w:jc w:val="right"/>
              <w:rPr>
                <w:rFonts w:ascii="Times New Roman" w:eastAsiaTheme="minorEastAsia" w:hAnsi="Times New Roman"/>
                <w:sz w:val="24"/>
                <w:szCs w:val="24"/>
              </w:rPr>
            </w:pPr>
            <w:r w:rsidRPr="009C782F">
              <w:rPr>
                <w:rFonts w:ascii="Times New Roman" w:eastAsiaTheme="minorEastAsia" w:hAnsi="Times New Roman"/>
                <w:sz w:val="24"/>
                <w:szCs w:val="24"/>
              </w:rPr>
              <w:t>и</w:t>
            </w: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10-11</w:t>
            </w:r>
          </w:p>
        </w:tc>
        <w:tc>
          <w:tcPr>
            <w:tcW w:w="184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Мнемозина"</w:t>
            </w:r>
          </w:p>
        </w:tc>
        <w:tc>
          <w:tcPr>
            <w:tcW w:w="25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№a.ru/work/catalog/27</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углублённый)</w:t>
            </w: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38/4606/4607/5138/513</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8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8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2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9</w:t>
            </w: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bl>
    <w:p w:rsidR="00A97F1F" w:rsidRPr="009C782F" w:rsidRDefault="00A97F1F" w:rsidP="00D477FF">
      <w:pPr>
        <w:widowControl w:val="0"/>
        <w:autoSpaceDE w:val="0"/>
        <w:autoSpaceDN w:val="0"/>
        <w:adjustRightInd w:val="0"/>
        <w:spacing w:after="0"/>
        <w:rPr>
          <w:rFonts w:ascii="Times New Roman" w:hAnsi="Times New Roman"/>
          <w:sz w:val="24"/>
          <w:szCs w:val="24"/>
        </w:rPr>
        <w:sectPr w:rsidR="00A97F1F" w:rsidRPr="009C782F">
          <w:pgSz w:w="11906" w:h="16838"/>
          <w:pgMar w:top="1112" w:right="560" w:bottom="1440" w:left="1140" w:header="720" w:footer="720" w:gutter="0"/>
          <w:cols w:space="720" w:equalWidth="0">
            <w:col w:w="10200"/>
          </w:cols>
          <w:noEndnote/>
        </w:sectPr>
      </w:pPr>
    </w:p>
    <w:tbl>
      <w:tblPr>
        <w:tblW w:w="0" w:type="auto"/>
        <w:tblInd w:w="10" w:type="dxa"/>
        <w:tblLayout w:type="fixed"/>
        <w:tblCellMar>
          <w:left w:w="0" w:type="dxa"/>
          <w:right w:w="0" w:type="dxa"/>
        </w:tblCellMar>
        <w:tblLook w:val="0000"/>
      </w:tblPr>
      <w:tblGrid>
        <w:gridCol w:w="720"/>
        <w:gridCol w:w="2120"/>
        <w:gridCol w:w="1260"/>
        <w:gridCol w:w="880"/>
        <w:gridCol w:w="840"/>
        <w:gridCol w:w="1840"/>
        <w:gridCol w:w="2560"/>
      </w:tblGrid>
      <w:tr w:rsidR="00A97F1F" w:rsidRPr="009C782F">
        <w:trPr>
          <w:trHeight w:val="278"/>
        </w:trPr>
        <w:tc>
          <w:tcPr>
            <w:tcW w:w="720" w:type="dxa"/>
            <w:tcBorders>
              <w:top w:val="single" w:sz="8" w:space="0" w:color="auto"/>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320"/>
              <w:jc w:val="right"/>
              <w:rPr>
                <w:rFonts w:ascii="Times New Roman" w:eastAsiaTheme="minorEastAsia" w:hAnsi="Times New Roman"/>
                <w:sz w:val="24"/>
                <w:szCs w:val="24"/>
              </w:rPr>
            </w:pPr>
            <w:bookmarkStart w:id="22" w:name="page61"/>
            <w:bookmarkEnd w:id="22"/>
            <w:r w:rsidRPr="009C782F">
              <w:rPr>
                <w:rFonts w:ascii="Times New Roman" w:eastAsiaTheme="minorEastAsia" w:hAnsi="Times New Roman"/>
                <w:sz w:val="24"/>
                <w:szCs w:val="24"/>
              </w:rPr>
              <w:lastRenderedPageBreak/>
              <w:t>6.</w:t>
            </w:r>
          </w:p>
        </w:tc>
        <w:tc>
          <w:tcPr>
            <w:tcW w:w="212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Пахнова Т.М.</w:t>
            </w:r>
          </w:p>
        </w:tc>
        <w:tc>
          <w:tcPr>
            <w:tcW w:w="1260" w:type="dxa"/>
            <w:tcBorders>
              <w:top w:val="single" w:sz="8" w:space="0" w:color="auto"/>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w:t>
            </w:r>
          </w:p>
        </w:tc>
        <w:tc>
          <w:tcPr>
            <w:tcW w:w="88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0"/>
              <w:jc w:val="right"/>
              <w:rPr>
                <w:rFonts w:ascii="Times New Roman" w:eastAsiaTheme="minorEastAsia" w:hAnsi="Times New Roman"/>
                <w:sz w:val="24"/>
                <w:szCs w:val="24"/>
              </w:rPr>
            </w:pPr>
            <w:r w:rsidRPr="009C782F">
              <w:rPr>
                <w:rFonts w:ascii="Times New Roman" w:eastAsiaTheme="minorEastAsia" w:hAnsi="Times New Roman"/>
                <w:sz w:val="24"/>
                <w:szCs w:val="24"/>
              </w:rPr>
              <w:t>язык</w:t>
            </w:r>
          </w:p>
        </w:tc>
        <w:tc>
          <w:tcPr>
            <w:tcW w:w="84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80"/>
              <w:jc w:val="right"/>
              <w:rPr>
                <w:rFonts w:ascii="Times New Roman" w:eastAsiaTheme="minorEastAsia" w:hAnsi="Times New Roman"/>
                <w:sz w:val="24"/>
                <w:szCs w:val="24"/>
              </w:rPr>
            </w:pPr>
            <w:r w:rsidRPr="009C782F">
              <w:rPr>
                <w:rFonts w:ascii="Times New Roman" w:eastAsiaTheme="minorEastAsia" w:hAnsi="Times New Roman"/>
                <w:sz w:val="24"/>
                <w:szCs w:val="24"/>
              </w:rPr>
              <w:t>10-11</w:t>
            </w:r>
          </w:p>
        </w:tc>
        <w:tc>
          <w:tcPr>
            <w:tcW w:w="184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 "ДРОФА"</w:t>
            </w:r>
          </w:p>
        </w:tc>
        <w:tc>
          <w:tcPr>
            <w:tcW w:w="256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http://www.drofa.ru/60/</w:t>
            </w: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(базовый</w:t>
            </w:r>
          </w:p>
        </w:tc>
        <w:tc>
          <w:tcPr>
            <w:tcW w:w="88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6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уровень).</w:t>
            </w:r>
          </w:p>
        </w:tc>
        <w:tc>
          <w:tcPr>
            <w:tcW w:w="8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720" w:type="dxa"/>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320"/>
              <w:jc w:val="right"/>
              <w:rPr>
                <w:rFonts w:ascii="Times New Roman" w:eastAsiaTheme="minorEastAsia" w:hAnsi="Times New Roman"/>
                <w:sz w:val="24"/>
                <w:szCs w:val="24"/>
              </w:rPr>
            </w:pPr>
            <w:r w:rsidRPr="009C782F">
              <w:rPr>
                <w:rFonts w:ascii="Times New Roman" w:eastAsiaTheme="minorEastAsia" w:hAnsi="Times New Roman"/>
                <w:sz w:val="24"/>
                <w:szCs w:val="24"/>
              </w:rPr>
              <w:t>7.</w:t>
            </w:r>
          </w:p>
        </w:tc>
        <w:tc>
          <w:tcPr>
            <w:tcW w:w="21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Бабайцева В.В.</w:t>
            </w:r>
          </w:p>
        </w:tc>
        <w:tc>
          <w:tcPr>
            <w:tcW w:w="12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Русский</w:t>
            </w:r>
          </w:p>
        </w:tc>
        <w:tc>
          <w:tcPr>
            <w:tcW w:w="88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0"/>
              <w:jc w:val="right"/>
              <w:rPr>
                <w:rFonts w:ascii="Times New Roman" w:eastAsiaTheme="minorEastAsia" w:hAnsi="Times New Roman"/>
                <w:sz w:val="24"/>
                <w:szCs w:val="24"/>
              </w:rPr>
            </w:pPr>
            <w:r w:rsidRPr="009C782F">
              <w:rPr>
                <w:rFonts w:ascii="Times New Roman" w:eastAsiaTheme="minorEastAsia" w:hAnsi="Times New Roman"/>
                <w:sz w:val="24"/>
                <w:szCs w:val="24"/>
              </w:rPr>
              <w:t>язык.</w:t>
            </w: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80"/>
              <w:jc w:val="right"/>
              <w:rPr>
                <w:rFonts w:ascii="Times New Roman" w:eastAsiaTheme="minorEastAsia" w:hAnsi="Times New Roman"/>
                <w:sz w:val="24"/>
                <w:szCs w:val="24"/>
              </w:rPr>
            </w:pPr>
            <w:r w:rsidRPr="009C782F">
              <w:rPr>
                <w:rFonts w:ascii="Times New Roman" w:eastAsiaTheme="minorEastAsia" w:hAnsi="Times New Roman"/>
                <w:sz w:val="24"/>
                <w:szCs w:val="24"/>
              </w:rPr>
              <w:t>10-11</w:t>
            </w: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 "ДРОФА"</w:t>
            </w:r>
          </w:p>
        </w:tc>
        <w:tc>
          <w:tcPr>
            <w:tcW w:w="256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http://www.drofa.ru/58/</w:t>
            </w:r>
          </w:p>
        </w:tc>
      </w:tr>
      <w:tr w:rsidR="00A97F1F" w:rsidRPr="009C782F">
        <w:trPr>
          <w:trHeight w:val="276"/>
        </w:trPr>
        <w:tc>
          <w:tcPr>
            <w:tcW w:w="72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Углубленный</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72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6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уровень.</w:t>
            </w:r>
          </w:p>
        </w:tc>
        <w:tc>
          <w:tcPr>
            <w:tcW w:w="88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56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bl>
    <w:p w:rsidR="00A97F1F" w:rsidRPr="009C782F" w:rsidRDefault="00A97F1F" w:rsidP="00D477FF">
      <w:pPr>
        <w:widowControl w:val="0"/>
        <w:autoSpaceDE w:val="0"/>
        <w:autoSpaceDN w:val="0"/>
        <w:adjustRightInd w:val="0"/>
        <w:spacing w:after="0"/>
        <w:rPr>
          <w:rFonts w:ascii="Times New Roman" w:hAnsi="Times New Roman"/>
          <w:sz w:val="24"/>
          <w:szCs w:val="24"/>
        </w:rPr>
      </w:pPr>
    </w:p>
    <w:p w:rsidR="00A97F1F" w:rsidRPr="009C782F" w:rsidRDefault="00DD2344" w:rsidP="00D477FF">
      <w:pPr>
        <w:widowControl w:val="0"/>
        <w:overflowPunct w:val="0"/>
        <w:autoSpaceDE w:val="0"/>
        <w:autoSpaceDN w:val="0"/>
        <w:adjustRightInd w:val="0"/>
        <w:spacing w:after="0"/>
        <w:ind w:left="1000" w:right="6040"/>
        <w:rPr>
          <w:rFonts w:ascii="Times New Roman" w:hAnsi="Times New Roman"/>
          <w:sz w:val="24"/>
          <w:szCs w:val="24"/>
        </w:rPr>
      </w:pPr>
      <w:r w:rsidRPr="009C782F">
        <w:rPr>
          <w:rFonts w:ascii="Times New Roman" w:hAnsi="Times New Roman"/>
          <w:b/>
          <w:bCs/>
          <w:i/>
          <w:iCs/>
          <w:sz w:val="24"/>
          <w:szCs w:val="24"/>
        </w:rPr>
        <w:t>Среднее общее образование Литература</w:t>
      </w:r>
    </w:p>
    <w:p w:rsidR="00A97F1F" w:rsidRPr="009C782F" w:rsidRDefault="00A97F1F" w:rsidP="00D477FF">
      <w:pPr>
        <w:widowControl w:val="0"/>
        <w:autoSpaceDE w:val="0"/>
        <w:autoSpaceDN w:val="0"/>
        <w:adjustRightInd w:val="0"/>
        <w:spacing w:after="0"/>
        <w:rPr>
          <w:rFonts w:ascii="Times New Roman" w:hAnsi="Times New Roman"/>
          <w:sz w:val="24"/>
          <w:szCs w:val="24"/>
        </w:rPr>
      </w:pPr>
    </w:p>
    <w:tbl>
      <w:tblPr>
        <w:tblW w:w="0" w:type="auto"/>
        <w:tblInd w:w="10" w:type="dxa"/>
        <w:tblLayout w:type="fixed"/>
        <w:tblCellMar>
          <w:left w:w="0" w:type="dxa"/>
          <w:right w:w="0" w:type="dxa"/>
        </w:tblCellMar>
        <w:tblLook w:val="0000"/>
      </w:tblPr>
      <w:tblGrid>
        <w:gridCol w:w="860"/>
        <w:gridCol w:w="1340"/>
        <w:gridCol w:w="640"/>
        <w:gridCol w:w="2140"/>
        <w:gridCol w:w="840"/>
        <w:gridCol w:w="1840"/>
        <w:gridCol w:w="100"/>
        <w:gridCol w:w="1560"/>
        <w:gridCol w:w="640"/>
        <w:gridCol w:w="120"/>
        <w:gridCol w:w="30"/>
      </w:tblGrid>
      <w:tr w:rsidR="00A97F1F" w:rsidRPr="009C782F">
        <w:trPr>
          <w:trHeight w:val="276"/>
        </w:trPr>
        <w:tc>
          <w:tcPr>
            <w:tcW w:w="860" w:type="dxa"/>
            <w:tcBorders>
              <w:top w:val="single" w:sz="8" w:space="0" w:color="auto"/>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w w:val="99"/>
                <w:sz w:val="24"/>
                <w:szCs w:val="24"/>
              </w:rPr>
              <w:t>Поря</w:t>
            </w:r>
          </w:p>
        </w:tc>
        <w:tc>
          <w:tcPr>
            <w:tcW w:w="1340" w:type="dxa"/>
            <w:tcBorders>
              <w:top w:val="single" w:sz="8" w:space="0" w:color="auto"/>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single" w:sz="8" w:space="0" w:color="auto"/>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single" w:sz="8" w:space="0" w:color="auto"/>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vMerge w:val="restart"/>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140"/>
              <w:jc w:val="center"/>
              <w:rPr>
                <w:rFonts w:ascii="Times New Roman" w:eastAsiaTheme="minorEastAsia" w:hAnsi="Times New Roman"/>
                <w:sz w:val="24"/>
                <w:szCs w:val="24"/>
              </w:rPr>
            </w:pPr>
            <w:r w:rsidRPr="009C782F">
              <w:rPr>
                <w:rFonts w:ascii="Times New Roman" w:eastAsiaTheme="minorEastAsia" w:hAnsi="Times New Roman"/>
                <w:sz w:val="24"/>
                <w:szCs w:val="24"/>
              </w:rPr>
              <w:t>Адрес страницы об</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86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sz w:val="24"/>
                <w:szCs w:val="24"/>
              </w:rPr>
              <w:t>дко-</w:t>
            </w: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86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480"/>
              <w:jc w:val="center"/>
              <w:rPr>
                <w:rFonts w:ascii="Times New Roman" w:eastAsiaTheme="minorEastAsia" w:hAnsi="Times New Roman"/>
                <w:sz w:val="24"/>
                <w:szCs w:val="24"/>
              </w:rPr>
            </w:pPr>
            <w:r w:rsidRPr="009C782F">
              <w:rPr>
                <w:rFonts w:ascii="Times New Roman" w:eastAsiaTheme="minorEastAsia" w:hAnsi="Times New Roman"/>
                <w:sz w:val="24"/>
                <w:szCs w:val="24"/>
              </w:rPr>
              <w:t>Автор/</w:t>
            </w: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sz w:val="24"/>
                <w:szCs w:val="24"/>
              </w:rPr>
              <w:t>Наименование</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120"/>
              <w:jc w:val="center"/>
              <w:rPr>
                <w:rFonts w:ascii="Times New Roman" w:eastAsiaTheme="minorEastAsia" w:hAnsi="Times New Roman"/>
                <w:sz w:val="24"/>
                <w:szCs w:val="24"/>
              </w:rPr>
            </w:pPr>
            <w:r w:rsidRPr="009C782F">
              <w:rPr>
                <w:rFonts w:ascii="Times New Roman" w:eastAsiaTheme="minorEastAsia" w:hAnsi="Times New Roman"/>
                <w:w w:val="99"/>
                <w:sz w:val="24"/>
                <w:szCs w:val="24"/>
              </w:rPr>
              <w:t>учебнике на</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86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w w:val="99"/>
                <w:sz w:val="24"/>
                <w:szCs w:val="24"/>
              </w:rPr>
              <w:t>вый</w:t>
            </w:r>
          </w:p>
        </w:tc>
        <w:tc>
          <w:tcPr>
            <w:tcW w:w="13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sz w:val="24"/>
                <w:szCs w:val="24"/>
              </w:rPr>
              <w:t>Наименование</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86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w w:val="99"/>
                <w:sz w:val="24"/>
                <w:szCs w:val="24"/>
              </w:rPr>
              <w:t>авторский</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Класс</w:t>
            </w:r>
          </w:p>
        </w:tc>
        <w:tc>
          <w:tcPr>
            <w:tcW w:w="18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sz w:val="24"/>
                <w:szCs w:val="24"/>
              </w:rPr>
              <w:t>издателя</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120"/>
              <w:jc w:val="center"/>
              <w:rPr>
                <w:rFonts w:ascii="Times New Roman" w:eastAsiaTheme="minorEastAsia" w:hAnsi="Times New Roman"/>
                <w:sz w:val="24"/>
                <w:szCs w:val="24"/>
              </w:rPr>
            </w:pPr>
            <w:r w:rsidRPr="009C782F">
              <w:rPr>
                <w:rFonts w:ascii="Times New Roman" w:eastAsiaTheme="minorEastAsia" w:hAnsi="Times New Roman"/>
                <w:w w:val="99"/>
                <w:sz w:val="24"/>
                <w:szCs w:val="24"/>
              </w:rPr>
              <w:t>официальном сайте</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86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sz w:val="24"/>
                <w:szCs w:val="24"/>
              </w:rPr>
              <w:t>номер</w:t>
            </w:r>
          </w:p>
        </w:tc>
        <w:tc>
          <w:tcPr>
            <w:tcW w:w="19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w w:val="98"/>
                <w:sz w:val="24"/>
                <w:szCs w:val="24"/>
              </w:rPr>
              <w:t>учебника</w:t>
            </w:r>
          </w:p>
        </w:tc>
        <w:tc>
          <w:tcPr>
            <w:tcW w:w="8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86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2"/>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w w:val="99"/>
                <w:sz w:val="24"/>
                <w:szCs w:val="24"/>
              </w:rPr>
              <w:t>коллектив</w:t>
            </w:r>
          </w:p>
        </w:tc>
        <w:tc>
          <w:tcPr>
            <w:tcW w:w="21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w w:val="98"/>
                <w:sz w:val="24"/>
                <w:szCs w:val="24"/>
              </w:rPr>
              <w:t>учебника</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6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500"/>
              <w:jc w:val="center"/>
              <w:rPr>
                <w:rFonts w:ascii="Times New Roman" w:eastAsiaTheme="minorEastAsia" w:hAnsi="Times New Roman"/>
                <w:sz w:val="24"/>
                <w:szCs w:val="24"/>
              </w:rPr>
            </w:pPr>
            <w:r w:rsidRPr="009C782F">
              <w:rPr>
                <w:rFonts w:ascii="Times New Roman" w:eastAsiaTheme="minorEastAsia" w:hAnsi="Times New Roman"/>
                <w:sz w:val="24"/>
                <w:szCs w:val="24"/>
              </w:rPr>
              <w:t>издателя</w:t>
            </w: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0"/>
        </w:trPr>
        <w:tc>
          <w:tcPr>
            <w:tcW w:w="86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sz w:val="24"/>
                <w:szCs w:val="24"/>
              </w:rPr>
              <w:t>учеб-</w:t>
            </w:r>
          </w:p>
        </w:tc>
        <w:tc>
          <w:tcPr>
            <w:tcW w:w="1980" w:type="dxa"/>
            <w:gridSpan w:val="2"/>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6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7"/>
        </w:trPr>
        <w:tc>
          <w:tcPr>
            <w:tcW w:w="860" w:type="dxa"/>
            <w:vMerge/>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140"/>
              <w:jc w:val="center"/>
              <w:rPr>
                <w:rFonts w:ascii="Times New Roman" w:eastAsiaTheme="minorEastAsia" w:hAnsi="Times New Roman"/>
                <w:sz w:val="24"/>
                <w:szCs w:val="24"/>
              </w:rPr>
            </w:pPr>
            <w:r w:rsidRPr="009C782F">
              <w:rPr>
                <w:rFonts w:ascii="Times New Roman" w:eastAsiaTheme="minorEastAsia" w:hAnsi="Times New Roman"/>
                <w:sz w:val="24"/>
                <w:szCs w:val="24"/>
              </w:rPr>
              <w:t>(издательств)</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9"/>
        </w:trPr>
        <w:tc>
          <w:tcPr>
            <w:tcW w:w="860" w:type="dxa"/>
            <w:vMerge w:val="restart"/>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jc w:val="center"/>
              <w:rPr>
                <w:rFonts w:ascii="Times New Roman" w:eastAsiaTheme="minorEastAsia" w:hAnsi="Times New Roman"/>
                <w:sz w:val="24"/>
                <w:szCs w:val="24"/>
              </w:rPr>
            </w:pPr>
            <w:r w:rsidRPr="009C782F">
              <w:rPr>
                <w:rFonts w:ascii="Times New Roman" w:eastAsiaTheme="minorEastAsia" w:hAnsi="Times New Roman"/>
                <w:w w:val="99"/>
                <w:sz w:val="24"/>
                <w:szCs w:val="24"/>
              </w:rPr>
              <w:t>ника</w:t>
            </w: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2"/>
        </w:trPr>
        <w:tc>
          <w:tcPr>
            <w:tcW w:w="860" w:type="dxa"/>
            <w:vMerge/>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3"/>
        </w:trPr>
        <w:tc>
          <w:tcPr>
            <w:tcW w:w="860" w:type="dxa"/>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460"/>
              <w:jc w:val="right"/>
              <w:rPr>
                <w:rFonts w:ascii="Times New Roman" w:eastAsiaTheme="minorEastAsia" w:hAnsi="Times New Roman"/>
                <w:sz w:val="24"/>
                <w:szCs w:val="24"/>
              </w:rPr>
            </w:pPr>
            <w:r w:rsidRPr="009C782F">
              <w:rPr>
                <w:rFonts w:ascii="Times New Roman" w:eastAsiaTheme="minorEastAsia" w:hAnsi="Times New Roman"/>
                <w:sz w:val="24"/>
                <w:szCs w:val="24"/>
              </w:rPr>
              <w:t>1.</w:t>
            </w:r>
          </w:p>
        </w:tc>
        <w:tc>
          <w:tcPr>
            <w:tcW w:w="19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Лебедев Ю.В.</w:t>
            </w: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10</w:t>
            </w: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www.prosv.ru/umk/10</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4"/>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(базовый</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166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-11</w:t>
            </w: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уровень).</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2-х частях</w:t>
            </w: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3"/>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Михайлов  О.Н.,</w:t>
            </w: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11</w:t>
            </w: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ОАО</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www.prosv.ru/umk/10</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Шайтанов  И.О.,</w:t>
            </w: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(базовый</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"Издательство"</w:t>
            </w:r>
          </w:p>
        </w:tc>
        <w:tc>
          <w:tcPr>
            <w:tcW w:w="166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-11</w:t>
            </w: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Чалмаев  В.А.  и</w:t>
            </w: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уровень).</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Просвещение"</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  /  Под  ред.</w:t>
            </w: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В 2-х частях</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6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86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2"/>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Журавлёва В.П.</w:t>
            </w: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37"/>
        </w:trPr>
        <w:tc>
          <w:tcPr>
            <w:tcW w:w="860" w:type="dxa"/>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460"/>
              <w:jc w:val="right"/>
              <w:rPr>
                <w:rFonts w:ascii="Times New Roman" w:eastAsiaTheme="minorEastAsia" w:hAnsi="Times New Roman"/>
                <w:sz w:val="24"/>
                <w:szCs w:val="24"/>
              </w:rPr>
            </w:pPr>
            <w:r w:rsidRPr="009C782F">
              <w:rPr>
                <w:rFonts w:ascii="Times New Roman" w:eastAsiaTheme="minorEastAsia" w:hAnsi="Times New Roman"/>
                <w:sz w:val="24"/>
                <w:szCs w:val="24"/>
              </w:rPr>
              <w:t>2.</w:t>
            </w:r>
          </w:p>
        </w:tc>
        <w:tc>
          <w:tcPr>
            <w:tcW w:w="13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Сухих И.Н</w:t>
            </w: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10</w:t>
            </w: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Образовательн</w:t>
            </w:r>
          </w:p>
        </w:tc>
        <w:tc>
          <w:tcPr>
            <w:tcW w:w="166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rPr>
              <w:t>1</w:t>
            </w:r>
          </w:p>
        </w:tc>
        <w:tc>
          <w:tcPr>
            <w:tcW w:w="7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20"/>
              <w:rPr>
                <w:rFonts w:ascii="Times New Roman" w:eastAsiaTheme="minorEastAsia" w:hAnsi="Times New Roman"/>
                <w:sz w:val="24"/>
                <w:szCs w:val="24"/>
              </w:rPr>
            </w:pPr>
            <w:r w:rsidRPr="009C782F">
              <w:rPr>
                <w:rFonts w:ascii="Times New Roman" w:eastAsiaTheme="minorEastAsia" w:hAnsi="Times New Roman"/>
                <w:color w:val="0000FF"/>
                <w:sz w:val="24"/>
                <w:szCs w:val="24"/>
              </w:rPr>
              <w:t>часть:</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0"/>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(базовый</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о-издательский</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200" w:type="dxa"/>
            <w:gridSpan w:val="2"/>
            <w:tcBorders>
              <w:top w:val="single" w:sz="8" w:space="0" w:color="0000FF"/>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http://www.academia-</w:t>
            </w: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уровень).</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moscow.ru/catalogue/</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В 2 ч.</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"Академия"</w:t>
            </w:r>
          </w:p>
        </w:tc>
        <w:tc>
          <w:tcPr>
            <w:tcW w:w="166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5343/55614/</w:t>
            </w: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2"/>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66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rPr>
              <w:t>2</w:t>
            </w:r>
          </w:p>
        </w:tc>
        <w:tc>
          <w:tcPr>
            <w:tcW w:w="7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20"/>
              <w:rPr>
                <w:rFonts w:ascii="Times New Roman" w:eastAsiaTheme="minorEastAsia" w:hAnsi="Times New Roman"/>
                <w:sz w:val="24"/>
                <w:szCs w:val="24"/>
              </w:rPr>
            </w:pPr>
            <w:r w:rsidRPr="009C782F">
              <w:rPr>
                <w:rFonts w:ascii="Times New Roman" w:eastAsiaTheme="minorEastAsia" w:hAnsi="Times New Roman"/>
                <w:color w:val="0000FF"/>
                <w:sz w:val="24"/>
                <w:szCs w:val="24"/>
              </w:rPr>
              <w:t>часть:</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0"/>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200" w:type="dxa"/>
            <w:gridSpan w:val="2"/>
            <w:tcBorders>
              <w:top w:val="single" w:sz="8" w:space="0" w:color="0000FF"/>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http://www.academia-</w:t>
            </w: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moscow.ru/catalogue/</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66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5343/55622/</w:t>
            </w: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65"/>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660" w:type="dxa"/>
            <w:gridSpan w:val="2"/>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60" w:type="dxa"/>
            <w:gridSpan w:val="2"/>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32"/>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Сухих И.Н.</w:t>
            </w: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11</w:t>
            </w: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Образовательн</w:t>
            </w:r>
          </w:p>
        </w:tc>
        <w:tc>
          <w:tcPr>
            <w:tcW w:w="166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rPr>
              <w:t>1</w:t>
            </w:r>
          </w:p>
        </w:tc>
        <w:tc>
          <w:tcPr>
            <w:tcW w:w="7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20"/>
              <w:rPr>
                <w:rFonts w:ascii="Times New Roman" w:eastAsiaTheme="minorEastAsia" w:hAnsi="Times New Roman"/>
                <w:sz w:val="24"/>
                <w:szCs w:val="24"/>
              </w:rPr>
            </w:pPr>
            <w:r w:rsidRPr="009C782F">
              <w:rPr>
                <w:rFonts w:ascii="Times New Roman" w:eastAsiaTheme="minorEastAsia" w:hAnsi="Times New Roman"/>
                <w:color w:val="0000FF"/>
                <w:sz w:val="24"/>
                <w:szCs w:val="24"/>
              </w:rPr>
              <w:t>часть:</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0"/>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(базовый</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о-издательский</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200" w:type="dxa"/>
            <w:gridSpan w:val="2"/>
            <w:tcBorders>
              <w:top w:val="single" w:sz="8" w:space="0" w:color="0000FF"/>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http://www.academia-</w:t>
            </w: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уровень).</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moscow.ru/catalogue/</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 ч.</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"Академия"</w:t>
            </w:r>
          </w:p>
        </w:tc>
        <w:tc>
          <w:tcPr>
            <w:tcW w:w="166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5343/55627/</w:t>
            </w: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2"/>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66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rPr>
              <w:t>2</w:t>
            </w:r>
          </w:p>
        </w:tc>
        <w:tc>
          <w:tcPr>
            <w:tcW w:w="76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20"/>
              <w:rPr>
                <w:rFonts w:ascii="Times New Roman" w:eastAsiaTheme="minorEastAsia" w:hAnsi="Times New Roman"/>
                <w:sz w:val="24"/>
                <w:szCs w:val="24"/>
              </w:rPr>
            </w:pPr>
            <w:r w:rsidRPr="009C782F">
              <w:rPr>
                <w:rFonts w:ascii="Times New Roman" w:eastAsiaTheme="minorEastAsia" w:hAnsi="Times New Roman"/>
                <w:color w:val="0000FF"/>
                <w:sz w:val="24"/>
                <w:szCs w:val="24"/>
              </w:rPr>
              <w:t>часть:</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0"/>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200" w:type="dxa"/>
            <w:gridSpan w:val="2"/>
            <w:tcBorders>
              <w:top w:val="single" w:sz="8" w:space="0" w:color="0000FF"/>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http://www.academia-</w:t>
            </w: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moscow.ru/catalogue/</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86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660" w:type="dxa"/>
            <w:gridSpan w:val="2"/>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5343/55630/</w:t>
            </w:r>
          </w:p>
        </w:tc>
        <w:tc>
          <w:tcPr>
            <w:tcW w:w="6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860" w:type="dxa"/>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460"/>
              <w:jc w:val="right"/>
              <w:rPr>
                <w:rFonts w:ascii="Times New Roman" w:eastAsiaTheme="minorEastAsia" w:hAnsi="Times New Roman"/>
                <w:sz w:val="24"/>
                <w:szCs w:val="24"/>
              </w:rPr>
            </w:pPr>
            <w:r w:rsidRPr="009C782F">
              <w:rPr>
                <w:rFonts w:ascii="Times New Roman" w:eastAsiaTheme="minorEastAsia" w:hAnsi="Times New Roman"/>
                <w:sz w:val="24"/>
                <w:szCs w:val="24"/>
              </w:rPr>
              <w:t>3.</w:t>
            </w:r>
          </w:p>
        </w:tc>
        <w:tc>
          <w:tcPr>
            <w:tcW w:w="13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Зинин</w:t>
            </w:r>
          </w:p>
        </w:tc>
        <w:tc>
          <w:tcPr>
            <w:tcW w:w="6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С.А.,</w:t>
            </w: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 В 2 ч</w:t>
            </w: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80"/>
              <w:rPr>
                <w:rFonts w:ascii="Times New Roman" w:eastAsiaTheme="minorEastAsia" w:hAnsi="Times New Roman"/>
                <w:sz w:val="24"/>
                <w:szCs w:val="24"/>
              </w:rPr>
            </w:pPr>
            <w:r w:rsidRPr="009C782F">
              <w:rPr>
                <w:rFonts w:ascii="Times New Roman" w:eastAsiaTheme="minorEastAsia" w:hAnsi="Times New Roman"/>
                <w:sz w:val="24"/>
                <w:szCs w:val="24"/>
              </w:rPr>
              <w:t>10</w:t>
            </w: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  "Русское</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http://x№----</w:t>
            </w: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2"/>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Сахаров В.И.</w:t>
            </w:r>
          </w:p>
        </w:tc>
        <w:tc>
          <w:tcPr>
            <w:tcW w:w="21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(базовый уровень)</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слово-учебник"</w:t>
            </w: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p1ai/shop/catalog/k№i</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gi/440/1231/</w:t>
            </w: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http://x№----</w:t>
            </w: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32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p1ai/shop/catalog/k№i</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6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gi/440/1232/</w:t>
            </w:r>
          </w:p>
        </w:tc>
        <w:tc>
          <w:tcPr>
            <w:tcW w:w="6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72"/>
        </w:trPr>
        <w:tc>
          <w:tcPr>
            <w:tcW w:w="86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1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56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bl>
    <w:p w:rsidR="00A97F1F" w:rsidRPr="009C782F" w:rsidRDefault="00A97F1F" w:rsidP="00D477FF">
      <w:pPr>
        <w:widowControl w:val="0"/>
        <w:autoSpaceDE w:val="0"/>
        <w:autoSpaceDN w:val="0"/>
        <w:adjustRightInd w:val="0"/>
        <w:spacing w:after="0"/>
        <w:rPr>
          <w:rFonts w:ascii="Times New Roman" w:hAnsi="Times New Roman"/>
          <w:sz w:val="24"/>
          <w:szCs w:val="24"/>
        </w:rPr>
        <w:sectPr w:rsidR="00A97F1F" w:rsidRPr="009C782F">
          <w:pgSz w:w="11906" w:h="16838"/>
          <w:pgMar w:top="1112" w:right="560" w:bottom="1440" w:left="1140" w:header="720" w:footer="720" w:gutter="0"/>
          <w:cols w:space="720" w:equalWidth="0">
            <w:col w:w="10200"/>
          </w:cols>
          <w:noEndnote/>
        </w:sectPr>
      </w:pPr>
    </w:p>
    <w:tbl>
      <w:tblPr>
        <w:tblW w:w="0" w:type="auto"/>
        <w:tblInd w:w="10" w:type="dxa"/>
        <w:tblLayout w:type="fixed"/>
        <w:tblCellMar>
          <w:left w:w="0" w:type="dxa"/>
          <w:right w:w="0" w:type="dxa"/>
        </w:tblCellMar>
        <w:tblLook w:val="0000"/>
      </w:tblPr>
      <w:tblGrid>
        <w:gridCol w:w="860"/>
        <w:gridCol w:w="600"/>
        <w:gridCol w:w="740"/>
        <w:gridCol w:w="640"/>
        <w:gridCol w:w="1300"/>
        <w:gridCol w:w="440"/>
        <w:gridCol w:w="400"/>
        <w:gridCol w:w="840"/>
        <w:gridCol w:w="1840"/>
        <w:gridCol w:w="2420"/>
        <w:gridCol w:w="30"/>
      </w:tblGrid>
      <w:tr w:rsidR="00A97F1F" w:rsidRPr="009C782F">
        <w:trPr>
          <w:trHeight w:val="278"/>
        </w:trPr>
        <w:tc>
          <w:tcPr>
            <w:tcW w:w="860" w:type="dxa"/>
            <w:tcBorders>
              <w:top w:val="single" w:sz="8" w:space="0" w:color="auto"/>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bookmarkStart w:id="23" w:name="page63"/>
            <w:bookmarkEnd w:id="23"/>
          </w:p>
        </w:tc>
        <w:tc>
          <w:tcPr>
            <w:tcW w:w="1340" w:type="dxa"/>
            <w:gridSpan w:val="2"/>
            <w:tcBorders>
              <w:top w:val="single" w:sz="8" w:space="0" w:color="auto"/>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Зинин</w:t>
            </w:r>
          </w:p>
        </w:tc>
        <w:tc>
          <w:tcPr>
            <w:tcW w:w="64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w w:val="97"/>
                <w:sz w:val="24"/>
                <w:szCs w:val="24"/>
              </w:rPr>
              <w:t>С.А.,</w:t>
            </w:r>
          </w:p>
        </w:tc>
        <w:tc>
          <w:tcPr>
            <w:tcW w:w="2140" w:type="dxa"/>
            <w:gridSpan w:val="3"/>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 В 2 ч</w:t>
            </w:r>
          </w:p>
        </w:tc>
        <w:tc>
          <w:tcPr>
            <w:tcW w:w="84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400"/>
              <w:jc w:val="right"/>
              <w:rPr>
                <w:rFonts w:ascii="Times New Roman" w:eastAsiaTheme="minorEastAsia" w:hAnsi="Times New Roman"/>
                <w:sz w:val="24"/>
                <w:szCs w:val="24"/>
              </w:rPr>
            </w:pPr>
            <w:r w:rsidRPr="009C782F">
              <w:rPr>
                <w:rFonts w:ascii="Times New Roman" w:eastAsiaTheme="minorEastAsia" w:hAnsi="Times New Roman"/>
                <w:sz w:val="24"/>
                <w:szCs w:val="24"/>
              </w:rPr>
              <w:t>11</w:t>
            </w:r>
          </w:p>
        </w:tc>
        <w:tc>
          <w:tcPr>
            <w:tcW w:w="184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  "Русское</w:t>
            </w:r>
          </w:p>
        </w:tc>
        <w:tc>
          <w:tcPr>
            <w:tcW w:w="2420" w:type="dxa"/>
            <w:tcBorders>
              <w:top w:val="single" w:sz="8" w:space="0" w:color="auto"/>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Чалмаев В.А.</w:t>
            </w:r>
          </w:p>
        </w:tc>
        <w:tc>
          <w:tcPr>
            <w:tcW w:w="214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(базовый уровень)</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слово-учебник"</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p1ai/shop/catalog/k№i</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gi/441/1233/</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dtbhthpdbkkaet.x№--</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p1ai/shop/catalog/k№i</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86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gi/441/1234/</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20"/>
        </w:trPr>
        <w:tc>
          <w:tcPr>
            <w:tcW w:w="860" w:type="dxa"/>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460"/>
              <w:jc w:val="right"/>
              <w:rPr>
                <w:rFonts w:ascii="Times New Roman" w:eastAsiaTheme="minorEastAsia" w:hAnsi="Times New Roman"/>
                <w:sz w:val="24"/>
                <w:szCs w:val="24"/>
              </w:rPr>
            </w:pPr>
            <w:r w:rsidRPr="009C782F">
              <w:rPr>
                <w:rFonts w:ascii="Times New Roman" w:eastAsiaTheme="minorEastAsia" w:hAnsi="Times New Roman"/>
                <w:sz w:val="24"/>
                <w:szCs w:val="24"/>
              </w:rPr>
              <w:t>4.</w:t>
            </w:r>
          </w:p>
        </w:tc>
        <w:tc>
          <w:tcPr>
            <w:tcW w:w="13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Ланин</w:t>
            </w:r>
          </w:p>
        </w:tc>
        <w:tc>
          <w:tcPr>
            <w:tcW w:w="6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Б.А.,</w:t>
            </w:r>
          </w:p>
        </w:tc>
        <w:tc>
          <w:tcPr>
            <w:tcW w:w="17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40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0"/>
              <w:jc w:val="right"/>
              <w:rPr>
                <w:rFonts w:ascii="Times New Roman" w:eastAsiaTheme="minorEastAsia" w:hAnsi="Times New Roman"/>
                <w:sz w:val="24"/>
                <w:szCs w:val="24"/>
              </w:rPr>
            </w:pPr>
            <w:r w:rsidRPr="009C782F">
              <w:rPr>
                <w:rFonts w:ascii="Times New Roman" w:eastAsiaTheme="minorEastAsia" w:hAnsi="Times New Roman"/>
                <w:w w:val="99"/>
                <w:sz w:val="24"/>
                <w:szCs w:val="24"/>
              </w:rPr>
              <w:t>10</w:t>
            </w: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400"/>
              <w:jc w:val="right"/>
              <w:rPr>
                <w:rFonts w:ascii="Times New Roman" w:eastAsiaTheme="minorEastAsia" w:hAnsi="Times New Roman"/>
                <w:sz w:val="24"/>
                <w:szCs w:val="24"/>
              </w:rPr>
            </w:pPr>
            <w:r w:rsidRPr="009C782F">
              <w:rPr>
                <w:rFonts w:ascii="Times New Roman" w:eastAsiaTheme="minorEastAsia" w:hAnsi="Times New Roman"/>
                <w:sz w:val="24"/>
                <w:szCs w:val="24"/>
              </w:rPr>
              <w:t>10</w:t>
            </w: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http://www.vgf.ru/litL</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Устинова  Л.Ю.,</w:t>
            </w:r>
          </w:p>
        </w:tc>
        <w:tc>
          <w:tcPr>
            <w:tcW w:w="17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класс:  базовый</w:t>
            </w:r>
          </w:p>
        </w:tc>
        <w:tc>
          <w:tcPr>
            <w:tcW w:w="40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0"/>
              <w:jc w:val="right"/>
              <w:rPr>
                <w:rFonts w:ascii="Times New Roman" w:eastAsiaTheme="minorEastAsia" w:hAnsi="Times New Roman"/>
                <w:sz w:val="24"/>
                <w:szCs w:val="24"/>
              </w:rPr>
            </w:pPr>
            <w:r w:rsidRPr="009C782F">
              <w:rPr>
                <w:rFonts w:ascii="Times New Roman" w:eastAsiaTheme="minorEastAsia" w:hAnsi="Times New Roman"/>
                <w:sz w:val="24"/>
                <w:szCs w:val="24"/>
              </w:rPr>
              <w:t>и</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75"/>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Шамчикова В.М.</w:t>
            </w:r>
          </w:p>
        </w:tc>
        <w:tc>
          <w:tcPr>
            <w:tcW w:w="1740" w:type="dxa"/>
            <w:gridSpan w:val="2"/>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углублённый</w:t>
            </w: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74"/>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7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Под</w:t>
            </w:r>
          </w:p>
        </w:tc>
        <w:tc>
          <w:tcPr>
            <w:tcW w:w="6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ред.</w:t>
            </w:r>
          </w:p>
        </w:tc>
        <w:tc>
          <w:tcPr>
            <w:tcW w:w="1740" w:type="dxa"/>
            <w:gridSpan w:val="2"/>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77"/>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40" w:type="dxa"/>
            <w:gridSpan w:val="2"/>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67"/>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уровни.</w:t>
            </w: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03"/>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7"/>
                <w:sz w:val="24"/>
                <w:szCs w:val="24"/>
              </w:rPr>
              <w:t>Ланина Б.А.</w:t>
            </w: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18"/>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32"/>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2"/>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40" w:type="dxa"/>
            <w:gridSpan w:val="2"/>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Ланин</w:t>
            </w:r>
          </w:p>
        </w:tc>
        <w:tc>
          <w:tcPr>
            <w:tcW w:w="6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Б.А.,</w:t>
            </w:r>
          </w:p>
        </w:tc>
        <w:tc>
          <w:tcPr>
            <w:tcW w:w="17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6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40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0"/>
              <w:jc w:val="right"/>
              <w:rPr>
                <w:rFonts w:ascii="Times New Roman" w:eastAsiaTheme="minorEastAsia" w:hAnsi="Times New Roman"/>
                <w:sz w:val="24"/>
                <w:szCs w:val="24"/>
              </w:rPr>
            </w:pPr>
            <w:r w:rsidRPr="009C782F">
              <w:rPr>
                <w:rFonts w:ascii="Times New Roman" w:eastAsiaTheme="minorEastAsia" w:hAnsi="Times New Roman"/>
                <w:w w:val="99"/>
                <w:sz w:val="24"/>
                <w:szCs w:val="24"/>
              </w:rPr>
              <w:t>11</w:t>
            </w: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400"/>
              <w:jc w:val="right"/>
              <w:rPr>
                <w:rFonts w:ascii="Times New Roman" w:eastAsiaTheme="minorEastAsia" w:hAnsi="Times New Roman"/>
                <w:sz w:val="24"/>
                <w:szCs w:val="24"/>
              </w:rPr>
            </w:pPr>
            <w:r w:rsidRPr="009C782F">
              <w:rPr>
                <w:rFonts w:ascii="Times New Roman" w:eastAsiaTheme="minorEastAsia" w:hAnsi="Times New Roman"/>
                <w:sz w:val="24"/>
                <w:szCs w:val="24"/>
              </w:rPr>
              <w:t>11</w:t>
            </w: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color w:val="0000FF"/>
                <w:sz w:val="24"/>
                <w:szCs w:val="24"/>
                <w:u w:val="single"/>
              </w:rPr>
              <w:t>http://www.vgf.ru/litL</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8"/>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Устинова  Л.Ю.,</w:t>
            </w:r>
          </w:p>
        </w:tc>
        <w:tc>
          <w:tcPr>
            <w:tcW w:w="17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класс:  базовый</w:t>
            </w:r>
          </w:p>
        </w:tc>
        <w:tc>
          <w:tcPr>
            <w:tcW w:w="40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0"/>
              <w:jc w:val="right"/>
              <w:rPr>
                <w:rFonts w:ascii="Times New Roman" w:eastAsiaTheme="minorEastAsia" w:hAnsi="Times New Roman"/>
                <w:sz w:val="24"/>
                <w:szCs w:val="24"/>
              </w:rPr>
            </w:pPr>
            <w:r w:rsidRPr="009C782F">
              <w:rPr>
                <w:rFonts w:ascii="Times New Roman" w:eastAsiaTheme="minorEastAsia" w:hAnsi="Times New Roman"/>
                <w:sz w:val="24"/>
                <w:szCs w:val="24"/>
              </w:rPr>
              <w:t>и</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Издательский</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18"/>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Шамчикова В.М.</w:t>
            </w:r>
          </w:p>
        </w:tc>
        <w:tc>
          <w:tcPr>
            <w:tcW w:w="1740" w:type="dxa"/>
            <w:gridSpan w:val="2"/>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углублённый</w:t>
            </w: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центр</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77"/>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74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Под</w:t>
            </w:r>
          </w:p>
        </w:tc>
        <w:tc>
          <w:tcPr>
            <w:tcW w:w="6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ред.</w:t>
            </w:r>
          </w:p>
        </w:tc>
        <w:tc>
          <w:tcPr>
            <w:tcW w:w="1740" w:type="dxa"/>
            <w:gridSpan w:val="2"/>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ВЕНТАНА-</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70"/>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4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уровни.</w:t>
            </w: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0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7"/>
                <w:sz w:val="24"/>
                <w:szCs w:val="24"/>
              </w:rPr>
              <w:t>Ланина Б.А.</w:t>
            </w: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ГРАФ</w:t>
            </w: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44"/>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2"/>
        </w:trPr>
        <w:tc>
          <w:tcPr>
            <w:tcW w:w="86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3"/>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6"/>
        </w:trPr>
        <w:tc>
          <w:tcPr>
            <w:tcW w:w="860" w:type="dxa"/>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460"/>
              <w:jc w:val="right"/>
              <w:rPr>
                <w:rFonts w:ascii="Times New Roman" w:eastAsiaTheme="minorEastAsia" w:hAnsi="Times New Roman"/>
                <w:sz w:val="24"/>
                <w:szCs w:val="24"/>
              </w:rPr>
            </w:pPr>
            <w:r w:rsidRPr="009C782F">
              <w:rPr>
                <w:rFonts w:ascii="Times New Roman" w:eastAsiaTheme="minorEastAsia" w:hAnsi="Times New Roman"/>
                <w:sz w:val="24"/>
                <w:szCs w:val="24"/>
              </w:rPr>
              <w:t>5.</w:t>
            </w:r>
          </w:p>
        </w:tc>
        <w:tc>
          <w:tcPr>
            <w:tcW w:w="198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Курдюмова Т.Ф.</w:t>
            </w:r>
          </w:p>
        </w:tc>
        <w:tc>
          <w:tcPr>
            <w:tcW w:w="13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9"/>
                <w:sz w:val="24"/>
                <w:szCs w:val="24"/>
              </w:rPr>
              <w:t>Литература</w:t>
            </w: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400"/>
              <w:jc w:val="right"/>
              <w:rPr>
                <w:rFonts w:ascii="Times New Roman" w:eastAsiaTheme="minorEastAsia" w:hAnsi="Times New Roman"/>
                <w:sz w:val="24"/>
                <w:szCs w:val="24"/>
              </w:rPr>
            </w:pPr>
            <w:r w:rsidRPr="009C782F">
              <w:rPr>
                <w:rFonts w:ascii="Times New Roman" w:eastAsiaTheme="minorEastAsia" w:hAnsi="Times New Roman"/>
                <w:sz w:val="24"/>
                <w:szCs w:val="24"/>
              </w:rPr>
              <w:t>10</w:t>
            </w: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 "ДРОФА"</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http://www.drofa.ru/6</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7"/>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7"/>
                <w:sz w:val="24"/>
                <w:szCs w:val="24"/>
              </w:rPr>
              <w:t>и др.</w:t>
            </w:r>
          </w:p>
        </w:tc>
        <w:tc>
          <w:tcPr>
            <w:tcW w:w="7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(базовый</w:t>
            </w: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1/</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18"/>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w:t>
            </w:r>
          </w:p>
        </w:tc>
        <w:tc>
          <w:tcPr>
            <w:tcW w:w="7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Под</w:t>
            </w:r>
          </w:p>
        </w:tc>
        <w:tc>
          <w:tcPr>
            <w:tcW w:w="6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ред.</w:t>
            </w:r>
          </w:p>
        </w:tc>
        <w:tc>
          <w:tcPr>
            <w:tcW w:w="1300" w:type="dxa"/>
            <w:vMerge w:val="restart"/>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уровень).</w:t>
            </w: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77"/>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3"/>
            <w:vMerge w:val="restart"/>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Курдюмовой</w:t>
            </w:r>
          </w:p>
        </w:tc>
        <w:tc>
          <w:tcPr>
            <w:tcW w:w="1300" w:type="dxa"/>
            <w:vMerge/>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173"/>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3"/>
            <w:vMerge/>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0"/>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Т.Ф.</w:t>
            </w:r>
          </w:p>
        </w:tc>
        <w:tc>
          <w:tcPr>
            <w:tcW w:w="7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58"/>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Курдюмова Т.Ф.</w:t>
            </w:r>
          </w:p>
        </w:tc>
        <w:tc>
          <w:tcPr>
            <w:tcW w:w="13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w w:val="99"/>
                <w:sz w:val="24"/>
                <w:szCs w:val="24"/>
              </w:rPr>
              <w:t>Литература</w:t>
            </w:r>
          </w:p>
        </w:tc>
        <w:tc>
          <w:tcPr>
            <w:tcW w:w="4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400"/>
              <w:jc w:val="right"/>
              <w:rPr>
                <w:rFonts w:ascii="Times New Roman" w:eastAsiaTheme="minorEastAsia" w:hAnsi="Times New Roman"/>
                <w:sz w:val="24"/>
                <w:szCs w:val="24"/>
              </w:rPr>
            </w:pPr>
            <w:r w:rsidRPr="009C782F">
              <w:rPr>
                <w:rFonts w:ascii="Times New Roman" w:eastAsiaTheme="minorEastAsia" w:hAnsi="Times New Roman"/>
                <w:sz w:val="24"/>
                <w:szCs w:val="24"/>
              </w:rPr>
              <w:t>11</w:t>
            </w: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 "ДРОФА"</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http://www.drofa.ru/6</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и др.  / Под ред.</w:t>
            </w:r>
          </w:p>
        </w:tc>
        <w:tc>
          <w:tcPr>
            <w:tcW w:w="214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(базовый уровень)</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1/</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Курдюмовой</w:t>
            </w:r>
          </w:p>
        </w:tc>
        <w:tc>
          <w:tcPr>
            <w:tcW w:w="17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(в 2 частях).</w:t>
            </w: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86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Т.Ф.</w:t>
            </w:r>
          </w:p>
        </w:tc>
        <w:tc>
          <w:tcPr>
            <w:tcW w:w="7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860" w:type="dxa"/>
            <w:tcBorders>
              <w:top w:val="nil"/>
              <w:left w:val="single" w:sz="8" w:space="0" w:color="auto"/>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460"/>
              <w:jc w:val="right"/>
              <w:rPr>
                <w:rFonts w:ascii="Times New Roman" w:eastAsiaTheme="minorEastAsia" w:hAnsi="Times New Roman"/>
                <w:sz w:val="24"/>
                <w:szCs w:val="24"/>
              </w:rPr>
            </w:pPr>
            <w:r w:rsidRPr="009C782F">
              <w:rPr>
                <w:rFonts w:ascii="Times New Roman" w:eastAsiaTheme="minorEastAsia" w:hAnsi="Times New Roman"/>
                <w:sz w:val="24"/>
                <w:szCs w:val="24"/>
              </w:rPr>
              <w:t>6.</w:t>
            </w:r>
          </w:p>
        </w:tc>
        <w:tc>
          <w:tcPr>
            <w:tcW w:w="198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Архангельский</w:t>
            </w:r>
          </w:p>
        </w:tc>
        <w:tc>
          <w:tcPr>
            <w:tcW w:w="17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400"/>
              <w:jc w:val="right"/>
              <w:rPr>
                <w:rFonts w:ascii="Times New Roman" w:eastAsiaTheme="minorEastAsia" w:hAnsi="Times New Roman"/>
                <w:sz w:val="24"/>
                <w:szCs w:val="24"/>
              </w:rPr>
            </w:pPr>
            <w:r w:rsidRPr="009C782F">
              <w:rPr>
                <w:rFonts w:ascii="Times New Roman" w:eastAsiaTheme="minorEastAsia" w:hAnsi="Times New Roman"/>
                <w:sz w:val="24"/>
                <w:szCs w:val="24"/>
              </w:rPr>
              <w:t>10</w:t>
            </w: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 "ДРОФА"</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http://www.drofa.ru/5</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А.Н. и др.</w:t>
            </w: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Углубленный</w:t>
            </w: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уровень</w:t>
            </w:r>
          </w:p>
        </w:tc>
        <w:tc>
          <w:tcPr>
            <w:tcW w:w="4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(в</w:t>
            </w:r>
          </w:p>
        </w:tc>
        <w:tc>
          <w:tcPr>
            <w:tcW w:w="40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0"/>
              <w:jc w:val="right"/>
              <w:rPr>
                <w:rFonts w:ascii="Times New Roman" w:eastAsiaTheme="minorEastAsia" w:hAnsi="Times New Roman"/>
                <w:sz w:val="24"/>
                <w:szCs w:val="24"/>
              </w:rPr>
            </w:pPr>
            <w:r w:rsidRPr="009C782F">
              <w:rPr>
                <w:rFonts w:ascii="Times New Roman" w:eastAsiaTheme="minorEastAsia" w:hAnsi="Times New Roman"/>
                <w:sz w:val="24"/>
                <w:szCs w:val="24"/>
              </w:rPr>
              <w:t>2</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частях).</w:t>
            </w:r>
          </w:p>
        </w:tc>
        <w:tc>
          <w:tcPr>
            <w:tcW w:w="4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61"/>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980" w:type="dxa"/>
            <w:gridSpan w:val="3"/>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Агеносов В.В. и</w:t>
            </w:r>
          </w:p>
        </w:tc>
        <w:tc>
          <w:tcPr>
            <w:tcW w:w="17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Литература.</w:t>
            </w: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400"/>
              <w:jc w:val="right"/>
              <w:rPr>
                <w:rFonts w:ascii="Times New Roman" w:eastAsiaTheme="minorEastAsia" w:hAnsi="Times New Roman"/>
                <w:sz w:val="24"/>
                <w:szCs w:val="24"/>
              </w:rPr>
            </w:pPr>
            <w:r w:rsidRPr="009C782F">
              <w:rPr>
                <w:rFonts w:ascii="Times New Roman" w:eastAsiaTheme="minorEastAsia" w:hAnsi="Times New Roman"/>
                <w:sz w:val="24"/>
                <w:szCs w:val="24"/>
              </w:rPr>
              <w:t>11</w:t>
            </w:r>
          </w:p>
        </w:tc>
        <w:tc>
          <w:tcPr>
            <w:tcW w:w="184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ООО "ДРОФА"</w:t>
            </w: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http://www.drofa.ru/5</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др.</w:t>
            </w:r>
          </w:p>
        </w:tc>
        <w:tc>
          <w:tcPr>
            <w:tcW w:w="7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74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Углубленный</w:t>
            </w:r>
          </w:p>
        </w:tc>
        <w:tc>
          <w:tcPr>
            <w:tcW w:w="40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u w:val="single"/>
              </w:rPr>
              <w:t>9/</w:t>
            </w: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76"/>
        </w:trPr>
        <w:tc>
          <w:tcPr>
            <w:tcW w:w="860" w:type="dxa"/>
            <w:tcBorders>
              <w:top w:val="nil"/>
              <w:left w:val="single" w:sz="8" w:space="0" w:color="auto"/>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уровень</w:t>
            </w:r>
          </w:p>
        </w:tc>
        <w:tc>
          <w:tcPr>
            <w:tcW w:w="4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(в</w:t>
            </w:r>
          </w:p>
        </w:tc>
        <w:tc>
          <w:tcPr>
            <w:tcW w:w="400" w:type="dxa"/>
            <w:tcBorders>
              <w:top w:val="nil"/>
              <w:left w:val="nil"/>
              <w:bottom w:val="nil"/>
              <w:right w:val="single" w:sz="8" w:space="0" w:color="auto"/>
            </w:tcBorders>
            <w:vAlign w:val="bottom"/>
          </w:tcPr>
          <w:p w:rsidR="00A97F1F" w:rsidRPr="009C782F" w:rsidRDefault="00DD2344" w:rsidP="00D477FF">
            <w:pPr>
              <w:widowControl w:val="0"/>
              <w:autoSpaceDE w:val="0"/>
              <w:autoSpaceDN w:val="0"/>
              <w:adjustRightInd w:val="0"/>
              <w:spacing w:after="0"/>
              <w:ind w:right="20"/>
              <w:jc w:val="right"/>
              <w:rPr>
                <w:rFonts w:ascii="Times New Roman" w:eastAsiaTheme="minorEastAsia" w:hAnsi="Times New Roman"/>
                <w:sz w:val="24"/>
                <w:szCs w:val="24"/>
              </w:rPr>
            </w:pPr>
            <w:r w:rsidRPr="009C782F">
              <w:rPr>
                <w:rFonts w:ascii="Times New Roman" w:eastAsiaTheme="minorEastAsia" w:hAnsi="Times New Roman"/>
                <w:sz w:val="24"/>
                <w:szCs w:val="24"/>
              </w:rPr>
              <w:t>2</w:t>
            </w:r>
          </w:p>
        </w:tc>
        <w:tc>
          <w:tcPr>
            <w:tcW w:w="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nil"/>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r w:rsidR="00A97F1F" w:rsidRPr="009C782F">
        <w:trPr>
          <w:trHeight w:val="281"/>
        </w:trPr>
        <w:tc>
          <w:tcPr>
            <w:tcW w:w="860" w:type="dxa"/>
            <w:tcBorders>
              <w:top w:val="nil"/>
              <w:left w:val="single" w:sz="8" w:space="0" w:color="auto"/>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0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7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6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300" w:type="dxa"/>
            <w:tcBorders>
              <w:top w:val="nil"/>
              <w:left w:val="nil"/>
              <w:bottom w:val="single" w:sz="8" w:space="0" w:color="auto"/>
              <w:right w:val="nil"/>
            </w:tcBorders>
            <w:vAlign w:val="bottom"/>
          </w:tcPr>
          <w:p w:rsidR="00A97F1F" w:rsidRPr="009C782F" w:rsidRDefault="00DD2344" w:rsidP="00D477FF">
            <w:pPr>
              <w:widowControl w:val="0"/>
              <w:autoSpaceDE w:val="0"/>
              <w:autoSpaceDN w:val="0"/>
              <w:adjustRightInd w:val="0"/>
              <w:spacing w:after="0"/>
              <w:ind w:left="100"/>
              <w:rPr>
                <w:rFonts w:ascii="Times New Roman" w:eastAsiaTheme="minorEastAsia" w:hAnsi="Times New Roman"/>
                <w:sz w:val="24"/>
                <w:szCs w:val="24"/>
              </w:rPr>
            </w:pPr>
            <w:r w:rsidRPr="009C782F">
              <w:rPr>
                <w:rFonts w:ascii="Times New Roman" w:eastAsiaTheme="minorEastAsia" w:hAnsi="Times New Roman"/>
                <w:sz w:val="24"/>
                <w:szCs w:val="24"/>
              </w:rPr>
              <w:t>частях).</w:t>
            </w:r>
          </w:p>
        </w:tc>
        <w:tc>
          <w:tcPr>
            <w:tcW w:w="440" w:type="dxa"/>
            <w:tcBorders>
              <w:top w:val="nil"/>
              <w:left w:val="nil"/>
              <w:bottom w:val="single" w:sz="8" w:space="0" w:color="auto"/>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40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184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2420" w:type="dxa"/>
            <w:tcBorders>
              <w:top w:val="nil"/>
              <w:left w:val="nil"/>
              <w:bottom w:val="single" w:sz="8" w:space="0" w:color="auto"/>
              <w:right w:val="single" w:sz="8" w:space="0" w:color="auto"/>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c>
          <w:tcPr>
            <w:tcW w:w="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bl>
    <w:p w:rsidR="00A97F1F" w:rsidRPr="009C782F" w:rsidRDefault="00A97F1F" w:rsidP="00D477FF">
      <w:pPr>
        <w:widowControl w:val="0"/>
        <w:autoSpaceDE w:val="0"/>
        <w:autoSpaceDN w:val="0"/>
        <w:adjustRightInd w:val="0"/>
        <w:spacing w:after="0"/>
        <w:rPr>
          <w:rFonts w:ascii="Times New Roman" w:hAnsi="Times New Roman"/>
          <w:sz w:val="24"/>
          <w:szCs w:val="24"/>
        </w:rPr>
      </w:pPr>
    </w:p>
    <w:p w:rsidR="00A97F1F" w:rsidRPr="009C782F" w:rsidRDefault="00DD2344" w:rsidP="00D477FF">
      <w:pPr>
        <w:widowControl w:val="0"/>
        <w:overflowPunct w:val="0"/>
        <w:autoSpaceDE w:val="0"/>
        <w:autoSpaceDN w:val="0"/>
        <w:adjustRightInd w:val="0"/>
        <w:spacing w:after="0"/>
        <w:ind w:left="280" w:right="140" w:firstLine="720"/>
        <w:jc w:val="both"/>
        <w:rPr>
          <w:rFonts w:ascii="Times New Roman" w:hAnsi="Times New Roman"/>
          <w:sz w:val="24"/>
          <w:szCs w:val="24"/>
          <w:lang w:val="ru-RU"/>
        </w:rPr>
      </w:pPr>
      <w:r w:rsidRPr="009C782F">
        <w:rPr>
          <w:rFonts w:ascii="Times New Roman" w:hAnsi="Times New Roman"/>
          <w:sz w:val="24"/>
          <w:szCs w:val="24"/>
          <w:lang w:val="ru-RU"/>
        </w:rPr>
        <w:t>Все названные УМК относятся к завершенным предметным линиям учебников, обеспечивающим преемственность изучения русского языка и литературы на соответствующем уровне общего образования. Каждый УМК имеет электронное приложение, дополняющее учебник и представляющее собой структурированную совокупность электронных образовательных ресурсов, предназначенных для применения в образовательной деятельности совместно с учебником; методическое пособие для учителя, содержащее материалы по методике преподавания, изучения учебного предмета. Подробная информация об учебниках представлена на официальных сайтах издательств.</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1C1E7E" w:rsidRDefault="00DD2344" w:rsidP="001C1E7E">
      <w:pPr>
        <w:widowControl w:val="0"/>
        <w:overflowPunct w:val="0"/>
        <w:autoSpaceDE w:val="0"/>
        <w:autoSpaceDN w:val="0"/>
        <w:adjustRightInd w:val="0"/>
        <w:spacing w:after="0"/>
        <w:ind w:left="280" w:right="140" w:firstLine="720"/>
        <w:jc w:val="both"/>
        <w:rPr>
          <w:rFonts w:ascii="Times New Roman" w:hAnsi="Times New Roman"/>
          <w:sz w:val="24"/>
          <w:szCs w:val="24"/>
          <w:lang w:val="ru-RU"/>
        </w:rPr>
      </w:pPr>
      <w:r w:rsidRPr="009C782F">
        <w:rPr>
          <w:rFonts w:ascii="Times New Roman" w:hAnsi="Times New Roman"/>
          <w:sz w:val="24"/>
          <w:szCs w:val="24"/>
          <w:lang w:val="ru-RU"/>
        </w:rPr>
        <w:t xml:space="preserve">Перечень и анализ учебников по предметам «Русский язык» и «Литература», содержание которых соответствует федеральному компоненту государственного образовательного стандарта общего образования, приведён в методических рекомендациях МОиН </w:t>
      </w:r>
      <w:r w:rsidR="00D24DEE" w:rsidRPr="009C782F">
        <w:rPr>
          <w:rFonts w:ascii="Times New Roman" w:hAnsi="Times New Roman"/>
          <w:sz w:val="24"/>
          <w:szCs w:val="24"/>
          <w:lang w:val="ru-RU"/>
        </w:rPr>
        <w:t xml:space="preserve"> Чеченской Республики</w:t>
      </w:r>
      <w:r w:rsidRPr="009C782F">
        <w:rPr>
          <w:rFonts w:ascii="Times New Roman" w:hAnsi="Times New Roman"/>
          <w:sz w:val="24"/>
          <w:szCs w:val="24"/>
          <w:lang w:val="ru-RU"/>
        </w:rPr>
        <w:t xml:space="preserve"> «Об особенностях преподавания учебных предметов в образовательных учреждениях </w:t>
      </w:r>
      <w:r w:rsidR="00D24DEE" w:rsidRPr="009C782F">
        <w:rPr>
          <w:rFonts w:ascii="Times New Roman" w:hAnsi="Times New Roman"/>
          <w:sz w:val="24"/>
          <w:szCs w:val="24"/>
          <w:lang w:val="ru-RU"/>
        </w:rPr>
        <w:t>Чеченской Республики</w:t>
      </w:r>
      <w:r w:rsidRPr="009C782F">
        <w:rPr>
          <w:rFonts w:ascii="Times New Roman" w:hAnsi="Times New Roman"/>
          <w:sz w:val="24"/>
          <w:szCs w:val="24"/>
          <w:lang w:val="ru-RU"/>
        </w:rPr>
        <w:t xml:space="preserve"> в </w:t>
      </w:r>
      <w:r w:rsidR="0035161E" w:rsidRPr="009C782F">
        <w:rPr>
          <w:rFonts w:ascii="Times New Roman" w:hAnsi="Times New Roman"/>
          <w:sz w:val="24"/>
          <w:szCs w:val="24"/>
          <w:lang w:val="ru-RU"/>
        </w:rPr>
        <w:t>2015-2016 уч. г.»</w:t>
      </w:r>
    </w:p>
    <w:p w:rsidR="001C1E7E" w:rsidRDefault="001C1E7E" w:rsidP="001C1E7E">
      <w:pPr>
        <w:widowControl w:val="0"/>
        <w:overflowPunct w:val="0"/>
        <w:autoSpaceDE w:val="0"/>
        <w:autoSpaceDN w:val="0"/>
        <w:adjustRightInd w:val="0"/>
        <w:spacing w:after="0"/>
        <w:ind w:left="280" w:right="140" w:firstLine="720"/>
        <w:jc w:val="both"/>
        <w:rPr>
          <w:rFonts w:ascii="Times New Roman" w:hAnsi="Times New Roman"/>
          <w:sz w:val="24"/>
          <w:szCs w:val="24"/>
          <w:lang w:val="ru-RU"/>
        </w:rPr>
      </w:pPr>
    </w:p>
    <w:p w:rsidR="00D32842" w:rsidRDefault="00D32842" w:rsidP="001C1E7E">
      <w:pPr>
        <w:widowControl w:val="0"/>
        <w:numPr>
          <w:ilvl w:val="0"/>
          <w:numId w:val="32"/>
        </w:numPr>
        <w:overflowPunct w:val="0"/>
        <w:autoSpaceDE w:val="0"/>
        <w:autoSpaceDN w:val="0"/>
        <w:adjustRightInd w:val="0"/>
        <w:spacing w:after="0"/>
        <w:ind w:right="140"/>
        <w:jc w:val="both"/>
        <w:rPr>
          <w:rFonts w:ascii="Times New Roman" w:hAnsi="Times New Roman"/>
          <w:sz w:val="24"/>
          <w:szCs w:val="24"/>
          <w:lang w:val="ru-RU"/>
        </w:rPr>
      </w:pPr>
      <w:r w:rsidRPr="00D32842">
        <w:rPr>
          <w:rFonts w:ascii="Times New Roman" w:hAnsi="Times New Roman"/>
          <w:b/>
          <w:bCs/>
          <w:sz w:val="24"/>
          <w:szCs w:val="24"/>
          <w:lang w:val="ru-RU"/>
        </w:rPr>
        <w:t>Обязательное содержание ПП</w:t>
      </w:r>
      <w:r>
        <w:rPr>
          <w:rFonts w:ascii="Times New Roman" w:hAnsi="Times New Roman"/>
          <w:b/>
          <w:bCs/>
          <w:sz w:val="24"/>
          <w:szCs w:val="24"/>
          <w:lang w:val="ru-RU"/>
        </w:rPr>
        <w:t xml:space="preserve"> по литературе </w:t>
      </w:r>
      <w:r w:rsidRPr="00D32842">
        <w:rPr>
          <w:rFonts w:ascii="Times New Roman" w:hAnsi="Times New Roman"/>
          <w:b/>
          <w:bCs/>
          <w:sz w:val="24"/>
          <w:szCs w:val="24"/>
          <w:lang w:val="ru-RU"/>
        </w:rPr>
        <w:t xml:space="preserve"> (5 – 9 КЛАССЫ)</w:t>
      </w:r>
    </w:p>
    <w:p w:rsidR="00D32842" w:rsidRPr="009C782F" w:rsidRDefault="00D32842" w:rsidP="00D477FF">
      <w:pPr>
        <w:widowControl w:val="0"/>
        <w:overflowPunct w:val="0"/>
        <w:autoSpaceDE w:val="0"/>
        <w:autoSpaceDN w:val="0"/>
        <w:adjustRightInd w:val="0"/>
        <w:spacing w:after="0"/>
        <w:ind w:left="280" w:right="140" w:firstLine="720"/>
        <w:jc w:val="both"/>
        <w:rPr>
          <w:rFonts w:ascii="Times New Roman" w:hAnsi="Times New Roman"/>
          <w:sz w:val="24"/>
          <w:szCs w:val="24"/>
          <w:lang w:val="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2410"/>
        <w:gridCol w:w="4819"/>
        <w:gridCol w:w="142"/>
      </w:tblGrid>
      <w:tr w:rsidR="00D32842" w:rsidRPr="0074495D" w:rsidTr="001C1E7E">
        <w:tc>
          <w:tcPr>
            <w:tcW w:w="3085" w:type="dxa"/>
          </w:tcPr>
          <w:p w:rsidR="00D32842" w:rsidRPr="0074495D" w:rsidRDefault="00D32842" w:rsidP="00D477FF">
            <w:pPr>
              <w:tabs>
                <w:tab w:val="left" w:pos="5760"/>
              </w:tabs>
              <w:jc w:val="center"/>
              <w:rPr>
                <w:rFonts w:ascii="Times New Roman" w:hAnsi="Times New Roman"/>
                <w:b/>
                <w:bCs/>
                <w:sz w:val="24"/>
                <w:szCs w:val="24"/>
              </w:rPr>
            </w:pPr>
            <w:r w:rsidRPr="0074495D">
              <w:rPr>
                <w:rFonts w:ascii="Times New Roman" w:hAnsi="Times New Roman"/>
                <w:b/>
                <w:bCs/>
                <w:sz w:val="24"/>
                <w:szCs w:val="24"/>
              </w:rPr>
              <w:t>А</w:t>
            </w:r>
          </w:p>
        </w:tc>
        <w:tc>
          <w:tcPr>
            <w:tcW w:w="2410" w:type="dxa"/>
          </w:tcPr>
          <w:p w:rsidR="00D32842" w:rsidRPr="0074495D" w:rsidRDefault="00D32842" w:rsidP="00D477FF">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4961" w:type="dxa"/>
            <w:gridSpan w:val="2"/>
          </w:tcPr>
          <w:p w:rsidR="00D32842" w:rsidRPr="0074495D" w:rsidRDefault="00D32842" w:rsidP="001C1E7E">
            <w:pPr>
              <w:tabs>
                <w:tab w:val="left" w:pos="4330"/>
                <w:tab w:val="left" w:pos="5760"/>
              </w:tabs>
              <w:ind w:right="2157"/>
              <w:jc w:val="center"/>
              <w:rPr>
                <w:rFonts w:ascii="Times New Roman" w:hAnsi="Times New Roman"/>
                <w:b/>
                <w:bCs/>
                <w:sz w:val="24"/>
                <w:szCs w:val="24"/>
              </w:rPr>
            </w:pPr>
            <w:r w:rsidRPr="0074495D">
              <w:rPr>
                <w:rFonts w:ascii="Times New Roman" w:hAnsi="Times New Roman"/>
                <w:b/>
                <w:bCs/>
                <w:sz w:val="24"/>
                <w:szCs w:val="24"/>
              </w:rPr>
              <w:t>С</w:t>
            </w:r>
          </w:p>
        </w:tc>
      </w:tr>
      <w:tr w:rsidR="00D32842" w:rsidRPr="0074495D" w:rsidTr="001C1E7E">
        <w:trPr>
          <w:gridAfter w:val="1"/>
          <w:wAfter w:w="142" w:type="dxa"/>
        </w:trPr>
        <w:tc>
          <w:tcPr>
            <w:tcW w:w="10314" w:type="dxa"/>
            <w:gridSpan w:val="3"/>
          </w:tcPr>
          <w:p w:rsidR="00D32842" w:rsidRPr="0074495D" w:rsidRDefault="00D32842" w:rsidP="00D477FF">
            <w:pPr>
              <w:tabs>
                <w:tab w:val="left" w:pos="5760"/>
              </w:tabs>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D32842" w:rsidRPr="0074495D" w:rsidTr="001C1E7E">
        <w:trPr>
          <w:gridAfter w:val="1"/>
          <w:wAfter w:w="142" w:type="dxa"/>
        </w:trPr>
        <w:tc>
          <w:tcPr>
            <w:tcW w:w="3085" w:type="dxa"/>
          </w:tcPr>
          <w:p w:rsidR="00D32842" w:rsidRPr="00475353" w:rsidRDefault="00D32842" w:rsidP="00D477FF">
            <w:pPr>
              <w:jc w:val="both"/>
              <w:rPr>
                <w:rFonts w:ascii="Times New Roman" w:hAnsi="Times New Roman"/>
                <w:b/>
                <w:sz w:val="24"/>
                <w:szCs w:val="24"/>
                <w:shd w:val="clear" w:color="auto" w:fill="FFFFFF"/>
              </w:rPr>
            </w:pPr>
            <w:r w:rsidRPr="00D32842">
              <w:rPr>
                <w:rFonts w:ascii="Times New Roman" w:hAnsi="Times New Roman"/>
                <w:b/>
                <w:bCs/>
                <w:sz w:val="24"/>
                <w:szCs w:val="24"/>
                <w:lang w:val="ru-RU"/>
              </w:rPr>
              <w:t xml:space="preserve">«Слово о полку Игореве» </w:t>
            </w:r>
            <w:r w:rsidRPr="00D32842">
              <w:rPr>
                <w:rFonts w:ascii="Times New Roman" w:hAnsi="Times New Roman"/>
                <w:sz w:val="24"/>
                <w:szCs w:val="24"/>
                <w:lang w:val="ru-RU"/>
              </w:rPr>
              <w:t xml:space="preserve">(к. </w:t>
            </w:r>
            <w:r w:rsidRPr="0074495D">
              <w:rPr>
                <w:rFonts w:ascii="Times New Roman" w:hAnsi="Times New Roman"/>
                <w:sz w:val="24"/>
                <w:szCs w:val="24"/>
              </w:rPr>
              <w:t>XII</w:t>
            </w:r>
            <w:r w:rsidRPr="00D32842">
              <w:rPr>
                <w:rFonts w:ascii="Times New Roman" w:hAnsi="Times New Roman"/>
                <w:sz w:val="24"/>
                <w:szCs w:val="24"/>
                <w:lang w:val="ru-RU"/>
              </w:rPr>
              <w:t xml:space="preserve"> в.) </w:t>
            </w:r>
            <w:r w:rsidRPr="0074495D">
              <w:rPr>
                <w:rFonts w:ascii="Times New Roman" w:hAnsi="Times New Roman"/>
                <w:b/>
                <w:sz w:val="24"/>
                <w:szCs w:val="24"/>
                <w:shd w:val="clear" w:color="auto" w:fill="FFFFFF"/>
              </w:rPr>
              <w:t>(8-9 кл.)</w:t>
            </w:r>
            <w:r w:rsidRPr="00475353">
              <w:rPr>
                <w:rStyle w:val="a9"/>
                <w:rFonts w:ascii="Times New Roman" w:hAnsi="Times New Roman"/>
                <w:b/>
                <w:sz w:val="24"/>
                <w:szCs w:val="24"/>
                <w:shd w:val="clear" w:color="auto" w:fill="FFFFFF"/>
              </w:rPr>
              <w:footnoteReference w:id="3"/>
            </w:r>
          </w:p>
          <w:p w:rsidR="00D32842" w:rsidRPr="0074495D" w:rsidRDefault="00D32842" w:rsidP="00D477FF">
            <w:pPr>
              <w:tabs>
                <w:tab w:val="left" w:pos="5760"/>
              </w:tabs>
              <w:rPr>
                <w:rFonts w:ascii="Times New Roman" w:hAnsi="Times New Roman"/>
                <w:sz w:val="24"/>
                <w:szCs w:val="24"/>
              </w:rPr>
            </w:pPr>
          </w:p>
          <w:p w:rsidR="00D32842" w:rsidRPr="0074495D" w:rsidRDefault="00D32842" w:rsidP="00D477FF">
            <w:pPr>
              <w:tabs>
                <w:tab w:val="left" w:pos="5760"/>
              </w:tabs>
              <w:jc w:val="center"/>
              <w:rPr>
                <w:rFonts w:ascii="Times New Roman" w:hAnsi="Times New Roman"/>
                <w:b/>
                <w:bCs/>
                <w:sz w:val="24"/>
                <w:szCs w:val="24"/>
              </w:rPr>
            </w:pPr>
          </w:p>
        </w:tc>
        <w:tc>
          <w:tcPr>
            <w:tcW w:w="2410" w:type="dxa"/>
          </w:tcPr>
          <w:p w:rsidR="00D32842" w:rsidRPr="00D32842" w:rsidRDefault="00D32842" w:rsidP="00D477F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lang w:val="ru-RU"/>
              </w:rPr>
            </w:pPr>
            <w:r w:rsidRPr="00D32842">
              <w:rPr>
                <w:rFonts w:ascii="Times New Roman" w:hAnsi="Times New Roman"/>
                <w:b/>
                <w:bCs/>
                <w:i/>
                <w:iCs/>
                <w:sz w:val="24"/>
                <w:szCs w:val="24"/>
                <w:lang w:val="ru-RU"/>
              </w:rPr>
              <w:t>Древнерусская литература–  1-2 произведения на выбор, например:</w:t>
            </w:r>
            <w:r w:rsidRPr="00D32842">
              <w:rPr>
                <w:rFonts w:ascii="Times New Roman" w:hAnsi="Times New Roman"/>
                <w:i/>
                <w:iCs/>
                <w:sz w:val="24"/>
                <w:szCs w:val="24"/>
                <w:lang w:val="ru-RU"/>
              </w:rPr>
              <w:t xml:space="preserve">«Поучение»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w:t>
            </w:r>
            <w:r w:rsidRPr="00D32842">
              <w:rPr>
                <w:rFonts w:ascii="Times New Roman" w:hAnsi="Times New Roman"/>
                <w:i/>
                <w:iCs/>
                <w:sz w:val="24"/>
                <w:szCs w:val="24"/>
                <w:lang w:val="ru-RU"/>
              </w:rPr>
              <w:lastRenderedPageBreak/>
              <w:t>Щетинникове», «Житие протопопа Аввакума, им самим написанное» и др</w:t>
            </w:r>
            <w:r w:rsidRPr="00D32842">
              <w:rPr>
                <w:rFonts w:ascii="Times New Roman" w:hAnsi="Times New Roman"/>
                <w:b/>
                <w:bCs/>
                <w:i/>
                <w:iCs/>
                <w:sz w:val="24"/>
                <w:szCs w:val="24"/>
                <w:lang w:val="ru-RU"/>
              </w:rPr>
              <w:t>.)</w:t>
            </w:r>
          </w:p>
          <w:p w:rsidR="00D32842" w:rsidRPr="0074495D" w:rsidRDefault="00D32842" w:rsidP="00D477FF">
            <w:pPr>
              <w:tabs>
                <w:tab w:val="left" w:pos="5760"/>
              </w:tabs>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4819" w:type="dxa"/>
          </w:tcPr>
          <w:p w:rsidR="00D32842" w:rsidRPr="00D32842" w:rsidRDefault="00D32842" w:rsidP="00D477F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lang w:val="ru-RU"/>
              </w:rPr>
            </w:pPr>
            <w:r w:rsidRPr="00D32842">
              <w:rPr>
                <w:rFonts w:ascii="Times New Roman" w:hAnsi="Times New Roman"/>
                <w:b/>
                <w:bCs/>
                <w:i/>
                <w:iCs/>
                <w:sz w:val="24"/>
                <w:szCs w:val="24"/>
                <w:lang w:val="ru-RU"/>
              </w:rPr>
              <w:lastRenderedPageBreak/>
              <w:t>Русский фольклор:</w:t>
            </w:r>
          </w:p>
          <w:p w:rsidR="00D32842" w:rsidRPr="0074495D" w:rsidRDefault="00D32842" w:rsidP="00D477FF">
            <w:pPr>
              <w:rPr>
                <w:rFonts w:ascii="Times New Roman" w:hAnsi="Times New Roman"/>
                <w:sz w:val="24"/>
                <w:szCs w:val="24"/>
              </w:rPr>
            </w:pPr>
            <w:r w:rsidRPr="00D32842">
              <w:rPr>
                <w:rFonts w:ascii="Times New Roman" w:hAnsi="Times New Roman"/>
                <w:i/>
                <w:iCs/>
                <w:sz w:val="24"/>
                <w:szCs w:val="24"/>
                <w:lang w:val="ru-RU"/>
              </w:rPr>
              <w:t>сказки, былины, загадки, пословицы, поговорки, песня и др</w:t>
            </w:r>
            <w:r w:rsidRPr="00D32842">
              <w:rPr>
                <w:rFonts w:ascii="Times New Roman" w:hAnsi="Times New Roman"/>
                <w:b/>
                <w:bCs/>
                <w:i/>
                <w:iCs/>
                <w:sz w:val="24"/>
                <w:szCs w:val="24"/>
                <w:lang w:val="ru-RU"/>
              </w:rPr>
              <w:t xml:space="preserve">. </w:t>
            </w:r>
            <w:r w:rsidRPr="0074495D">
              <w:rPr>
                <w:rFonts w:ascii="Times New Roman" w:hAnsi="Times New Roman"/>
                <w:b/>
                <w:bCs/>
                <w:i/>
                <w:iCs/>
                <w:sz w:val="24"/>
                <w:szCs w:val="24"/>
              </w:rPr>
              <w:t xml:space="preserve">(10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D32842" w:rsidRPr="0074495D" w:rsidRDefault="00D32842" w:rsidP="00D477FF">
            <w:pPr>
              <w:tabs>
                <w:tab w:val="left" w:pos="5760"/>
              </w:tabs>
              <w:jc w:val="center"/>
              <w:rPr>
                <w:rFonts w:ascii="Times New Roman" w:hAnsi="Times New Roman"/>
                <w:i/>
                <w:iCs/>
                <w:sz w:val="24"/>
                <w:szCs w:val="24"/>
              </w:rPr>
            </w:pPr>
          </w:p>
          <w:p w:rsidR="00D32842" w:rsidRPr="0074495D" w:rsidRDefault="00D32842" w:rsidP="00D477FF">
            <w:pPr>
              <w:tabs>
                <w:tab w:val="left" w:pos="5760"/>
              </w:tabs>
              <w:jc w:val="center"/>
              <w:rPr>
                <w:rFonts w:ascii="Times New Roman" w:hAnsi="Times New Roman"/>
                <w:b/>
                <w:bCs/>
                <w:sz w:val="24"/>
                <w:szCs w:val="24"/>
              </w:rPr>
            </w:pPr>
          </w:p>
        </w:tc>
      </w:tr>
      <w:tr w:rsidR="00D32842" w:rsidRPr="0074495D" w:rsidTr="001C1E7E">
        <w:trPr>
          <w:gridAfter w:val="1"/>
          <w:wAfter w:w="142" w:type="dxa"/>
        </w:trPr>
        <w:tc>
          <w:tcPr>
            <w:tcW w:w="3085" w:type="dxa"/>
          </w:tcPr>
          <w:p w:rsidR="00D32842" w:rsidRPr="00D32842" w:rsidRDefault="00D32842" w:rsidP="00D477FF">
            <w:pPr>
              <w:tabs>
                <w:tab w:val="left" w:pos="5760"/>
              </w:tabs>
              <w:rPr>
                <w:rFonts w:ascii="Times New Roman" w:hAnsi="Times New Roman"/>
                <w:b/>
                <w:bCs/>
                <w:sz w:val="24"/>
                <w:szCs w:val="24"/>
                <w:lang w:val="ru-RU"/>
              </w:rPr>
            </w:pPr>
          </w:p>
          <w:p w:rsidR="00D32842" w:rsidRPr="00D32842" w:rsidRDefault="00D32842" w:rsidP="00D477FF">
            <w:pPr>
              <w:tabs>
                <w:tab w:val="left" w:pos="5760"/>
              </w:tabs>
              <w:rPr>
                <w:rFonts w:ascii="Times New Roman" w:hAnsi="Times New Roman"/>
                <w:b/>
                <w:bCs/>
                <w:sz w:val="24"/>
                <w:szCs w:val="24"/>
                <w:lang w:val="ru-RU"/>
              </w:rPr>
            </w:pPr>
          </w:p>
          <w:p w:rsidR="00D32842" w:rsidRPr="00D32842" w:rsidRDefault="00D32842" w:rsidP="00D477FF">
            <w:pPr>
              <w:tabs>
                <w:tab w:val="left" w:pos="5760"/>
              </w:tabs>
              <w:rPr>
                <w:rFonts w:ascii="Times New Roman" w:hAnsi="Times New Roman"/>
                <w:b/>
                <w:bCs/>
                <w:sz w:val="24"/>
                <w:szCs w:val="24"/>
                <w:lang w:val="ru-RU"/>
              </w:rPr>
            </w:pPr>
          </w:p>
          <w:p w:rsidR="00D32842" w:rsidRPr="00D32842" w:rsidRDefault="00D32842" w:rsidP="00D477FF">
            <w:pPr>
              <w:tabs>
                <w:tab w:val="left" w:pos="5760"/>
              </w:tabs>
              <w:rPr>
                <w:rFonts w:ascii="Times New Roman" w:hAnsi="Times New Roman"/>
                <w:b/>
                <w:bCs/>
                <w:sz w:val="24"/>
                <w:szCs w:val="24"/>
                <w:lang w:val="ru-RU"/>
              </w:rPr>
            </w:pPr>
          </w:p>
          <w:p w:rsidR="00D32842" w:rsidRPr="00D32842" w:rsidRDefault="00D32842" w:rsidP="00D477FF">
            <w:pPr>
              <w:tabs>
                <w:tab w:val="left" w:pos="5760"/>
              </w:tabs>
              <w:rPr>
                <w:rFonts w:ascii="Times New Roman" w:hAnsi="Times New Roman"/>
                <w:b/>
                <w:bCs/>
                <w:sz w:val="24"/>
                <w:szCs w:val="24"/>
                <w:lang w:val="ru-RU"/>
              </w:rPr>
            </w:pPr>
          </w:p>
          <w:p w:rsidR="00D32842" w:rsidRPr="00D32842" w:rsidRDefault="00D32842" w:rsidP="00D477FF">
            <w:pPr>
              <w:tabs>
                <w:tab w:val="left" w:pos="5760"/>
              </w:tabs>
              <w:rPr>
                <w:rFonts w:ascii="Times New Roman" w:hAnsi="Times New Roman"/>
                <w:b/>
                <w:bCs/>
                <w:sz w:val="24"/>
                <w:szCs w:val="24"/>
                <w:lang w:val="ru-RU"/>
              </w:rPr>
            </w:pPr>
          </w:p>
          <w:p w:rsidR="00D32842" w:rsidRPr="00D32842" w:rsidRDefault="00D32842" w:rsidP="00D477FF">
            <w:pPr>
              <w:tabs>
                <w:tab w:val="left" w:pos="5760"/>
              </w:tabs>
              <w:rPr>
                <w:rFonts w:ascii="Times New Roman" w:hAnsi="Times New Roman"/>
                <w:b/>
                <w:bCs/>
                <w:sz w:val="24"/>
                <w:szCs w:val="24"/>
                <w:lang w:val="ru-RU"/>
              </w:rPr>
            </w:pPr>
          </w:p>
          <w:p w:rsidR="00D32842" w:rsidRPr="00D32842" w:rsidRDefault="00D32842" w:rsidP="00D477FF">
            <w:pPr>
              <w:tabs>
                <w:tab w:val="left" w:pos="5760"/>
              </w:tabs>
              <w:rPr>
                <w:rFonts w:ascii="Times New Roman" w:hAnsi="Times New Roman"/>
                <w:b/>
                <w:bCs/>
                <w:sz w:val="24"/>
                <w:szCs w:val="24"/>
                <w:lang w:val="ru-RU"/>
              </w:rPr>
            </w:pPr>
          </w:p>
          <w:p w:rsidR="00D32842" w:rsidRPr="00D32842" w:rsidRDefault="00D32842" w:rsidP="00D477FF">
            <w:pPr>
              <w:tabs>
                <w:tab w:val="left" w:pos="5760"/>
              </w:tabs>
              <w:rPr>
                <w:rFonts w:ascii="Times New Roman" w:hAnsi="Times New Roman"/>
                <w:sz w:val="24"/>
                <w:szCs w:val="24"/>
                <w:lang w:val="ru-RU"/>
              </w:rPr>
            </w:pPr>
            <w:r w:rsidRPr="00D32842">
              <w:rPr>
                <w:rFonts w:ascii="Times New Roman" w:hAnsi="Times New Roman"/>
                <w:b/>
                <w:bCs/>
                <w:sz w:val="24"/>
                <w:szCs w:val="24"/>
                <w:lang w:val="ru-RU"/>
              </w:rPr>
              <w:t>Д.И. Фонвизин</w:t>
            </w:r>
            <w:r w:rsidRPr="00D32842">
              <w:rPr>
                <w:rFonts w:ascii="Times New Roman" w:hAnsi="Times New Roman"/>
                <w:sz w:val="24"/>
                <w:szCs w:val="24"/>
                <w:lang w:val="ru-RU"/>
              </w:rPr>
              <w:t xml:space="preserve"> «Недоросль» (1778 – 1782) </w:t>
            </w:r>
          </w:p>
          <w:p w:rsidR="00D32842" w:rsidRPr="00D32842" w:rsidRDefault="00D32842" w:rsidP="00D477FF">
            <w:pPr>
              <w:tabs>
                <w:tab w:val="left" w:pos="5760"/>
              </w:tabs>
              <w:rPr>
                <w:rFonts w:ascii="Times New Roman" w:hAnsi="Times New Roman"/>
                <w:b/>
                <w:iCs/>
                <w:sz w:val="24"/>
                <w:szCs w:val="24"/>
                <w:shd w:val="clear" w:color="auto" w:fill="FFFFFF"/>
                <w:lang w:val="ru-RU"/>
              </w:rPr>
            </w:pPr>
            <w:r w:rsidRPr="00D32842">
              <w:rPr>
                <w:rFonts w:ascii="Times New Roman" w:hAnsi="Times New Roman"/>
                <w:b/>
                <w:iCs/>
                <w:sz w:val="24"/>
                <w:szCs w:val="24"/>
                <w:shd w:val="clear" w:color="auto" w:fill="FFFFFF"/>
                <w:lang w:val="ru-RU"/>
              </w:rPr>
              <w:t>(8-9 кл.)</w:t>
            </w:r>
          </w:p>
          <w:p w:rsidR="00D32842" w:rsidRPr="00D32842" w:rsidRDefault="00D32842" w:rsidP="00D477FF">
            <w:pPr>
              <w:tabs>
                <w:tab w:val="left" w:pos="5760"/>
              </w:tabs>
              <w:jc w:val="center"/>
              <w:rPr>
                <w:rFonts w:ascii="Times New Roman" w:hAnsi="Times New Roman"/>
                <w:b/>
                <w:bCs/>
                <w:sz w:val="24"/>
                <w:szCs w:val="24"/>
                <w:lang w:val="ru-RU"/>
              </w:rPr>
            </w:pPr>
          </w:p>
          <w:p w:rsidR="00D32842" w:rsidRPr="00D32842" w:rsidRDefault="00D32842" w:rsidP="00D477FF">
            <w:pPr>
              <w:tabs>
                <w:tab w:val="left" w:pos="5760"/>
              </w:tabs>
              <w:jc w:val="center"/>
              <w:rPr>
                <w:rFonts w:ascii="Times New Roman" w:hAnsi="Times New Roman"/>
                <w:b/>
                <w:bCs/>
                <w:sz w:val="24"/>
                <w:szCs w:val="24"/>
                <w:lang w:val="ru-RU"/>
              </w:rPr>
            </w:pPr>
          </w:p>
          <w:p w:rsidR="00D32842" w:rsidRPr="00D32842" w:rsidRDefault="00D32842" w:rsidP="00D477FF">
            <w:pPr>
              <w:tabs>
                <w:tab w:val="left" w:pos="5760"/>
              </w:tabs>
              <w:jc w:val="center"/>
              <w:rPr>
                <w:rFonts w:ascii="Times New Roman" w:hAnsi="Times New Roman"/>
                <w:b/>
                <w:bCs/>
                <w:sz w:val="24"/>
                <w:szCs w:val="24"/>
                <w:lang w:val="ru-RU"/>
              </w:rPr>
            </w:pPr>
          </w:p>
          <w:p w:rsidR="00D32842" w:rsidRPr="00D32842" w:rsidRDefault="00D32842" w:rsidP="00D477FF">
            <w:pPr>
              <w:tabs>
                <w:tab w:val="left" w:pos="5760"/>
              </w:tabs>
              <w:jc w:val="center"/>
              <w:rPr>
                <w:rFonts w:ascii="Times New Roman" w:hAnsi="Times New Roman"/>
                <w:b/>
                <w:bCs/>
                <w:sz w:val="24"/>
                <w:szCs w:val="24"/>
                <w:lang w:val="ru-RU"/>
              </w:rPr>
            </w:pPr>
          </w:p>
          <w:p w:rsidR="00D32842" w:rsidRPr="00D32842" w:rsidRDefault="00D32842" w:rsidP="00D477FF">
            <w:pPr>
              <w:tabs>
                <w:tab w:val="left" w:pos="5760"/>
              </w:tabs>
              <w:jc w:val="center"/>
              <w:rPr>
                <w:rFonts w:ascii="Times New Roman" w:hAnsi="Times New Roman"/>
                <w:b/>
                <w:bCs/>
                <w:sz w:val="24"/>
                <w:szCs w:val="24"/>
                <w:lang w:val="ru-RU"/>
              </w:rPr>
            </w:pPr>
          </w:p>
          <w:p w:rsidR="00D32842" w:rsidRPr="00D32842" w:rsidRDefault="00D32842" w:rsidP="00D477FF">
            <w:pPr>
              <w:tabs>
                <w:tab w:val="left" w:pos="5760"/>
              </w:tabs>
              <w:jc w:val="center"/>
              <w:rPr>
                <w:rFonts w:ascii="Times New Roman" w:hAnsi="Times New Roman"/>
                <w:b/>
                <w:bCs/>
                <w:sz w:val="24"/>
                <w:szCs w:val="24"/>
                <w:lang w:val="ru-RU"/>
              </w:rPr>
            </w:pPr>
          </w:p>
          <w:p w:rsidR="00D32842" w:rsidRPr="00D32842" w:rsidRDefault="00D32842" w:rsidP="00D477FF">
            <w:pPr>
              <w:tabs>
                <w:tab w:val="left" w:pos="5760"/>
              </w:tabs>
              <w:jc w:val="center"/>
              <w:rPr>
                <w:rFonts w:ascii="Times New Roman" w:hAnsi="Times New Roman"/>
                <w:b/>
                <w:bCs/>
                <w:sz w:val="24"/>
                <w:szCs w:val="24"/>
                <w:lang w:val="ru-RU"/>
              </w:rPr>
            </w:pPr>
          </w:p>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sz w:val="24"/>
                <w:szCs w:val="24"/>
                <w:lang w:val="ru-RU"/>
              </w:rPr>
              <w:t>Н.М. Карамзин</w:t>
            </w:r>
            <w:r w:rsidRPr="00D32842">
              <w:rPr>
                <w:rFonts w:ascii="Times New Roman" w:hAnsi="Times New Roman"/>
                <w:sz w:val="24"/>
                <w:szCs w:val="24"/>
                <w:lang w:val="ru-RU"/>
              </w:rPr>
              <w:t xml:space="preserve">  «Бедная Лиза» (1792) </w:t>
            </w:r>
            <w:r w:rsidRPr="00D32842">
              <w:rPr>
                <w:rFonts w:ascii="Times New Roman" w:hAnsi="Times New Roman"/>
                <w:b/>
                <w:iCs/>
                <w:sz w:val="24"/>
                <w:szCs w:val="24"/>
                <w:shd w:val="clear" w:color="auto" w:fill="FFFFFF"/>
                <w:lang w:val="ru-RU"/>
              </w:rPr>
              <w:t>(8-9 кл.)</w:t>
            </w:r>
          </w:p>
        </w:tc>
        <w:tc>
          <w:tcPr>
            <w:tcW w:w="2410" w:type="dxa"/>
          </w:tcPr>
          <w:p w:rsidR="00D32842" w:rsidRPr="00D32842" w:rsidRDefault="00D32842" w:rsidP="00D477F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lang w:val="ru-RU"/>
              </w:rPr>
            </w:pPr>
            <w:r w:rsidRPr="00D32842">
              <w:rPr>
                <w:rFonts w:ascii="Times New Roman" w:hAnsi="Times New Roman"/>
                <w:b/>
                <w:bCs/>
                <w:i/>
                <w:iCs/>
                <w:sz w:val="24"/>
                <w:szCs w:val="24"/>
                <w:lang w:val="ru-RU"/>
              </w:rPr>
              <w:t xml:space="preserve">М.В.Ломоносов – 1 стихотворение по выбору, например: </w:t>
            </w:r>
            <w:r w:rsidRPr="00D32842">
              <w:rPr>
                <w:rFonts w:ascii="Times New Roman" w:hAnsi="Times New Roman"/>
                <w:i/>
                <w:iCs/>
                <w:sz w:val="24"/>
                <w:szCs w:val="24"/>
                <w:lang w:val="ru-RU"/>
              </w:rPr>
              <w:t>«Стихи, сочиненные на дороге в Петергоф…» (1761), «Вечернее размышление о Божием Величии при случае великого северного сияния» (1743),</w:t>
            </w:r>
            <w:r w:rsidRPr="00D32842">
              <w:rPr>
                <w:rFonts w:ascii="Times New Roman" w:hAnsi="Times New Roman"/>
                <w:b/>
                <w:bCs/>
                <w:i/>
                <w:iCs/>
                <w:sz w:val="24"/>
                <w:szCs w:val="24"/>
                <w:lang w:val="ru-RU"/>
              </w:rPr>
              <w:t xml:space="preserve"> «</w:t>
            </w:r>
            <w:r w:rsidRPr="00D32842">
              <w:rPr>
                <w:rFonts w:ascii="Times New Roman" w:hAnsi="Times New Roman"/>
                <w:i/>
                <w:iCs/>
                <w:sz w:val="24"/>
                <w:szCs w:val="24"/>
                <w:lang w:val="ru-RU"/>
              </w:rPr>
              <w:t xml:space="preserve">Ода на день восшествия на Всероссийский престол Ея Величества Государыни Императрицы </w:t>
            </w:r>
          </w:p>
          <w:p w:rsidR="00D32842" w:rsidRPr="0074495D" w:rsidRDefault="00D32842" w:rsidP="00D477FF">
            <w:pPr>
              <w:pStyle w:val="HTML"/>
              <w:tabs>
                <w:tab w:val="left" w:pos="5760"/>
              </w:tabs>
              <w:spacing w:line="276" w:lineRule="auto"/>
              <w:rPr>
                <w:rFonts w:ascii="Times New Roman" w:hAnsi="Times New Roman"/>
                <w:b/>
                <w:i/>
                <w:iCs/>
                <w:sz w:val="24"/>
                <w:szCs w:val="24"/>
              </w:rPr>
            </w:pPr>
            <w:r w:rsidRPr="0074495D">
              <w:rPr>
                <w:rFonts w:ascii="Times New Roman" w:hAnsi="Times New Roman"/>
                <w:i/>
                <w:iCs/>
                <w:sz w:val="24"/>
                <w:szCs w:val="24"/>
              </w:rPr>
              <w:t>Елисаветы Петровны 1747 года» и др.</w:t>
            </w:r>
            <w:r w:rsidRPr="0074495D">
              <w:rPr>
                <w:rFonts w:ascii="Times New Roman" w:hAnsi="Times New Roman"/>
                <w:b/>
                <w:sz w:val="24"/>
                <w:szCs w:val="24"/>
              </w:rPr>
              <w:t>(8-9 кл.)</w:t>
            </w:r>
          </w:p>
          <w:p w:rsidR="00D32842" w:rsidRPr="00D32842" w:rsidRDefault="00D32842" w:rsidP="00D477FF">
            <w:pPr>
              <w:keepNext/>
              <w:tabs>
                <w:tab w:val="left" w:pos="5760"/>
              </w:tabs>
              <w:outlineLvl w:val="1"/>
              <w:rPr>
                <w:rFonts w:ascii="Times New Roman" w:hAnsi="Times New Roman"/>
                <w:b/>
                <w:bCs/>
                <w:i/>
                <w:iCs/>
                <w:sz w:val="24"/>
                <w:szCs w:val="24"/>
                <w:lang w:val="ru-RU"/>
              </w:rPr>
            </w:pPr>
            <w:r w:rsidRPr="00D32842">
              <w:rPr>
                <w:rFonts w:ascii="Times New Roman" w:hAnsi="Times New Roman"/>
                <w:b/>
                <w:bCs/>
                <w:i/>
                <w:iCs/>
                <w:sz w:val="24"/>
                <w:szCs w:val="24"/>
                <w:lang w:val="ru-RU"/>
              </w:rPr>
              <w:t xml:space="preserve">Г.Р.Державин – 1-2 стихотворения по выбору, например: </w:t>
            </w:r>
            <w:r w:rsidRPr="00D32842">
              <w:rPr>
                <w:rFonts w:ascii="Times New Roman" w:hAnsi="Times New Roman"/>
                <w:i/>
                <w:iCs/>
                <w:sz w:val="24"/>
                <w:szCs w:val="24"/>
                <w:lang w:val="ru-RU"/>
              </w:rPr>
              <w:t>«Фелица» (1782), «Осень во время осады Очакова» (1788), «Снигирь» 1800, «Водопад» (</w:t>
            </w:r>
            <w:r w:rsidRPr="00D32842">
              <w:rPr>
                <w:rStyle w:val="poemyear"/>
                <w:rFonts w:ascii="Times New Roman" w:hAnsi="Times New Roman"/>
                <w:i/>
                <w:iCs/>
                <w:sz w:val="24"/>
                <w:szCs w:val="24"/>
                <w:lang w:val="ru-RU"/>
              </w:rPr>
              <w:t>1791-1794)</w:t>
            </w:r>
            <w:r w:rsidRPr="00D32842">
              <w:rPr>
                <w:rFonts w:ascii="Times New Roman" w:hAnsi="Times New Roman"/>
                <w:i/>
                <w:iCs/>
                <w:sz w:val="24"/>
                <w:szCs w:val="24"/>
                <w:lang w:val="ru-RU"/>
              </w:rPr>
              <w:t>, «Памятник» (</w:t>
            </w:r>
            <w:r w:rsidRPr="00D32842">
              <w:rPr>
                <w:rStyle w:val="poemyear"/>
                <w:rFonts w:ascii="Times New Roman" w:hAnsi="Times New Roman"/>
                <w:i/>
                <w:iCs/>
                <w:sz w:val="24"/>
                <w:szCs w:val="24"/>
                <w:lang w:val="ru-RU"/>
              </w:rPr>
              <w:t>1795</w:t>
            </w:r>
            <w:r w:rsidRPr="00D32842">
              <w:rPr>
                <w:rFonts w:ascii="Times New Roman" w:hAnsi="Times New Roman"/>
                <w:i/>
                <w:iCs/>
                <w:sz w:val="24"/>
                <w:szCs w:val="24"/>
                <w:lang w:val="ru-RU"/>
              </w:rPr>
              <w:t xml:space="preserve">) и др. </w:t>
            </w:r>
            <w:r w:rsidRPr="00D32842">
              <w:rPr>
                <w:rFonts w:ascii="Times New Roman" w:hAnsi="Times New Roman"/>
                <w:b/>
                <w:sz w:val="24"/>
                <w:szCs w:val="24"/>
                <w:lang w:val="ru-RU"/>
              </w:rPr>
              <w:t>(8-9 кл.)</w:t>
            </w:r>
          </w:p>
          <w:p w:rsidR="00D32842" w:rsidRPr="00D32842" w:rsidRDefault="00D32842" w:rsidP="00D477FF">
            <w:pPr>
              <w:tabs>
                <w:tab w:val="left" w:pos="5760"/>
              </w:tabs>
              <w:rPr>
                <w:rFonts w:ascii="Times New Roman" w:hAnsi="Times New Roman"/>
                <w:i/>
                <w:iCs/>
                <w:sz w:val="24"/>
                <w:szCs w:val="24"/>
                <w:lang w:val="ru-RU"/>
              </w:rPr>
            </w:pPr>
            <w:r w:rsidRPr="00D32842">
              <w:rPr>
                <w:rFonts w:ascii="Times New Roman" w:hAnsi="Times New Roman"/>
                <w:b/>
                <w:bCs/>
                <w:i/>
                <w:iCs/>
                <w:sz w:val="24"/>
                <w:szCs w:val="24"/>
                <w:lang w:val="ru-RU"/>
              </w:rPr>
              <w:t xml:space="preserve">И.А. Крылов – 3 басни по выбору, например:  </w:t>
            </w:r>
            <w:r w:rsidRPr="00D32842">
              <w:rPr>
                <w:rFonts w:ascii="Times New Roman" w:hAnsi="Times New Roman"/>
                <w:i/>
                <w:iCs/>
                <w:sz w:val="24"/>
                <w:szCs w:val="24"/>
                <w:lang w:val="ru-RU"/>
              </w:rPr>
              <w:t xml:space="preserve">«Слон и Моська» (1808), «Квартет» (1811), </w:t>
            </w:r>
            <w:r w:rsidRPr="00D32842">
              <w:rPr>
                <w:rFonts w:ascii="Times New Roman" w:hAnsi="Times New Roman"/>
                <w:i/>
                <w:iCs/>
                <w:sz w:val="24"/>
                <w:szCs w:val="24"/>
                <w:lang w:val="ru-RU"/>
              </w:rPr>
              <w:lastRenderedPageBreak/>
              <w:t xml:space="preserve">«Осел и Соловей» (1811), «Лебедь, Щука и Рак» (1814), «Свинья под дубом» (не позднее 1823) и др. </w:t>
            </w:r>
          </w:p>
          <w:p w:rsidR="00D32842" w:rsidRPr="0074495D" w:rsidRDefault="00D32842" w:rsidP="00D477FF">
            <w:pPr>
              <w:tabs>
                <w:tab w:val="left" w:pos="5760"/>
              </w:tabs>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D32842" w:rsidRPr="0074495D" w:rsidRDefault="00D32842" w:rsidP="00D477FF">
            <w:pPr>
              <w:keepNext/>
              <w:tabs>
                <w:tab w:val="left" w:pos="5760"/>
              </w:tabs>
              <w:outlineLvl w:val="1"/>
              <w:rPr>
                <w:rFonts w:ascii="Times New Roman" w:hAnsi="Times New Roman"/>
                <w:b/>
                <w:bCs/>
                <w:sz w:val="24"/>
                <w:szCs w:val="24"/>
              </w:rPr>
            </w:pPr>
          </w:p>
        </w:tc>
        <w:tc>
          <w:tcPr>
            <w:tcW w:w="4819" w:type="dxa"/>
          </w:tcPr>
          <w:p w:rsidR="00D32842" w:rsidRPr="0074495D" w:rsidRDefault="00D32842" w:rsidP="00D477FF">
            <w:pPr>
              <w:tabs>
                <w:tab w:val="left" w:pos="5760"/>
              </w:tabs>
              <w:jc w:val="center"/>
              <w:rPr>
                <w:rFonts w:ascii="Times New Roman" w:hAnsi="Times New Roman"/>
                <w:b/>
                <w:bCs/>
                <w:sz w:val="24"/>
                <w:szCs w:val="24"/>
              </w:rPr>
            </w:pPr>
          </w:p>
        </w:tc>
      </w:tr>
      <w:tr w:rsidR="00D32842" w:rsidRPr="0074495D" w:rsidTr="001C1E7E">
        <w:trPr>
          <w:gridAfter w:val="1"/>
          <w:wAfter w:w="142" w:type="dxa"/>
        </w:trPr>
        <w:tc>
          <w:tcPr>
            <w:tcW w:w="3085" w:type="dxa"/>
          </w:tcPr>
          <w:p w:rsidR="00D32842" w:rsidRPr="00D32842" w:rsidRDefault="00D32842" w:rsidP="00D477FF">
            <w:pPr>
              <w:tabs>
                <w:tab w:val="left" w:pos="5760"/>
              </w:tabs>
              <w:rPr>
                <w:rFonts w:ascii="Times New Roman" w:hAnsi="Times New Roman"/>
                <w:sz w:val="24"/>
                <w:szCs w:val="24"/>
                <w:lang w:val="ru-RU"/>
              </w:rPr>
            </w:pPr>
            <w:r w:rsidRPr="00D32842">
              <w:rPr>
                <w:rFonts w:ascii="Times New Roman" w:hAnsi="Times New Roman"/>
                <w:b/>
                <w:bCs/>
                <w:sz w:val="24"/>
                <w:szCs w:val="24"/>
                <w:lang w:val="ru-RU"/>
              </w:rPr>
              <w:lastRenderedPageBreak/>
              <w:t>А.С. Грибоедов</w:t>
            </w:r>
            <w:r w:rsidRPr="00D32842">
              <w:rPr>
                <w:rFonts w:ascii="Times New Roman" w:hAnsi="Times New Roman"/>
                <w:sz w:val="24"/>
                <w:szCs w:val="24"/>
                <w:lang w:val="ru-RU"/>
              </w:rPr>
              <w:t xml:space="preserve"> «Горе от ума» (1821 – 1824) </w:t>
            </w:r>
            <w:r w:rsidRPr="00D32842">
              <w:rPr>
                <w:rFonts w:ascii="Times New Roman" w:hAnsi="Times New Roman"/>
                <w:b/>
                <w:bCs/>
                <w:sz w:val="24"/>
                <w:szCs w:val="24"/>
                <w:lang w:val="ru-RU"/>
              </w:rPr>
              <w:t>(9 кл.)</w:t>
            </w:r>
          </w:p>
          <w:p w:rsidR="00D32842" w:rsidRPr="00D32842" w:rsidRDefault="00D32842" w:rsidP="00D477FF">
            <w:pPr>
              <w:tabs>
                <w:tab w:val="left" w:pos="5760"/>
              </w:tabs>
              <w:rPr>
                <w:rFonts w:ascii="Times New Roman" w:hAnsi="Times New Roman"/>
                <w:b/>
                <w:bCs/>
                <w:sz w:val="24"/>
                <w:szCs w:val="24"/>
                <w:lang w:val="ru-RU"/>
              </w:rPr>
            </w:pPr>
          </w:p>
        </w:tc>
        <w:tc>
          <w:tcPr>
            <w:tcW w:w="2410" w:type="dxa"/>
          </w:tcPr>
          <w:p w:rsidR="00D32842" w:rsidRPr="00D32842" w:rsidRDefault="00D32842" w:rsidP="00D477FF">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lang w:val="ru-RU"/>
              </w:rPr>
            </w:pPr>
            <w:r w:rsidRPr="00D32842">
              <w:rPr>
                <w:rFonts w:ascii="Times New Roman" w:hAnsi="Times New Roman"/>
                <w:b/>
                <w:bCs/>
                <w:i/>
                <w:iCs/>
                <w:sz w:val="24"/>
                <w:szCs w:val="24"/>
                <w:lang w:val="ru-RU"/>
              </w:rPr>
              <w:t xml:space="preserve">В.А. Жуковский - 1-2 баллады по выбору, например: </w:t>
            </w:r>
            <w:r w:rsidRPr="00D32842">
              <w:rPr>
                <w:rFonts w:ascii="Times New Roman" w:hAnsi="Times New Roman"/>
                <w:i/>
                <w:iCs/>
                <w:sz w:val="24"/>
                <w:szCs w:val="24"/>
                <w:lang w:val="ru-RU"/>
              </w:rPr>
              <w:t>«Светлана» (1812), «Лесной царь» (1818)</w:t>
            </w:r>
            <w:r w:rsidRPr="00D32842">
              <w:rPr>
                <w:rFonts w:ascii="Times New Roman" w:hAnsi="Times New Roman"/>
                <w:b/>
                <w:bCs/>
                <w:i/>
                <w:iCs/>
                <w:sz w:val="24"/>
                <w:szCs w:val="24"/>
                <w:lang w:val="ru-RU"/>
              </w:rPr>
              <w:t xml:space="preserve">; 1-2 элегии по выбору, например: </w:t>
            </w:r>
            <w:r w:rsidRPr="00D32842">
              <w:rPr>
                <w:rFonts w:ascii="Times New Roman" w:hAnsi="Times New Roman"/>
                <w:i/>
                <w:iCs/>
                <w:sz w:val="24"/>
                <w:szCs w:val="24"/>
                <w:lang w:val="ru-RU"/>
              </w:rPr>
              <w:t>«Невыразимое» (1819), «Море» (1822) и др.</w:t>
            </w:r>
          </w:p>
          <w:p w:rsidR="00D32842" w:rsidRPr="0074495D" w:rsidRDefault="00D32842" w:rsidP="00D477FF">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(7-9 кл.)</w:t>
            </w:r>
          </w:p>
        </w:tc>
        <w:tc>
          <w:tcPr>
            <w:tcW w:w="4819" w:type="dxa"/>
          </w:tcPr>
          <w:p w:rsidR="00D32842" w:rsidRPr="0074495D" w:rsidRDefault="00D32842" w:rsidP="00D477FF">
            <w:pPr>
              <w:tabs>
                <w:tab w:val="left" w:pos="5760"/>
              </w:tabs>
              <w:jc w:val="center"/>
              <w:rPr>
                <w:rFonts w:ascii="Times New Roman" w:hAnsi="Times New Roman"/>
                <w:i/>
                <w:iCs/>
                <w:sz w:val="24"/>
                <w:szCs w:val="24"/>
              </w:rPr>
            </w:pPr>
          </w:p>
        </w:tc>
      </w:tr>
      <w:tr w:rsidR="00D32842" w:rsidRPr="00F53396" w:rsidTr="001C1E7E">
        <w:trPr>
          <w:gridAfter w:val="1"/>
          <w:wAfter w:w="142" w:type="dxa"/>
        </w:trPr>
        <w:tc>
          <w:tcPr>
            <w:tcW w:w="3085" w:type="dxa"/>
          </w:tcPr>
          <w:p w:rsidR="00D32842" w:rsidRPr="00D32842" w:rsidRDefault="00D32842" w:rsidP="00D477FF">
            <w:pPr>
              <w:tabs>
                <w:tab w:val="left" w:pos="5760"/>
              </w:tabs>
              <w:rPr>
                <w:rFonts w:ascii="Times New Roman" w:hAnsi="Times New Roman"/>
                <w:sz w:val="24"/>
                <w:szCs w:val="24"/>
                <w:lang w:val="ru-RU"/>
              </w:rPr>
            </w:pPr>
            <w:r w:rsidRPr="00D32842">
              <w:rPr>
                <w:rFonts w:ascii="Times New Roman" w:hAnsi="Times New Roman"/>
                <w:b/>
                <w:bCs/>
                <w:sz w:val="24"/>
                <w:szCs w:val="24"/>
                <w:lang w:val="ru-RU"/>
              </w:rPr>
              <w:t xml:space="preserve">А.С. Пушкин </w:t>
            </w:r>
            <w:r w:rsidRPr="00D32842">
              <w:rPr>
                <w:rFonts w:ascii="Times New Roman" w:hAnsi="Times New Roman"/>
                <w:sz w:val="24"/>
                <w:szCs w:val="24"/>
                <w:lang w:val="ru-RU"/>
              </w:rPr>
              <w:t>«Евгений Онегин» (</w:t>
            </w:r>
            <w:r w:rsidRPr="00D32842">
              <w:rPr>
                <w:rStyle w:val="st"/>
                <w:rFonts w:ascii="Times New Roman" w:hAnsi="Times New Roman"/>
                <w:sz w:val="24"/>
                <w:szCs w:val="24"/>
                <w:lang w:val="ru-RU"/>
              </w:rPr>
              <w:t>1823 —1831)</w:t>
            </w:r>
            <w:r w:rsidRPr="00D32842">
              <w:rPr>
                <w:rStyle w:val="st"/>
                <w:rFonts w:ascii="Times New Roman" w:hAnsi="Times New Roman"/>
                <w:b/>
                <w:bCs/>
                <w:sz w:val="24"/>
                <w:szCs w:val="24"/>
                <w:lang w:val="ru-RU"/>
              </w:rPr>
              <w:t>(9 кл.)</w:t>
            </w:r>
            <w:r w:rsidRPr="00D32842">
              <w:rPr>
                <w:rFonts w:ascii="Times New Roman" w:hAnsi="Times New Roman"/>
                <w:sz w:val="24"/>
                <w:szCs w:val="24"/>
                <w:lang w:val="ru-RU"/>
              </w:rPr>
              <w:t xml:space="preserve">, «Дубровский» (1832 </w:t>
            </w:r>
            <w:r w:rsidRPr="00D32842">
              <w:rPr>
                <w:rStyle w:val="st"/>
                <w:rFonts w:ascii="Times New Roman" w:hAnsi="Times New Roman"/>
                <w:sz w:val="24"/>
                <w:szCs w:val="24"/>
                <w:lang w:val="ru-RU"/>
              </w:rPr>
              <w:t xml:space="preserve">— </w:t>
            </w:r>
            <w:r w:rsidRPr="00D32842">
              <w:rPr>
                <w:rFonts w:ascii="Times New Roman" w:hAnsi="Times New Roman"/>
                <w:sz w:val="24"/>
                <w:szCs w:val="24"/>
                <w:lang w:val="ru-RU"/>
              </w:rPr>
              <w:t>1833)</w:t>
            </w:r>
            <w:r w:rsidRPr="00D32842">
              <w:rPr>
                <w:rFonts w:ascii="Times New Roman" w:hAnsi="Times New Roman"/>
                <w:iCs/>
                <w:sz w:val="24"/>
                <w:szCs w:val="24"/>
                <w:lang w:val="ru-RU"/>
              </w:rPr>
              <w:t xml:space="preserve"> (6-7 кл),</w:t>
            </w:r>
            <w:r w:rsidRPr="00D32842">
              <w:rPr>
                <w:rFonts w:ascii="Times New Roman" w:hAnsi="Times New Roman"/>
                <w:sz w:val="24"/>
                <w:szCs w:val="24"/>
                <w:lang w:val="ru-RU"/>
              </w:rPr>
              <w:t xml:space="preserve"> «Капитанская дочка» (1832 </w:t>
            </w:r>
            <w:r w:rsidRPr="00D32842">
              <w:rPr>
                <w:rStyle w:val="st"/>
                <w:rFonts w:ascii="Times New Roman" w:hAnsi="Times New Roman"/>
                <w:sz w:val="24"/>
                <w:szCs w:val="24"/>
                <w:lang w:val="ru-RU"/>
              </w:rPr>
              <w:t>—</w:t>
            </w:r>
            <w:r w:rsidRPr="00D32842">
              <w:rPr>
                <w:rFonts w:ascii="Times New Roman" w:hAnsi="Times New Roman"/>
                <w:sz w:val="24"/>
                <w:szCs w:val="24"/>
                <w:lang w:val="ru-RU"/>
              </w:rPr>
              <w:t xml:space="preserve">1836) </w:t>
            </w:r>
          </w:p>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iCs/>
                <w:sz w:val="24"/>
                <w:szCs w:val="24"/>
                <w:lang w:val="ru-RU"/>
              </w:rPr>
              <w:t>(7-8 кл.).</w:t>
            </w:r>
          </w:p>
          <w:p w:rsidR="00D32842" w:rsidRPr="0074495D" w:rsidRDefault="00D32842" w:rsidP="00D477FF">
            <w:pPr>
              <w:tabs>
                <w:tab w:val="left" w:pos="770"/>
                <w:tab w:val="left" w:pos="5760"/>
              </w:tabs>
              <w:autoSpaceDE w:val="0"/>
              <w:autoSpaceDN w:val="0"/>
              <w:adjustRightInd w:val="0"/>
              <w:jc w:val="both"/>
              <w:rPr>
                <w:rFonts w:ascii="Times New Roman" w:hAnsi="Times New Roman"/>
                <w:b/>
                <w:bCs/>
                <w:sz w:val="24"/>
                <w:szCs w:val="24"/>
              </w:rPr>
            </w:pPr>
            <w:r w:rsidRPr="00D32842">
              <w:rPr>
                <w:rFonts w:ascii="Times New Roman" w:hAnsi="Times New Roman"/>
                <w:b/>
                <w:bCs/>
                <w:kern w:val="36"/>
                <w:sz w:val="24"/>
                <w:szCs w:val="24"/>
                <w:lang w:val="ru-RU"/>
              </w:rPr>
              <w:t>Стихотворения</w:t>
            </w:r>
            <w:r w:rsidRPr="00D32842">
              <w:rPr>
                <w:rFonts w:ascii="Times New Roman" w:hAnsi="Times New Roman"/>
                <w:sz w:val="24"/>
                <w:szCs w:val="24"/>
                <w:lang w:val="ru-RU"/>
              </w:rPr>
              <w:t xml:space="preserve">: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w:t>
            </w:r>
            <w:r w:rsidRPr="0074495D">
              <w:rPr>
                <w:rFonts w:ascii="Times New Roman" w:hAnsi="Times New Roman"/>
                <w:sz w:val="24"/>
                <w:szCs w:val="24"/>
              </w:rPr>
              <w:t xml:space="preserve">(1829), «Зимнее утро» (1829), «Я памятник </w:t>
            </w:r>
            <w:r w:rsidRPr="0074495D">
              <w:rPr>
                <w:rFonts w:ascii="Times New Roman" w:hAnsi="Times New Roman"/>
                <w:sz w:val="24"/>
                <w:szCs w:val="24"/>
              </w:rPr>
              <w:lastRenderedPageBreak/>
              <w:t>себе воздвиг нерукотворный…» (1836)</w:t>
            </w:r>
          </w:p>
          <w:p w:rsidR="00D32842" w:rsidRPr="0074495D" w:rsidRDefault="00D32842" w:rsidP="00D477FF">
            <w:pPr>
              <w:tabs>
                <w:tab w:val="left" w:pos="770"/>
                <w:tab w:val="left" w:pos="5760"/>
              </w:tabs>
              <w:autoSpaceDE w:val="0"/>
              <w:autoSpaceDN w:val="0"/>
              <w:adjustRightInd w:val="0"/>
              <w:jc w:val="both"/>
              <w:rPr>
                <w:rFonts w:ascii="Times New Roman" w:hAnsi="Times New Roman"/>
                <w:sz w:val="24"/>
                <w:szCs w:val="24"/>
              </w:rPr>
            </w:pPr>
            <w:r w:rsidRPr="0074495D">
              <w:rPr>
                <w:rFonts w:ascii="Times New Roman" w:hAnsi="Times New Roman"/>
                <w:b/>
                <w:bCs/>
                <w:sz w:val="24"/>
                <w:szCs w:val="24"/>
              </w:rPr>
              <w:t>(5-9 кл.)</w:t>
            </w:r>
          </w:p>
          <w:p w:rsidR="00D32842" w:rsidRPr="0074495D" w:rsidRDefault="00D32842" w:rsidP="00D477FF">
            <w:pPr>
              <w:tabs>
                <w:tab w:val="left" w:pos="5760"/>
              </w:tabs>
              <w:rPr>
                <w:rFonts w:ascii="Times New Roman" w:hAnsi="Times New Roman"/>
                <w:b/>
                <w:bCs/>
                <w:sz w:val="24"/>
                <w:szCs w:val="24"/>
              </w:rPr>
            </w:pPr>
          </w:p>
        </w:tc>
        <w:tc>
          <w:tcPr>
            <w:tcW w:w="2410" w:type="dxa"/>
          </w:tcPr>
          <w:p w:rsidR="00D32842" w:rsidRPr="00D32842" w:rsidRDefault="00D32842" w:rsidP="00D477F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lang w:val="ru-RU"/>
              </w:rPr>
            </w:pPr>
            <w:r w:rsidRPr="00D32842">
              <w:rPr>
                <w:rFonts w:ascii="Times New Roman" w:hAnsi="Times New Roman"/>
                <w:b/>
                <w:bCs/>
                <w:sz w:val="24"/>
                <w:szCs w:val="24"/>
                <w:lang w:val="ru-RU"/>
              </w:rPr>
              <w:lastRenderedPageBreak/>
              <w:t xml:space="preserve">А.С. Пушкин - </w:t>
            </w:r>
            <w:r w:rsidRPr="00D32842">
              <w:rPr>
                <w:rFonts w:ascii="Times New Roman" w:hAnsi="Times New Roman"/>
                <w:b/>
                <w:bCs/>
                <w:i/>
                <w:iCs/>
                <w:sz w:val="24"/>
                <w:szCs w:val="24"/>
                <w:lang w:val="ru-RU"/>
              </w:rPr>
              <w:t>10 стихотворений различной тематики, представляющих разные периоды творчества – по выбору, входят в программу каждого класса, например</w:t>
            </w:r>
            <w:r w:rsidRPr="00D32842">
              <w:rPr>
                <w:rFonts w:ascii="Times New Roman" w:hAnsi="Times New Roman"/>
                <w:sz w:val="24"/>
                <w:szCs w:val="24"/>
                <w:lang w:val="ru-RU"/>
              </w:rPr>
              <w:t xml:space="preserve">: </w:t>
            </w:r>
            <w:r w:rsidRPr="00D32842">
              <w:rPr>
                <w:rFonts w:ascii="Times New Roman" w:hAnsi="Times New Roman"/>
                <w:i/>
                <w:iCs/>
                <w:sz w:val="24"/>
                <w:szCs w:val="24"/>
                <w:lang w:val="ru-RU"/>
              </w:rPr>
              <w:t>«Воспоминания в Царском Селе» (1814), «Вольность» (1817), «Деревня» (181), «</w:t>
            </w:r>
            <w:r w:rsidRPr="00D32842">
              <w:rPr>
                <w:rStyle w:val="line"/>
                <w:rFonts w:ascii="Times New Roman" w:hAnsi="Times New Roman"/>
                <w:i/>
                <w:iCs/>
                <w:sz w:val="24"/>
                <w:szCs w:val="24"/>
                <w:lang w:val="ru-RU"/>
              </w:rPr>
              <w:t>Редеет облаков летучая гряда» (1820),</w:t>
            </w:r>
            <w:r w:rsidRPr="00D32842">
              <w:rPr>
                <w:rFonts w:ascii="Times New Roman" w:hAnsi="Times New Roman"/>
                <w:i/>
                <w:iCs/>
                <w:sz w:val="24"/>
                <w:szCs w:val="24"/>
                <w:lang w:val="ru-RU"/>
              </w:rPr>
              <w:t xml:space="preserve"> «Погасло дневное светило…» (1820), «Свободы сеятель пустынный…» </w:t>
            </w:r>
            <w:r w:rsidRPr="00D32842">
              <w:rPr>
                <w:rFonts w:ascii="Times New Roman" w:hAnsi="Times New Roman"/>
                <w:i/>
                <w:iCs/>
                <w:sz w:val="24"/>
                <w:szCs w:val="24"/>
                <w:lang w:val="ru-RU"/>
              </w:rPr>
              <w:lastRenderedPageBreak/>
              <w:t xml:space="preserve">(1823), </w:t>
            </w:r>
          </w:p>
          <w:p w:rsidR="00D32842" w:rsidRPr="0074495D" w:rsidRDefault="00D32842" w:rsidP="00D477FF">
            <w:pPr>
              <w:pStyle w:val="HTML"/>
              <w:tabs>
                <w:tab w:val="left" w:pos="5760"/>
              </w:tabs>
              <w:spacing w:line="276" w:lineRule="auto"/>
              <w:rPr>
                <w:rFonts w:ascii="Times New Roman" w:hAnsi="Times New Roman"/>
                <w:i/>
                <w:iCs/>
                <w:sz w:val="24"/>
                <w:szCs w:val="24"/>
              </w:rPr>
            </w:pPr>
            <w:r w:rsidRPr="0074495D">
              <w:rPr>
                <w:rFonts w:ascii="Times New Roman" w:hAnsi="Times New Roman"/>
                <w:i/>
                <w:iCs/>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D32842" w:rsidRPr="00D32842" w:rsidRDefault="00D32842" w:rsidP="00D477FF">
            <w:pPr>
              <w:tabs>
                <w:tab w:val="left" w:pos="770"/>
                <w:tab w:val="left" w:pos="5760"/>
              </w:tabs>
              <w:autoSpaceDE w:val="0"/>
              <w:autoSpaceDN w:val="0"/>
              <w:adjustRightInd w:val="0"/>
              <w:jc w:val="both"/>
              <w:rPr>
                <w:rFonts w:ascii="Times New Roman" w:hAnsi="Times New Roman"/>
                <w:b/>
                <w:bCs/>
                <w:sz w:val="24"/>
                <w:szCs w:val="24"/>
                <w:lang w:val="ru-RU"/>
              </w:rPr>
            </w:pPr>
            <w:r w:rsidRPr="00D32842">
              <w:rPr>
                <w:rFonts w:ascii="Times New Roman" w:hAnsi="Times New Roman"/>
                <w:i/>
                <w:iCs/>
                <w:sz w:val="24"/>
                <w:szCs w:val="24"/>
                <w:lang w:val="ru-RU"/>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D32842">
              <w:rPr>
                <w:rStyle w:val="line"/>
                <w:rFonts w:ascii="Times New Roman" w:hAnsi="Times New Roman"/>
                <w:i/>
                <w:iCs/>
                <w:sz w:val="24"/>
                <w:szCs w:val="24"/>
                <w:lang w:val="ru-RU"/>
              </w:rPr>
              <w:t>Была пора: наш праздник молодой…» (1836)</w:t>
            </w:r>
            <w:r w:rsidRPr="00D32842">
              <w:rPr>
                <w:rFonts w:ascii="Times New Roman" w:hAnsi="Times New Roman"/>
                <w:i/>
                <w:iCs/>
                <w:sz w:val="24"/>
                <w:szCs w:val="24"/>
                <w:lang w:val="ru-RU"/>
              </w:rPr>
              <w:t xml:space="preserve">  и др. </w:t>
            </w:r>
            <w:r w:rsidRPr="00D32842">
              <w:rPr>
                <w:rFonts w:ascii="Times New Roman" w:hAnsi="Times New Roman"/>
                <w:b/>
                <w:bCs/>
                <w:sz w:val="24"/>
                <w:szCs w:val="24"/>
                <w:lang w:val="ru-RU"/>
              </w:rPr>
              <w:t>(5-9 кл.)</w:t>
            </w:r>
          </w:p>
          <w:p w:rsidR="00D32842" w:rsidRPr="00D32842" w:rsidRDefault="00D32842" w:rsidP="00D477FF">
            <w:pPr>
              <w:tabs>
                <w:tab w:val="left" w:pos="5760"/>
              </w:tabs>
              <w:rPr>
                <w:rFonts w:ascii="Times New Roman" w:hAnsi="Times New Roman"/>
                <w:i/>
                <w:iCs/>
                <w:sz w:val="24"/>
                <w:szCs w:val="24"/>
                <w:lang w:val="ru-RU"/>
              </w:rPr>
            </w:pPr>
            <w:r w:rsidRPr="00D32842">
              <w:rPr>
                <w:rFonts w:ascii="Times New Roman" w:hAnsi="Times New Roman"/>
                <w:i/>
                <w:iCs/>
                <w:sz w:val="24"/>
                <w:szCs w:val="24"/>
                <w:lang w:val="ru-RU"/>
              </w:rPr>
              <w:t xml:space="preserve">«Маленькие трагедии» (1830) </w:t>
            </w:r>
            <w:r w:rsidRPr="00D32842">
              <w:rPr>
                <w:rFonts w:ascii="Times New Roman" w:hAnsi="Times New Roman"/>
                <w:b/>
                <w:bCs/>
                <w:i/>
                <w:iCs/>
                <w:sz w:val="24"/>
                <w:szCs w:val="24"/>
                <w:lang w:val="ru-RU"/>
              </w:rPr>
              <w:t xml:space="preserve">1-2 </w:t>
            </w:r>
            <w:r w:rsidRPr="00D32842">
              <w:rPr>
                <w:rFonts w:ascii="Times New Roman" w:hAnsi="Times New Roman"/>
                <w:b/>
                <w:bCs/>
                <w:i/>
                <w:iCs/>
                <w:sz w:val="24"/>
                <w:szCs w:val="24"/>
                <w:lang w:val="ru-RU"/>
              </w:rPr>
              <w:lastRenderedPageBreak/>
              <w:t>по выбору, например</w:t>
            </w:r>
            <w:r w:rsidRPr="00D32842">
              <w:rPr>
                <w:rFonts w:ascii="Times New Roman" w:hAnsi="Times New Roman"/>
                <w:i/>
                <w:iCs/>
                <w:sz w:val="24"/>
                <w:szCs w:val="24"/>
                <w:lang w:val="ru-RU"/>
              </w:rPr>
              <w:t xml:space="preserve">: «Моцарт и Сальери», «Каменный гость». </w:t>
            </w:r>
            <w:r w:rsidRPr="00D32842">
              <w:rPr>
                <w:rFonts w:ascii="Times New Roman" w:hAnsi="Times New Roman"/>
                <w:b/>
                <w:bCs/>
                <w:sz w:val="24"/>
                <w:szCs w:val="24"/>
                <w:lang w:val="ru-RU"/>
              </w:rPr>
              <w:t>(8-9 кл.)</w:t>
            </w:r>
          </w:p>
          <w:p w:rsidR="00D32842" w:rsidRPr="00D32842" w:rsidRDefault="00D32842" w:rsidP="00D477FF">
            <w:pPr>
              <w:tabs>
                <w:tab w:val="left" w:pos="5760"/>
              </w:tabs>
              <w:rPr>
                <w:rFonts w:ascii="Times New Roman" w:hAnsi="Times New Roman"/>
                <w:i/>
                <w:iCs/>
                <w:sz w:val="24"/>
                <w:szCs w:val="24"/>
                <w:lang w:val="ru-RU"/>
              </w:rPr>
            </w:pPr>
            <w:r w:rsidRPr="00D32842">
              <w:rPr>
                <w:rFonts w:ascii="Times New Roman" w:hAnsi="Times New Roman"/>
                <w:i/>
                <w:iCs/>
                <w:sz w:val="24"/>
                <w:szCs w:val="24"/>
                <w:lang w:val="ru-RU"/>
              </w:rPr>
              <w:t xml:space="preserve">«Повести Белкина» (1830) - </w:t>
            </w:r>
            <w:r w:rsidRPr="00D32842">
              <w:rPr>
                <w:rFonts w:ascii="Times New Roman" w:hAnsi="Times New Roman"/>
                <w:b/>
                <w:bCs/>
                <w:i/>
                <w:iCs/>
                <w:sz w:val="24"/>
                <w:szCs w:val="24"/>
                <w:lang w:val="ru-RU"/>
              </w:rPr>
              <w:t>2-3 по выбору, например</w:t>
            </w:r>
            <w:r w:rsidRPr="00D32842">
              <w:rPr>
                <w:rFonts w:ascii="Times New Roman" w:hAnsi="Times New Roman"/>
                <w:i/>
                <w:iCs/>
                <w:sz w:val="24"/>
                <w:szCs w:val="24"/>
                <w:lang w:val="ru-RU"/>
              </w:rPr>
              <w:t xml:space="preserve">: «Станционный смотритель», «Метель», «Выстрел» и др. </w:t>
            </w:r>
            <w:r w:rsidRPr="00D32842">
              <w:rPr>
                <w:rFonts w:ascii="Times New Roman" w:hAnsi="Times New Roman"/>
                <w:b/>
                <w:bCs/>
                <w:sz w:val="24"/>
                <w:szCs w:val="24"/>
                <w:lang w:val="ru-RU"/>
              </w:rPr>
              <w:t>(</w:t>
            </w:r>
            <w:r w:rsidRPr="00D32842">
              <w:rPr>
                <w:rFonts w:ascii="Times New Roman" w:hAnsi="Times New Roman"/>
                <w:b/>
                <w:sz w:val="24"/>
                <w:szCs w:val="24"/>
                <w:lang w:val="ru-RU"/>
              </w:rPr>
              <w:t>7-8 кл.)</w:t>
            </w:r>
          </w:p>
          <w:p w:rsidR="00D32842" w:rsidRPr="00D32842" w:rsidRDefault="00D32842" w:rsidP="00D477FF">
            <w:pPr>
              <w:tabs>
                <w:tab w:val="left" w:pos="5760"/>
              </w:tabs>
              <w:rPr>
                <w:rFonts w:ascii="Times New Roman" w:hAnsi="Times New Roman"/>
                <w:i/>
                <w:iCs/>
                <w:sz w:val="24"/>
                <w:szCs w:val="24"/>
                <w:lang w:val="ru-RU"/>
              </w:rPr>
            </w:pPr>
            <w:r w:rsidRPr="00D32842">
              <w:rPr>
                <w:rFonts w:ascii="Times New Roman" w:hAnsi="Times New Roman"/>
                <w:b/>
                <w:bCs/>
                <w:i/>
                <w:iCs/>
                <w:sz w:val="24"/>
                <w:szCs w:val="24"/>
                <w:lang w:val="ru-RU"/>
              </w:rPr>
              <w:t>Поэмы –1 по выбору, например</w:t>
            </w:r>
            <w:r w:rsidRPr="00D32842">
              <w:rPr>
                <w:rFonts w:ascii="Times New Roman" w:hAnsi="Times New Roman"/>
                <w:i/>
                <w:iCs/>
                <w:sz w:val="24"/>
                <w:szCs w:val="24"/>
                <w:lang w:val="ru-RU"/>
              </w:rPr>
              <w:t xml:space="preserve">: «Руслан и Людмила» (1818—1820), «Кавказский пленник» (1820 – 1821), «Цыганы» (1824), «Полтава» (1828), «Медный всадник» (1833) (Вступление) и др. </w:t>
            </w:r>
          </w:p>
          <w:p w:rsidR="00D32842" w:rsidRPr="00D32842" w:rsidRDefault="00D32842" w:rsidP="00D477FF">
            <w:pPr>
              <w:tabs>
                <w:tab w:val="left" w:pos="5760"/>
              </w:tabs>
              <w:rPr>
                <w:rFonts w:ascii="Times New Roman" w:hAnsi="Times New Roman"/>
                <w:sz w:val="24"/>
                <w:szCs w:val="24"/>
                <w:lang w:val="ru-RU"/>
              </w:rPr>
            </w:pPr>
            <w:r w:rsidRPr="00D32842">
              <w:rPr>
                <w:rFonts w:ascii="Times New Roman" w:hAnsi="Times New Roman"/>
                <w:b/>
                <w:bCs/>
                <w:sz w:val="24"/>
                <w:szCs w:val="24"/>
                <w:lang w:val="ru-RU"/>
              </w:rPr>
              <w:t>(7-9 кл.)</w:t>
            </w:r>
          </w:p>
          <w:p w:rsidR="00D32842" w:rsidRPr="00D32842" w:rsidRDefault="00D32842" w:rsidP="00D477FF">
            <w:pPr>
              <w:tabs>
                <w:tab w:val="left" w:pos="5760"/>
              </w:tabs>
              <w:autoSpaceDE w:val="0"/>
              <w:autoSpaceDN w:val="0"/>
              <w:adjustRightInd w:val="0"/>
              <w:rPr>
                <w:rFonts w:ascii="Times New Roman" w:hAnsi="Times New Roman"/>
                <w:sz w:val="24"/>
                <w:szCs w:val="24"/>
                <w:lang w:val="ru-RU"/>
              </w:rPr>
            </w:pPr>
            <w:r w:rsidRPr="00D32842">
              <w:rPr>
                <w:rFonts w:ascii="Times New Roman" w:hAnsi="Times New Roman"/>
                <w:b/>
                <w:bCs/>
                <w:i/>
                <w:iCs/>
                <w:sz w:val="24"/>
                <w:szCs w:val="24"/>
                <w:lang w:val="ru-RU"/>
              </w:rPr>
              <w:t xml:space="preserve">Сказки – 1 по выбору, например: </w:t>
            </w:r>
            <w:r w:rsidRPr="00D32842">
              <w:rPr>
                <w:rFonts w:ascii="Times New Roman" w:hAnsi="Times New Roman"/>
                <w:i/>
                <w:iCs/>
                <w:sz w:val="24"/>
                <w:szCs w:val="24"/>
                <w:lang w:val="ru-RU"/>
              </w:rPr>
              <w:t>«Сказка о мертвой царевне и о семи богатырях» и др</w:t>
            </w:r>
            <w:r w:rsidRPr="00D32842">
              <w:rPr>
                <w:rFonts w:ascii="Times New Roman" w:hAnsi="Times New Roman"/>
                <w:sz w:val="24"/>
                <w:szCs w:val="24"/>
                <w:lang w:val="ru-RU"/>
              </w:rPr>
              <w:t xml:space="preserve">. </w:t>
            </w:r>
          </w:p>
          <w:p w:rsidR="00D32842" w:rsidRPr="0074495D" w:rsidRDefault="00D32842" w:rsidP="00D477FF">
            <w:pPr>
              <w:tabs>
                <w:tab w:val="left" w:pos="5760"/>
              </w:tabs>
              <w:autoSpaceDE w:val="0"/>
              <w:autoSpaceDN w:val="0"/>
              <w:adjustRightInd w:val="0"/>
              <w:rPr>
                <w:rFonts w:ascii="Times New Roman" w:hAnsi="Times New Roman"/>
                <w:b/>
                <w:bCs/>
                <w:i/>
                <w:iCs/>
                <w:sz w:val="24"/>
                <w:szCs w:val="24"/>
              </w:rPr>
            </w:pPr>
            <w:r w:rsidRPr="0074495D">
              <w:rPr>
                <w:rFonts w:ascii="Times New Roman" w:hAnsi="Times New Roman"/>
                <w:b/>
                <w:bCs/>
                <w:sz w:val="24"/>
                <w:szCs w:val="24"/>
              </w:rPr>
              <w:t>(5 кл.)</w:t>
            </w:r>
          </w:p>
        </w:tc>
        <w:tc>
          <w:tcPr>
            <w:tcW w:w="4819" w:type="dxa"/>
          </w:tcPr>
          <w:p w:rsidR="00D32842" w:rsidRPr="00D32842" w:rsidRDefault="00D32842" w:rsidP="00D477F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lang w:val="ru-RU"/>
              </w:rPr>
            </w:pPr>
            <w:r w:rsidRPr="00D32842">
              <w:rPr>
                <w:rFonts w:ascii="Times New Roman" w:hAnsi="Times New Roman"/>
                <w:b/>
                <w:bCs/>
                <w:i/>
                <w:iCs/>
                <w:sz w:val="24"/>
                <w:szCs w:val="24"/>
                <w:lang w:val="ru-RU"/>
              </w:rPr>
              <w:lastRenderedPageBreak/>
              <w:t>Поэзия пушкинской эпохи</w:t>
            </w:r>
            <w:r w:rsidRPr="00D32842">
              <w:rPr>
                <w:rFonts w:ascii="Times New Roman" w:hAnsi="Times New Roman"/>
                <w:i/>
                <w:iCs/>
                <w:sz w:val="24"/>
                <w:szCs w:val="24"/>
                <w:lang w:val="ru-RU"/>
              </w:rPr>
              <w:t xml:space="preserve">, например: </w:t>
            </w:r>
          </w:p>
          <w:p w:rsidR="00D32842" w:rsidRPr="00D32842" w:rsidRDefault="00D32842" w:rsidP="00D477FF">
            <w:pPr>
              <w:tabs>
                <w:tab w:val="left" w:pos="5760"/>
              </w:tabs>
              <w:jc w:val="both"/>
              <w:rPr>
                <w:rFonts w:ascii="Times New Roman" w:hAnsi="Times New Roman"/>
                <w:i/>
                <w:iCs/>
                <w:sz w:val="24"/>
                <w:szCs w:val="24"/>
                <w:lang w:val="ru-RU"/>
              </w:rPr>
            </w:pPr>
            <w:r w:rsidRPr="00D32842">
              <w:rPr>
                <w:rFonts w:ascii="Times New Roman" w:hAnsi="Times New Roman"/>
                <w:b/>
                <w:bCs/>
                <w:i/>
                <w:iCs/>
                <w:sz w:val="24"/>
                <w:szCs w:val="24"/>
                <w:lang w:val="ru-RU"/>
              </w:rPr>
              <w:t>К.Н.Батюшков</w:t>
            </w:r>
            <w:r w:rsidRPr="00D32842">
              <w:rPr>
                <w:rFonts w:ascii="Times New Roman" w:hAnsi="Times New Roman"/>
                <w:i/>
                <w:iCs/>
                <w:sz w:val="24"/>
                <w:szCs w:val="24"/>
                <w:lang w:val="ru-RU"/>
              </w:rPr>
              <w:t xml:space="preserve">, </w:t>
            </w:r>
            <w:r w:rsidRPr="00D32842">
              <w:rPr>
                <w:rFonts w:ascii="Times New Roman" w:hAnsi="Times New Roman"/>
                <w:b/>
                <w:bCs/>
                <w:i/>
                <w:iCs/>
                <w:sz w:val="24"/>
                <w:szCs w:val="24"/>
                <w:lang w:val="ru-RU"/>
              </w:rPr>
              <w:t>А.А.Дельвиг</w:t>
            </w:r>
            <w:r w:rsidRPr="00D32842">
              <w:rPr>
                <w:rFonts w:ascii="Times New Roman" w:hAnsi="Times New Roman"/>
                <w:i/>
                <w:iCs/>
                <w:sz w:val="24"/>
                <w:szCs w:val="24"/>
                <w:lang w:val="ru-RU"/>
              </w:rPr>
              <w:t xml:space="preserve">, </w:t>
            </w:r>
            <w:r w:rsidRPr="00D32842">
              <w:rPr>
                <w:rFonts w:ascii="Times New Roman" w:hAnsi="Times New Roman"/>
                <w:b/>
                <w:bCs/>
                <w:i/>
                <w:iCs/>
                <w:sz w:val="24"/>
                <w:szCs w:val="24"/>
                <w:lang w:val="ru-RU"/>
              </w:rPr>
              <w:t>Н.М.Языков</w:t>
            </w:r>
            <w:r w:rsidRPr="00D32842">
              <w:rPr>
                <w:rFonts w:ascii="Times New Roman" w:hAnsi="Times New Roman"/>
                <w:i/>
                <w:iCs/>
                <w:sz w:val="24"/>
                <w:szCs w:val="24"/>
                <w:lang w:val="ru-RU"/>
              </w:rPr>
              <w:t xml:space="preserve">, </w:t>
            </w:r>
            <w:r w:rsidRPr="00D32842">
              <w:rPr>
                <w:rFonts w:ascii="Times New Roman" w:hAnsi="Times New Roman"/>
                <w:b/>
                <w:bCs/>
                <w:i/>
                <w:iCs/>
                <w:sz w:val="24"/>
                <w:szCs w:val="24"/>
                <w:lang w:val="ru-RU"/>
              </w:rPr>
              <w:t>Е.А.Баратынский(2-3 стихотворения по выбору, 5-9 кл.</w:t>
            </w:r>
            <w:r w:rsidRPr="00D32842">
              <w:rPr>
                <w:rFonts w:ascii="Times New Roman" w:hAnsi="Times New Roman"/>
                <w:i/>
                <w:iCs/>
                <w:sz w:val="24"/>
                <w:szCs w:val="24"/>
                <w:lang w:val="ru-RU"/>
              </w:rPr>
              <w:t>)</w:t>
            </w:r>
          </w:p>
          <w:p w:rsidR="00D32842" w:rsidRPr="00D32842" w:rsidRDefault="00D32842" w:rsidP="00D477FF">
            <w:pPr>
              <w:tabs>
                <w:tab w:val="left" w:pos="5760"/>
              </w:tabs>
              <w:jc w:val="center"/>
              <w:rPr>
                <w:rFonts w:ascii="Times New Roman" w:hAnsi="Times New Roman"/>
                <w:b/>
                <w:bCs/>
                <w:sz w:val="24"/>
                <w:szCs w:val="24"/>
                <w:lang w:val="ru-RU"/>
              </w:rPr>
            </w:pPr>
          </w:p>
        </w:tc>
      </w:tr>
      <w:tr w:rsidR="00D32842" w:rsidRPr="0074495D" w:rsidTr="001C1E7E">
        <w:trPr>
          <w:gridAfter w:val="1"/>
          <w:wAfter w:w="142" w:type="dxa"/>
        </w:trPr>
        <w:tc>
          <w:tcPr>
            <w:tcW w:w="3085" w:type="dxa"/>
          </w:tcPr>
          <w:p w:rsidR="00D32842" w:rsidRPr="00D32842" w:rsidRDefault="00D32842" w:rsidP="00D477FF">
            <w:pPr>
              <w:tabs>
                <w:tab w:val="left" w:pos="5760"/>
              </w:tabs>
              <w:rPr>
                <w:rFonts w:ascii="Times New Roman" w:hAnsi="Times New Roman"/>
                <w:sz w:val="24"/>
                <w:szCs w:val="24"/>
                <w:lang w:val="ru-RU"/>
              </w:rPr>
            </w:pPr>
            <w:r w:rsidRPr="00D32842">
              <w:rPr>
                <w:rFonts w:ascii="Times New Roman" w:hAnsi="Times New Roman"/>
                <w:b/>
                <w:bCs/>
                <w:sz w:val="24"/>
                <w:szCs w:val="24"/>
                <w:lang w:val="ru-RU"/>
              </w:rPr>
              <w:lastRenderedPageBreak/>
              <w:t xml:space="preserve">М.Ю.Лермонтов </w:t>
            </w:r>
            <w:r w:rsidRPr="00D32842">
              <w:rPr>
                <w:rFonts w:ascii="Times New Roman" w:hAnsi="Times New Roman"/>
                <w:sz w:val="24"/>
                <w:szCs w:val="24"/>
                <w:lang w:val="ru-RU"/>
              </w:rPr>
              <w:t xml:space="preserve">«Герой нашего времени» (1838 — 1840). </w:t>
            </w:r>
            <w:r w:rsidRPr="00D32842">
              <w:rPr>
                <w:rFonts w:ascii="Times New Roman" w:hAnsi="Times New Roman"/>
                <w:b/>
                <w:bCs/>
                <w:sz w:val="24"/>
                <w:szCs w:val="24"/>
                <w:lang w:val="ru-RU"/>
              </w:rPr>
              <w:t>(9 кл.)</w:t>
            </w:r>
          </w:p>
          <w:p w:rsidR="00D32842" w:rsidRPr="0074495D" w:rsidRDefault="00D32842" w:rsidP="00D477F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D32842">
              <w:rPr>
                <w:rFonts w:ascii="Times New Roman" w:hAnsi="Times New Roman"/>
                <w:b/>
                <w:bCs/>
                <w:kern w:val="36"/>
                <w:sz w:val="24"/>
                <w:szCs w:val="24"/>
                <w:lang w:val="ru-RU"/>
              </w:rPr>
              <w:t>Стихотворения</w:t>
            </w:r>
            <w:r w:rsidRPr="00D32842">
              <w:rPr>
                <w:rFonts w:ascii="Times New Roman" w:hAnsi="Times New Roman"/>
                <w:sz w:val="24"/>
                <w:szCs w:val="24"/>
                <w:lang w:val="ru-RU"/>
              </w:rPr>
              <w:t xml:space="preserve">:  «Парус» (1832), «Смерть Поэта» (1837), «Бородино» (1837), «Узник» (1837), «Тучи» (1840), «Утес» (1841), «Выхожу один я на </w:t>
            </w:r>
            <w:r w:rsidRPr="00D32842">
              <w:rPr>
                <w:rFonts w:ascii="Times New Roman" w:hAnsi="Times New Roman"/>
                <w:sz w:val="24"/>
                <w:szCs w:val="24"/>
                <w:lang w:val="ru-RU"/>
              </w:rPr>
              <w:lastRenderedPageBreak/>
              <w:t xml:space="preserve">дорогу...» </w:t>
            </w:r>
            <w:r w:rsidRPr="0074495D">
              <w:rPr>
                <w:rFonts w:ascii="Times New Roman" w:hAnsi="Times New Roman"/>
                <w:sz w:val="24"/>
                <w:szCs w:val="24"/>
              </w:rPr>
              <w:t xml:space="preserve">(1841). </w:t>
            </w:r>
          </w:p>
          <w:p w:rsidR="00D32842" w:rsidRPr="0074495D" w:rsidRDefault="00D32842" w:rsidP="00D477FF">
            <w:pPr>
              <w:tabs>
                <w:tab w:val="left" w:pos="5760"/>
              </w:tabs>
              <w:rPr>
                <w:rFonts w:ascii="Times New Roman" w:hAnsi="Times New Roman"/>
                <w:sz w:val="24"/>
                <w:szCs w:val="24"/>
              </w:rPr>
            </w:pPr>
            <w:r w:rsidRPr="0074495D">
              <w:rPr>
                <w:rFonts w:ascii="Times New Roman" w:hAnsi="Times New Roman"/>
                <w:b/>
                <w:bCs/>
                <w:sz w:val="24"/>
                <w:szCs w:val="24"/>
              </w:rPr>
              <w:t>(5-9 кл.)</w:t>
            </w:r>
          </w:p>
          <w:p w:rsidR="00D32842" w:rsidRPr="0074495D" w:rsidRDefault="00D32842" w:rsidP="00D477FF">
            <w:pPr>
              <w:tabs>
                <w:tab w:val="left" w:pos="5760"/>
              </w:tabs>
              <w:rPr>
                <w:rFonts w:ascii="Times New Roman" w:hAnsi="Times New Roman"/>
                <w:b/>
                <w:bCs/>
                <w:sz w:val="24"/>
                <w:szCs w:val="24"/>
              </w:rPr>
            </w:pPr>
          </w:p>
        </w:tc>
        <w:tc>
          <w:tcPr>
            <w:tcW w:w="2410" w:type="dxa"/>
          </w:tcPr>
          <w:p w:rsidR="00D32842" w:rsidRPr="00D32842" w:rsidRDefault="00D32842" w:rsidP="00D477F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lang w:val="ru-RU"/>
              </w:rPr>
            </w:pPr>
            <w:r w:rsidRPr="00D32842">
              <w:rPr>
                <w:rFonts w:ascii="Times New Roman" w:hAnsi="Times New Roman"/>
                <w:b/>
                <w:bCs/>
                <w:sz w:val="24"/>
                <w:szCs w:val="24"/>
                <w:lang w:val="ru-RU"/>
              </w:rPr>
              <w:lastRenderedPageBreak/>
              <w:t xml:space="preserve">М.Ю.Лермонтов - </w:t>
            </w:r>
            <w:r w:rsidRPr="00D32842">
              <w:rPr>
                <w:rFonts w:ascii="Times New Roman" w:hAnsi="Times New Roman"/>
                <w:b/>
                <w:bCs/>
                <w:i/>
                <w:iCs/>
                <w:sz w:val="24"/>
                <w:szCs w:val="24"/>
                <w:lang w:val="ru-RU"/>
              </w:rPr>
              <w:t>10 стихотворений по выбору, входят в программу каждого класса, например</w:t>
            </w:r>
            <w:r w:rsidRPr="00D32842">
              <w:rPr>
                <w:rFonts w:ascii="Times New Roman" w:hAnsi="Times New Roman"/>
                <w:sz w:val="24"/>
                <w:szCs w:val="24"/>
                <w:lang w:val="ru-RU"/>
              </w:rPr>
              <w:t xml:space="preserve">: </w:t>
            </w:r>
          </w:p>
          <w:p w:rsidR="00D32842" w:rsidRPr="00D32842" w:rsidRDefault="00D32842" w:rsidP="00D477FF">
            <w:pPr>
              <w:tabs>
                <w:tab w:val="left" w:pos="250"/>
                <w:tab w:val="left" w:pos="5760"/>
              </w:tabs>
              <w:autoSpaceDE w:val="0"/>
              <w:autoSpaceDN w:val="0"/>
              <w:adjustRightInd w:val="0"/>
              <w:jc w:val="both"/>
              <w:rPr>
                <w:rFonts w:ascii="Times New Roman" w:hAnsi="Times New Roman"/>
                <w:i/>
                <w:iCs/>
                <w:sz w:val="24"/>
                <w:szCs w:val="24"/>
                <w:lang w:val="ru-RU"/>
              </w:rPr>
            </w:pPr>
            <w:r w:rsidRPr="00D32842">
              <w:rPr>
                <w:rFonts w:ascii="Times New Roman" w:hAnsi="Times New Roman"/>
                <w:i/>
                <w:iCs/>
                <w:sz w:val="24"/>
                <w:szCs w:val="24"/>
                <w:lang w:val="ru-RU"/>
              </w:rPr>
              <w:t xml:space="preserve">«Ангел» (1831), «Дума» (1838), «Три пальмы» (1838), «Молитва» («В </w:t>
            </w:r>
            <w:r w:rsidRPr="00D32842">
              <w:rPr>
                <w:rFonts w:ascii="Times New Roman" w:hAnsi="Times New Roman"/>
                <w:i/>
                <w:iCs/>
                <w:sz w:val="24"/>
                <w:szCs w:val="24"/>
                <w:lang w:val="ru-RU"/>
              </w:rPr>
              <w:lastRenderedPageBreak/>
              <w:t xml:space="preserve">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D32842">
              <w:rPr>
                <w:rFonts w:ascii="Times New Roman" w:hAnsi="Times New Roman"/>
                <w:b/>
                <w:bCs/>
                <w:sz w:val="24"/>
                <w:szCs w:val="24"/>
                <w:lang w:val="ru-RU"/>
              </w:rPr>
              <w:t>(5-9 кл.)</w:t>
            </w:r>
          </w:p>
          <w:p w:rsidR="00D32842" w:rsidRPr="00D32842" w:rsidRDefault="00D32842" w:rsidP="00D477FF">
            <w:pPr>
              <w:tabs>
                <w:tab w:val="left" w:pos="5760"/>
                <w:tab w:val="left" w:pos="7380"/>
                <w:tab w:val="left" w:pos="8100"/>
              </w:tabs>
              <w:autoSpaceDE w:val="0"/>
              <w:autoSpaceDN w:val="0"/>
              <w:adjustRightInd w:val="0"/>
              <w:jc w:val="both"/>
              <w:rPr>
                <w:rFonts w:ascii="Times New Roman" w:hAnsi="Times New Roman"/>
                <w:b/>
                <w:bCs/>
                <w:i/>
                <w:iCs/>
                <w:sz w:val="24"/>
                <w:szCs w:val="24"/>
                <w:lang w:val="ru-RU"/>
              </w:rPr>
            </w:pPr>
            <w:r w:rsidRPr="00D32842">
              <w:rPr>
                <w:rFonts w:ascii="Times New Roman" w:hAnsi="Times New Roman"/>
                <w:b/>
                <w:bCs/>
                <w:i/>
                <w:iCs/>
                <w:sz w:val="24"/>
                <w:szCs w:val="24"/>
                <w:lang w:val="ru-RU"/>
              </w:rPr>
              <w:t>Поэмы</w:t>
            </w:r>
          </w:p>
          <w:p w:rsidR="00D32842" w:rsidRPr="00D32842" w:rsidRDefault="00D32842" w:rsidP="00D477FF">
            <w:pPr>
              <w:tabs>
                <w:tab w:val="left" w:pos="5760"/>
                <w:tab w:val="left" w:pos="7380"/>
                <w:tab w:val="left" w:pos="8100"/>
              </w:tabs>
              <w:autoSpaceDE w:val="0"/>
              <w:autoSpaceDN w:val="0"/>
              <w:adjustRightInd w:val="0"/>
              <w:jc w:val="both"/>
              <w:rPr>
                <w:rFonts w:ascii="Times New Roman" w:hAnsi="Times New Roman"/>
                <w:b/>
                <w:bCs/>
                <w:sz w:val="24"/>
                <w:szCs w:val="24"/>
                <w:lang w:val="ru-RU"/>
              </w:rPr>
            </w:pPr>
            <w:r w:rsidRPr="00D32842">
              <w:rPr>
                <w:rFonts w:ascii="Times New Roman" w:hAnsi="Times New Roman"/>
                <w:b/>
                <w:bCs/>
                <w:i/>
                <w:iCs/>
                <w:sz w:val="24"/>
                <w:szCs w:val="24"/>
                <w:lang w:val="ru-RU"/>
              </w:rPr>
              <w:t xml:space="preserve"> -1-2 по выбору,например</w:t>
            </w:r>
            <w:r w:rsidRPr="00D32842">
              <w:rPr>
                <w:rFonts w:ascii="Times New Roman" w:hAnsi="Times New Roman"/>
                <w:i/>
                <w:iCs/>
                <w:sz w:val="24"/>
                <w:szCs w:val="24"/>
                <w:lang w:val="ru-RU"/>
              </w:rPr>
              <w:t>: «Песня про царя Ивана Васильевича, молодого опричника и удалого купца Калашникова» (1837), «Мцыри» (1839) и др.</w:t>
            </w:r>
          </w:p>
          <w:p w:rsidR="00D32842" w:rsidRPr="0074495D" w:rsidRDefault="00D32842" w:rsidP="00D477FF">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(8-9 кл.)</w:t>
            </w:r>
          </w:p>
        </w:tc>
        <w:tc>
          <w:tcPr>
            <w:tcW w:w="4819" w:type="dxa"/>
          </w:tcPr>
          <w:p w:rsidR="00D32842" w:rsidRPr="00D32842" w:rsidRDefault="00D32842" w:rsidP="00D477FF">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lang w:val="ru-RU"/>
              </w:rPr>
            </w:pPr>
            <w:r w:rsidRPr="00D32842">
              <w:rPr>
                <w:rFonts w:ascii="Times New Roman" w:hAnsi="Times New Roman"/>
                <w:b/>
                <w:bCs/>
                <w:i/>
                <w:iCs/>
                <w:sz w:val="24"/>
                <w:szCs w:val="24"/>
                <w:lang w:val="ru-RU"/>
              </w:rPr>
              <w:lastRenderedPageBreak/>
              <w:t xml:space="preserve">Литературные сказки </w:t>
            </w:r>
            <w:r w:rsidRPr="0074495D">
              <w:rPr>
                <w:rFonts w:ascii="Times New Roman" w:hAnsi="Times New Roman"/>
                <w:b/>
                <w:bCs/>
                <w:i/>
                <w:iCs/>
                <w:sz w:val="24"/>
                <w:szCs w:val="24"/>
              </w:rPr>
              <w:t>XIX</w:t>
            </w:r>
            <w:r w:rsidRPr="00D32842">
              <w:rPr>
                <w:rFonts w:ascii="Times New Roman" w:hAnsi="Times New Roman"/>
                <w:b/>
                <w:bCs/>
                <w:i/>
                <w:iCs/>
                <w:sz w:val="24"/>
                <w:szCs w:val="24"/>
                <w:lang w:val="ru-RU"/>
              </w:rPr>
              <w:t>-ХХ века</w:t>
            </w:r>
            <w:r w:rsidRPr="00D32842">
              <w:rPr>
                <w:rFonts w:ascii="Times New Roman" w:hAnsi="Times New Roman"/>
                <w:sz w:val="24"/>
                <w:szCs w:val="24"/>
                <w:lang w:val="ru-RU"/>
              </w:rPr>
              <w:t>, например:</w:t>
            </w:r>
          </w:p>
          <w:p w:rsidR="00D32842" w:rsidRPr="00D32842" w:rsidRDefault="00D32842" w:rsidP="00D477FF">
            <w:pPr>
              <w:rPr>
                <w:rFonts w:ascii="Times New Roman" w:hAnsi="Times New Roman"/>
                <w:b/>
                <w:bCs/>
                <w:i/>
                <w:iCs/>
                <w:sz w:val="24"/>
                <w:szCs w:val="24"/>
                <w:lang w:val="ru-RU"/>
              </w:rPr>
            </w:pPr>
            <w:r w:rsidRPr="00D32842">
              <w:rPr>
                <w:rFonts w:ascii="Times New Roman" w:hAnsi="Times New Roman"/>
                <w:b/>
                <w:bCs/>
                <w:i/>
                <w:iCs/>
                <w:sz w:val="24"/>
                <w:szCs w:val="24"/>
                <w:lang w:val="ru-RU"/>
              </w:rPr>
              <w:t>А.Погорельский, В.Ф.Одоевский, С.Г.Писахов, Б.В.Шергин, А.М.Ремизов, Ю.К.Олеша, Е.В.Клюев  и др.</w:t>
            </w:r>
          </w:p>
          <w:p w:rsidR="00D32842" w:rsidRPr="0074495D" w:rsidRDefault="00D32842" w:rsidP="00D477FF">
            <w:pPr>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D32842" w:rsidRPr="0074495D" w:rsidRDefault="00D32842" w:rsidP="00D477FF">
            <w:pPr>
              <w:tabs>
                <w:tab w:val="left" w:pos="5760"/>
              </w:tabs>
              <w:jc w:val="center"/>
              <w:rPr>
                <w:rFonts w:ascii="Times New Roman" w:hAnsi="Times New Roman"/>
                <w:i/>
                <w:iCs/>
                <w:sz w:val="24"/>
                <w:szCs w:val="24"/>
              </w:rPr>
            </w:pPr>
          </w:p>
        </w:tc>
      </w:tr>
      <w:tr w:rsidR="00D32842" w:rsidRPr="0074495D" w:rsidTr="001C1E7E">
        <w:trPr>
          <w:gridAfter w:val="1"/>
          <w:wAfter w:w="142" w:type="dxa"/>
        </w:trPr>
        <w:tc>
          <w:tcPr>
            <w:tcW w:w="3085" w:type="dxa"/>
          </w:tcPr>
          <w:p w:rsidR="00D32842" w:rsidRPr="00D32842" w:rsidRDefault="00D32842" w:rsidP="00D477FF">
            <w:pPr>
              <w:tabs>
                <w:tab w:val="left" w:pos="5760"/>
              </w:tabs>
              <w:rPr>
                <w:rFonts w:ascii="Times New Roman" w:hAnsi="Times New Roman"/>
                <w:sz w:val="24"/>
                <w:szCs w:val="24"/>
                <w:lang w:val="ru-RU"/>
              </w:rPr>
            </w:pPr>
            <w:r w:rsidRPr="00D32842">
              <w:rPr>
                <w:rFonts w:ascii="Times New Roman" w:hAnsi="Times New Roman"/>
                <w:b/>
                <w:bCs/>
                <w:sz w:val="24"/>
                <w:szCs w:val="24"/>
                <w:lang w:val="ru-RU"/>
              </w:rPr>
              <w:lastRenderedPageBreak/>
              <w:t>Н.В.Гоголь</w:t>
            </w:r>
          </w:p>
          <w:p w:rsidR="00D32842" w:rsidRPr="00D32842" w:rsidRDefault="00D32842" w:rsidP="00D477FF">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lang w:val="ru-RU"/>
              </w:rPr>
            </w:pPr>
            <w:r w:rsidRPr="00D32842">
              <w:rPr>
                <w:rFonts w:ascii="Times New Roman" w:hAnsi="Times New Roman"/>
                <w:sz w:val="24"/>
                <w:szCs w:val="24"/>
                <w:lang w:val="ru-RU"/>
              </w:rPr>
              <w:t xml:space="preserve">«Ревизор» (1835) </w:t>
            </w:r>
            <w:r w:rsidRPr="00D32842">
              <w:rPr>
                <w:rFonts w:ascii="Times New Roman" w:hAnsi="Times New Roman"/>
                <w:b/>
                <w:bCs/>
                <w:sz w:val="24"/>
                <w:szCs w:val="24"/>
                <w:lang w:val="ru-RU"/>
              </w:rPr>
              <w:t xml:space="preserve">(7-8 кл.), </w:t>
            </w:r>
            <w:r w:rsidRPr="00D32842">
              <w:rPr>
                <w:rFonts w:ascii="Times New Roman" w:hAnsi="Times New Roman"/>
                <w:sz w:val="24"/>
                <w:szCs w:val="24"/>
                <w:lang w:val="ru-RU"/>
              </w:rPr>
              <w:t xml:space="preserve">«Мертвые души» (1835 – 1841) </w:t>
            </w:r>
            <w:r w:rsidRPr="00D32842">
              <w:rPr>
                <w:rFonts w:ascii="Times New Roman" w:hAnsi="Times New Roman"/>
                <w:b/>
                <w:bCs/>
                <w:sz w:val="24"/>
                <w:szCs w:val="24"/>
                <w:lang w:val="ru-RU"/>
              </w:rPr>
              <w:t>(9-10 кл.)</w:t>
            </w:r>
          </w:p>
          <w:p w:rsidR="00D32842" w:rsidRPr="00D32842" w:rsidRDefault="00D32842" w:rsidP="00D477FF">
            <w:pPr>
              <w:tabs>
                <w:tab w:val="left" w:pos="5760"/>
              </w:tabs>
              <w:rPr>
                <w:rFonts w:ascii="Times New Roman" w:hAnsi="Times New Roman"/>
                <w:sz w:val="24"/>
                <w:szCs w:val="24"/>
                <w:lang w:val="ru-RU"/>
              </w:rPr>
            </w:pPr>
          </w:p>
          <w:p w:rsidR="00D32842" w:rsidRPr="00D32842" w:rsidRDefault="00D32842" w:rsidP="00D477FF">
            <w:pPr>
              <w:tabs>
                <w:tab w:val="left" w:pos="5760"/>
              </w:tabs>
              <w:rPr>
                <w:rFonts w:ascii="Times New Roman" w:hAnsi="Times New Roman"/>
                <w:b/>
                <w:bCs/>
                <w:sz w:val="24"/>
                <w:szCs w:val="24"/>
                <w:lang w:val="ru-RU"/>
              </w:rPr>
            </w:pPr>
          </w:p>
        </w:tc>
        <w:tc>
          <w:tcPr>
            <w:tcW w:w="2410" w:type="dxa"/>
          </w:tcPr>
          <w:p w:rsidR="00D32842" w:rsidRPr="00D32842" w:rsidRDefault="00D32842" w:rsidP="00D477F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lang w:val="ru-RU"/>
              </w:rPr>
            </w:pPr>
            <w:r w:rsidRPr="00D32842">
              <w:rPr>
                <w:rFonts w:ascii="Times New Roman" w:hAnsi="Times New Roman"/>
                <w:b/>
                <w:bCs/>
                <w:sz w:val="24"/>
                <w:szCs w:val="24"/>
                <w:lang w:val="ru-RU"/>
              </w:rPr>
              <w:t xml:space="preserve">Н.В.Гоголь </w:t>
            </w:r>
            <w:r w:rsidRPr="00D32842">
              <w:rPr>
                <w:rFonts w:ascii="Times New Roman" w:hAnsi="Times New Roman"/>
                <w:b/>
                <w:bCs/>
                <w:i/>
                <w:iCs/>
                <w:sz w:val="24"/>
                <w:szCs w:val="24"/>
                <w:lang w:val="ru-RU"/>
              </w:rPr>
              <w:t>Повести – 5 из разных циклов, на выбор, входят в программу каждого класса, например:</w:t>
            </w:r>
            <w:r w:rsidRPr="00D32842">
              <w:rPr>
                <w:rFonts w:ascii="Times New Roman" w:hAnsi="Times New Roman"/>
                <w:i/>
                <w:iCs/>
                <w:sz w:val="24"/>
                <w:szCs w:val="24"/>
                <w:lang w:val="ru-RU"/>
              </w:rPr>
              <w:t xml:space="preserve">«Ночь перед Рождеством» (1830 – 1831), </w:t>
            </w:r>
            <w:r w:rsidRPr="00D32842">
              <w:rPr>
                <w:rFonts w:ascii="Times New Roman" w:hAnsi="Times New Roman"/>
                <w:i/>
                <w:iCs/>
                <w:sz w:val="24"/>
                <w:szCs w:val="24"/>
                <w:lang w:val="ru-RU"/>
              </w:rPr>
              <w:lastRenderedPageBreak/>
              <w:t xml:space="preserve">«Повесть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D32842" w:rsidRPr="0074495D" w:rsidRDefault="00D32842" w:rsidP="00D477FF">
            <w:pPr>
              <w:tabs>
                <w:tab w:val="left" w:pos="5760"/>
              </w:tabs>
              <w:rPr>
                <w:rFonts w:ascii="Times New Roman" w:hAnsi="Times New Roman"/>
                <w:b/>
                <w:bCs/>
                <w:sz w:val="24"/>
                <w:szCs w:val="24"/>
              </w:rPr>
            </w:pPr>
            <w:r w:rsidRPr="0074495D">
              <w:rPr>
                <w:rFonts w:ascii="Times New Roman" w:hAnsi="Times New Roman"/>
                <w:b/>
                <w:bCs/>
                <w:sz w:val="24"/>
                <w:szCs w:val="24"/>
              </w:rPr>
              <w:t>(5-9 кл.)</w:t>
            </w:r>
          </w:p>
        </w:tc>
        <w:tc>
          <w:tcPr>
            <w:tcW w:w="4819" w:type="dxa"/>
          </w:tcPr>
          <w:p w:rsidR="00D32842" w:rsidRPr="0074495D" w:rsidRDefault="00D32842" w:rsidP="00D477FF">
            <w:pPr>
              <w:tabs>
                <w:tab w:val="left" w:pos="5760"/>
              </w:tabs>
              <w:jc w:val="center"/>
              <w:rPr>
                <w:rFonts w:ascii="Times New Roman" w:hAnsi="Times New Roman"/>
                <w:i/>
                <w:iCs/>
                <w:sz w:val="24"/>
                <w:szCs w:val="24"/>
              </w:rPr>
            </w:pPr>
          </w:p>
        </w:tc>
      </w:tr>
      <w:tr w:rsidR="00D32842" w:rsidRPr="0074495D" w:rsidTr="001C1E7E">
        <w:trPr>
          <w:gridAfter w:val="1"/>
          <w:wAfter w:w="142" w:type="dxa"/>
        </w:trPr>
        <w:tc>
          <w:tcPr>
            <w:tcW w:w="3085" w:type="dxa"/>
          </w:tcPr>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sz w:val="24"/>
                <w:szCs w:val="24"/>
                <w:lang w:val="ru-RU"/>
              </w:rPr>
              <w:lastRenderedPageBreak/>
              <w:t xml:space="preserve">Ф.И. Тютчев – </w:t>
            </w:r>
            <w:r w:rsidRPr="00D32842">
              <w:rPr>
                <w:rFonts w:ascii="Times New Roman" w:hAnsi="Times New Roman"/>
                <w:b/>
                <w:bCs/>
                <w:kern w:val="36"/>
                <w:sz w:val="24"/>
                <w:szCs w:val="24"/>
                <w:lang w:val="ru-RU"/>
              </w:rPr>
              <w:t>Стихотворения</w:t>
            </w:r>
            <w:r w:rsidRPr="00D32842">
              <w:rPr>
                <w:rFonts w:ascii="Times New Roman" w:hAnsi="Times New Roman"/>
                <w:b/>
                <w:bCs/>
                <w:sz w:val="24"/>
                <w:szCs w:val="24"/>
                <w:lang w:val="ru-RU"/>
              </w:rPr>
              <w:t>:</w:t>
            </w:r>
          </w:p>
          <w:p w:rsidR="00D32842" w:rsidRPr="00D32842" w:rsidRDefault="00D32842" w:rsidP="00D477F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lang w:val="ru-RU"/>
              </w:rPr>
            </w:pPr>
            <w:r w:rsidRPr="00D32842">
              <w:rPr>
                <w:rFonts w:ascii="Times New Roman" w:hAnsi="Times New Roman"/>
                <w:sz w:val="24"/>
                <w:szCs w:val="24"/>
                <w:lang w:val="ru-RU"/>
              </w:rPr>
              <w:t xml:space="preserve"> «Весенняя гроза» («Люблю грозу в начале мая…») (1828, нач. 1850-х), «</w:t>
            </w:r>
            <w:r w:rsidRPr="0074495D">
              <w:rPr>
                <w:rFonts w:ascii="Times New Roman" w:hAnsi="Times New Roman"/>
                <w:sz w:val="24"/>
                <w:szCs w:val="24"/>
              </w:rPr>
              <w:t>Silentium</w:t>
            </w:r>
            <w:r w:rsidRPr="00D32842">
              <w:rPr>
                <w:rFonts w:ascii="Times New Roman" w:hAnsi="Times New Roman"/>
                <w:sz w:val="24"/>
                <w:szCs w:val="24"/>
                <w:lang w:val="ru-RU"/>
              </w:rPr>
              <w:t xml:space="preserve">!» (Молчи, скрывайся и таи…) (1829, нач. 1830-х), «Умом Россию не понять…» (1866). </w:t>
            </w:r>
          </w:p>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sz w:val="24"/>
                <w:szCs w:val="24"/>
                <w:lang w:val="ru-RU"/>
              </w:rPr>
              <w:t>(5-8 кл.)</w:t>
            </w:r>
          </w:p>
          <w:p w:rsidR="00D32842" w:rsidRPr="00D32842" w:rsidRDefault="00D32842" w:rsidP="00D477FF">
            <w:pPr>
              <w:tabs>
                <w:tab w:val="left" w:pos="5760"/>
              </w:tabs>
              <w:rPr>
                <w:rFonts w:ascii="Times New Roman" w:hAnsi="Times New Roman"/>
                <w:b/>
                <w:bCs/>
                <w:sz w:val="24"/>
                <w:szCs w:val="24"/>
                <w:lang w:val="ru-RU"/>
              </w:rPr>
            </w:pPr>
          </w:p>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sz w:val="24"/>
                <w:szCs w:val="24"/>
                <w:lang w:val="ru-RU"/>
              </w:rPr>
              <w:t>А.А. Фет</w:t>
            </w:r>
          </w:p>
          <w:p w:rsidR="00D32842" w:rsidRPr="00D32842" w:rsidRDefault="00D32842" w:rsidP="00D477FF">
            <w:pPr>
              <w:tabs>
                <w:tab w:val="left" w:pos="5760"/>
              </w:tabs>
              <w:rPr>
                <w:rFonts w:ascii="Times New Roman" w:hAnsi="Times New Roman"/>
                <w:sz w:val="24"/>
                <w:szCs w:val="24"/>
                <w:lang w:val="ru-RU"/>
              </w:rPr>
            </w:pPr>
            <w:r w:rsidRPr="00D32842">
              <w:rPr>
                <w:rFonts w:ascii="Times New Roman" w:hAnsi="Times New Roman"/>
                <w:b/>
                <w:bCs/>
                <w:kern w:val="36"/>
                <w:sz w:val="24"/>
                <w:szCs w:val="24"/>
                <w:lang w:val="ru-RU"/>
              </w:rPr>
              <w:t>Стихотворения</w:t>
            </w:r>
            <w:r w:rsidRPr="00D32842">
              <w:rPr>
                <w:rFonts w:ascii="Times New Roman" w:hAnsi="Times New Roman"/>
                <w:sz w:val="24"/>
                <w:szCs w:val="24"/>
                <w:lang w:val="ru-RU"/>
              </w:rPr>
              <w:t xml:space="preserve">: «Шепот, робкое дыханье…» (1850), «Как беден наш язык! Хочу и не могу…» (1887). </w:t>
            </w:r>
          </w:p>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sz w:val="24"/>
                <w:szCs w:val="24"/>
                <w:lang w:val="ru-RU"/>
              </w:rPr>
              <w:t>(</w:t>
            </w:r>
            <w:r w:rsidRPr="00D32842">
              <w:rPr>
                <w:rFonts w:ascii="Times New Roman" w:hAnsi="Times New Roman"/>
                <w:b/>
                <w:bCs/>
                <w:kern w:val="36"/>
                <w:sz w:val="24"/>
                <w:szCs w:val="24"/>
                <w:lang w:val="ru-RU"/>
              </w:rPr>
              <w:t>5-8 кл.</w:t>
            </w:r>
            <w:r w:rsidRPr="00D32842">
              <w:rPr>
                <w:rFonts w:ascii="Times New Roman" w:hAnsi="Times New Roman"/>
                <w:b/>
                <w:bCs/>
                <w:sz w:val="24"/>
                <w:szCs w:val="24"/>
                <w:lang w:val="ru-RU"/>
              </w:rPr>
              <w:t>)</w:t>
            </w:r>
          </w:p>
          <w:p w:rsidR="00D32842" w:rsidRPr="00D32842" w:rsidRDefault="00D32842" w:rsidP="00D477FF">
            <w:pPr>
              <w:tabs>
                <w:tab w:val="left" w:pos="5760"/>
              </w:tabs>
              <w:rPr>
                <w:rFonts w:ascii="Times New Roman" w:hAnsi="Times New Roman"/>
                <w:b/>
                <w:bCs/>
                <w:sz w:val="24"/>
                <w:szCs w:val="24"/>
                <w:lang w:val="ru-RU"/>
              </w:rPr>
            </w:pPr>
          </w:p>
          <w:p w:rsidR="00D32842" w:rsidRPr="00D32842" w:rsidRDefault="00D32842" w:rsidP="00D477FF">
            <w:pPr>
              <w:tabs>
                <w:tab w:val="left" w:pos="5760"/>
              </w:tabs>
              <w:jc w:val="both"/>
              <w:outlineLvl w:val="0"/>
              <w:rPr>
                <w:rFonts w:ascii="Times New Roman" w:hAnsi="Times New Roman"/>
                <w:b/>
                <w:bCs/>
                <w:kern w:val="36"/>
                <w:sz w:val="24"/>
                <w:szCs w:val="24"/>
                <w:lang w:val="ru-RU"/>
              </w:rPr>
            </w:pPr>
            <w:r w:rsidRPr="00D32842">
              <w:rPr>
                <w:rFonts w:ascii="Times New Roman" w:hAnsi="Times New Roman"/>
                <w:b/>
                <w:bCs/>
                <w:kern w:val="36"/>
                <w:sz w:val="24"/>
                <w:szCs w:val="24"/>
                <w:lang w:val="ru-RU"/>
              </w:rPr>
              <w:t xml:space="preserve">Н.А.Некрасов. </w:t>
            </w:r>
          </w:p>
          <w:p w:rsidR="00D32842" w:rsidRPr="0074495D" w:rsidRDefault="00D32842" w:rsidP="00D477FF">
            <w:pPr>
              <w:tabs>
                <w:tab w:val="left" w:pos="5760"/>
              </w:tabs>
              <w:jc w:val="both"/>
              <w:outlineLvl w:val="0"/>
              <w:rPr>
                <w:rFonts w:ascii="Times New Roman" w:hAnsi="Times New Roman"/>
                <w:sz w:val="24"/>
                <w:szCs w:val="24"/>
              </w:rPr>
            </w:pPr>
            <w:r w:rsidRPr="00D32842">
              <w:rPr>
                <w:rFonts w:ascii="Times New Roman" w:hAnsi="Times New Roman"/>
                <w:kern w:val="36"/>
                <w:sz w:val="24"/>
                <w:szCs w:val="24"/>
                <w:lang w:val="ru-RU"/>
              </w:rPr>
              <w:t>Стихотворения:</w:t>
            </w:r>
            <w:r w:rsidRPr="00D32842">
              <w:rPr>
                <w:rFonts w:ascii="Times New Roman" w:hAnsi="Times New Roman"/>
                <w:sz w:val="24"/>
                <w:szCs w:val="24"/>
                <w:lang w:val="ru-RU"/>
              </w:rPr>
              <w:t xml:space="preserve">«Крестьянские дети» (1861), «Вчерашний день, часу в шестом…» </w:t>
            </w:r>
            <w:r w:rsidRPr="0074495D">
              <w:rPr>
                <w:rFonts w:ascii="Times New Roman" w:hAnsi="Times New Roman"/>
                <w:sz w:val="24"/>
                <w:szCs w:val="24"/>
              </w:rPr>
              <w:t xml:space="preserve">(1848),  </w:t>
            </w:r>
            <w:r w:rsidRPr="0074495D">
              <w:rPr>
                <w:rFonts w:ascii="Times New Roman" w:hAnsi="Times New Roman"/>
                <w:sz w:val="24"/>
                <w:szCs w:val="24"/>
              </w:rPr>
              <w:lastRenderedPageBreak/>
              <w:t xml:space="preserve">«Несжатая полоса» (1854). </w:t>
            </w:r>
          </w:p>
          <w:p w:rsidR="00D32842" w:rsidRPr="0074495D" w:rsidRDefault="00D32842" w:rsidP="00D477FF">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5-8 кл.)</w:t>
            </w:r>
          </w:p>
        </w:tc>
        <w:tc>
          <w:tcPr>
            <w:tcW w:w="2410" w:type="dxa"/>
          </w:tcPr>
          <w:p w:rsidR="00D32842" w:rsidRPr="00D32842" w:rsidRDefault="00D32842" w:rsidP="00D477FF">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lang w:val="ru-RU"/>
              </w:rPr>
            </w:pPr>
            <w:r w:rsidRPr="00D32842">
              <w:rPr>
                <w:rFonts w:ascii="Times New Roman" w:hAnsi="Times New Roman"/>
                <w:b/>
                <w:bCs/>
                <w:sz w:val="24"/>
                <w:szCs w:val="24"/>
                <w:lang w:val="ru-RU"/>
              </w:rPr>
              <w:lastRenderedPageBreak/>
              <w:t xml:space="preserve">Ф.И. Тютчев - </w:t>
            </w:r>
            <w:r w:rsidRPr="00D32842">
              <w:rPr>
                <w:rFonts w:ascii="Times New Roman" w:hAnsi="Times New Roman"/>
                <w:b/>
                <w:bCs/>
                <w:i/>
                <w:iCs/>
                <w:sz w:val="24"/>
                <w:szCs w:val="24"/>
                <w:lang w:val="ru-RU"/>
              </w:rPr>
              <w:t>3-4 стихотворения по выбору, например</w:t>
            </w:r>
            <w:r w:rsidRPr="00D32842">
              <w:rPr>
                <w:rFonts w:ascii="Times New Roman" w:hAnsi="Times New Roman"/>
                <w:sz w:val="24"/>
                <w:szCs w:val="24"/>
                <w:lang w:val="ru-RU"/>
              </w:rPr>
              <w:t xml:space="preserve">: </w:t>
            </w:r>
            <w:r w:rsidRPr="00D32842">
              <w:rPr>
                <w:rFonts w:ascii="Times New Roman" w:hAnsi="Times New Roman"/>
                <w:i/>
                <w:iCs/>
                <w:sz w:val="24"/>
                <w:szCs w:val="24"/>
                <w:lang w:val="ru-RU"/>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D32842" w:rsidRPr="00D32842" w:rsidRDefault="00D32842" w:rsidP="00D477FF">
            <w:pPr>
              <w:tabs>
                <w:tab w:val="left" w:pos="5760"/>
              </w:tabs>
              <w:autoSpaceDE w:val="0"/>
              <w:autoSpaceDN w:val="0"/>
              <w:adjustRightInd w:val="0"/>
              <w:rPr>
                <w:rFonts w:ascii="Times New Roman" w:hAnsi="Times New Roman"/>
                <w:b/>
                <w:bCs/>
                <w:sz w:val="24"/>
                <w:szCs w:val="24"/>
                <w:lang w:val="ru-RU"/>
              </w:rPr>
            </w:pPr>
            <w:r w:rsidRPr="00D32842">
              <w:rPr>
                <w:rFonts w:ascii="Times New Roman" w:hAnsi="Times New Roman"/>
                <w:b/>
                <w:bCs/>
                <w:sz w:val="24"/>
                <w:szCs w:val="24"/>
                <w:lang w:val="ru-RU"/>
              </w:rPr>
              <w:t>(5-8 кл.)</w:t>
            </w:r>
          </w:p>
          <w:p w:rsidR="00D32842" w:rsidRPr="0074495D" w:rsidRDefault="00D32842" w:rsidP="00D477FF">
            <w:pPr>
              <w:pStyle w:val="western"/>
              <w:shd w:val="clear" w:color="auto" w:fill="FFFFFF"/>
              <w:tabs>
                <w:tab w:val="left" w:pos="5760"/>
              </w:tabs>
              <w:spacing w:before="0" w:beforeAutospacing="0" w:line="276" w:lineRule="auto"/>
              <w:ind w:firstLine="0"/>
              <w:jc w:val="left"/>
              <w:rPr>
                <w:color w:val="auto"/>
              </w:rPr>
            </w:pPr>
          </w:p>
          <w:p w:rsidR="00D32842" w:rsidRPr="0074495D" w:rsidRDefault="00D32842" w:rsidP="00D477FF">
            <w:pPr>
              <w:pStyle w:val="western"/>
              <w:shd w:val="clear" w:color="auto" w:fill="FFFFFF"/>
              <w:tabs>
                <w:tab w:val="left" w:pos="5760"/>
              </w:tabs>
              <w:spacing w:before="0" w:beforeAutospacing="0" w:line="276" w:lineRule="auto"/>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w:t>
            </w:r>
            <w:r w:rsidRPr="0074495D">
              <w:rPr>
                <w:b/>
                <w:bCs/>
                <w:i/>
                <w:iCs/>
                <w:color w:val="auto"/>
              </w:rPr>
              <w:lastRenderedPageBreak/>
              <w:t xml:space="preserve">«На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D32842" w:rsidRPr="0074495D" w:rsidRDefault="00D32842" w:rsidP="00D477FF">
            <w:pPr>
              <w:pStyle w:val="western"/>
              <w:shd w:val="clear" w:color="auto" w:fill="FFFFFF"/>
              <w:tabs>
                <w:tab w:val="left" w:pos="5760"/>
              </w:tabs>
              <w:spacing w:before="0" w:beforeAutospacing="0" w:line="276" w:lineRule="auto"/>
              <w:jc w:val="left"/>
              <w:rPr>
                <w:b/>
                <w:bCs/>
                <w:i/>
                <w:iCs/>
                <w:color w:val="auto"/>
              </w:rPr>
            </w:pPr>
            <w:r w:rsidRPr="0074495D">
              <w:rPr>
                <w:color w:val="auto"/>
              </w:rPr>
              <w:t>(</w:t>
            </w:r>
            <w:r w:rsidRPr="0074495D">
              <w:rPr>
                <w:color w:val="auto"/>
                <w:kern w:val="36"/>
              </w:rPr>
              <w:t>5-8 кл.)</w:t>
            </w:r>
          </w:p>
          <w:p w:rsidR="00D32842" w:rsidRPr="00D32842" w:rsidRDefault="00D32842" w:rsidP="00D477FF">
            <w:pPr>
              <w:tabs>
                <w:tab w:val="left" w:pos="5760"/>
              </w:tabs>
              <w:jc w:val="both"/>
              <w:outlineLvl w:val="0"/>
              <w:rPr>
                <w:rFonts w:ascii="Times New Roman" w:hAnsi="Times New Roman"/>
                <w:b/>
                <w:bCs/>
                <w:kern w:val="36"/>
                <w:sz w:val="24"/>
                <w:szCs w:val="24"/>
                <w:lang w:val="ru-RU"/>
              </w:rPr>
            </w:pPr>
          </w:p>
          <w:p w:rsidR="00D32842" w:rsidRPr="00D32842" w:rsidRDefault="00D32842" w:rsidP="00D477FF">
            <w:pPr>
              <w:tabs>
                <w:tab w:val="left" w:pos="5760"/>
              </w:tabs>
              <w:jc w:val="both"/>
              <w:outlineLvl w:val="0"/>
              <w:rPr>
                <w:rFonts w:ascii="Times New Roman" w:hAnsi="Times New Roman"/>
                <w:b/>
                <w:bCs/>
                <w:kern w:val="36"/>
                <w:sz w:val="24"/>
                <w:szCs w:val="24"/>
                <w:lang w:val="ru-RU"/>
              </w:rPr>
            </w:pPr>
            <w:r w:rsidRPr="00D32842">
              <w:rPr>
                <w:rFonts w:ascii="Times New Roman" w:hAnsi="Times New Roman"/>
                <w:b/>
                <w:bCs/>
                <w:kern w:val="36"/>
                <w:sz w:val="24"/>
                <w:szCs w:val="24"/>
                <w:lang w:val="ru-RU"/>
              </w:rPr>
              <w:t>Н.А.Некрасов</w:t>
            </w:r>
          </w:p>
          <w:p w:rsidR="00D32842" w:rsidRPr="0074495D" w:rsidRDefault="00D32842" w:rsidP="00D477FF">
            <w:pPr>
              <w:tabs>
                <w:tab w:val="left" w:pos="5760"/>
                <w:tab w:val="left" w:pos="7380"/>
                <w:tab w:val="left" w:pos="8100"/>
              </w:tabs>
              <w:autoSpaceDE w:val="0"/>
              <w:autoSpaceDN w:val="0"/>
              <w:adjustRightInd w:val="0"/>
              <w:jc w:val="both"/>
              <w:rPr>
                <w:rFonts w:ascii="Times New Roman" w:hAnsi="Times New Roman"/>
                <w:b/>
                <w:bCs/>
                <w:sz w:val="24"/>
                <w:szCs w:val="24"/>
              </w:rPr>
            </w:pPr>
            <w:r w:rsidRPr="00D32842">
              <w:rPr>
                <w:rFonts w:ascii="Times New Roman" w:hAnsi="Times New Roman"/>
                <w:b/>
                <w:bCs/>
                <w:i/>
                <w:iCs/>
                <w:kern w:val="36"/>
                <w:sz w:val="24"/>
                <w:szCs w:val="24"/>
                <w:lang w:val="ru-RU"/>
              </w:rPr>
              <w:t xml:space="preserve">- 1–2 стихотворения по выбору,например: </w:t>
            </w:r>
            <w:r w:rsidRPr="00D32842">
              <w:rPr>
                <w:rFonts w:ascii="Times New Roman" w:hAnsi="Times New Roman"/>
                <w:i/>
                <w:iCs/>
                <w:sz w:val="24"/>
                <w:szCs w:val="24"/>
                <w:lang w:val="ru-RU"/>
              </w:rPr>
              <w:t xml:space="preserve">«Тройка» (1846), «Размышления у парадного подъезда» (1858), «Зеленый Шум» (1862-1863) 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4819" w:type="dxa"/>
          </w:tcPr>
          <w:p w:rsidR="00D32842" w:rsidRPr="00D32842" w:rsidRDefault="00D32842" w:rsidP="00D477F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lang w:val="ru-RU"/>
              </w:rPr>
            </w:pPr>
            <w:r w:rsidRPr="00D32842">
              <w:rPr>
                <w:rFonts w:ascii="Times New Roman" w:hAnsi="Times New Roman"/>
                <w:b/>
                <w:bCs/>
                <w:i/>
                <w:iCs/>
                <w:sz w:val="24"/>
                <w:szCs w:val="24"/>
                <w:lang w:val="ru-RU"/>
              </w:rPr>
              <w:lastRenderedPageBreak/>
              <w:t xml:space="preserve">Поэзия 2-й половины </w:t>
            </w:r>
            <w:r w:rsidRPr="0074495D">
              <w:rPr>
                <w:rFonts w:ascii="Times New Roman" w:hAnsi="Times New Roman"/>
                <w:b/>
                <w:bCs/>
                <w:i/>
                <w:iCs/>
                <w:sz w:val="24"/>
                <w:szCs w:val="24"/>
              </w:rPr>
              <w:t>XIX</w:t>
            </w:r>
            <w:r w:rsidRPr="00D32842">
              <w:rPr>
                <w:rFonts w:ascii="Times New Roman" w:hAnsi="Times New Roman"/>
                <w:b/>
                <w:bCs/>
                <w:i/>
                <w:iCs/>
                <w:sz w:val="24"/>
                <w:szCs w:val="24"/>
                <w:lang w:val="ru-RU"/>
              </w:rPr>
              <w:t xml:space="preserve"> в.,</w:t>
            </w:r>
            <w:r w:rsidRPr="00D32842">
              <w:rPr>
                <w:rFonts w:ascii="Times New Roman" w:hAnsi="Times New Roman"/>
                <w:i/>
                <w:iCs/>
                <w:sz w:val="24"/>
                <w:szCs w:val="24"/>
                <w:lang w:val="ru-RU"/>
              </w:rPr>
              <w:t xml:space="preserve"> например:</w:t>
            </w:r>
          </w:p>
          <w:p w:rsidR="00D32842" w:rsidRPr="00D32842" w:rsidRDefault="00D32842" w:rsidP="00D477FF">
            <w:pPr>
              <w:tabs>
                <w:tab w:val="left" w:pos="5760"/>
              </w:tabs>
              <w:spacing w:after="0"/>
              <w:jc w:val="both"/>
              <w:rPr>
                <w:rFonts w:ascii="Times New Roman" w:hAnsi="Times New Roman"/>
                <w:i/>
                <w:iCs/>
                <w:sz w:val="24"/>
                <w:szCs w:val="24"/>
                <w:lang w:val="ru-RU"/>
              </w:rPr>
            </w:pPr>
            <w:r w:rsidRPr="00D32842">
              <w:rPr>
                <w:rFonts w:ascii="Times New Roman" w:hAnsi="Times New Roman"/>
                <w:b/>
                <w:bCs/>
                <w:i/>
                <w:iCs/>
                <w:sz w:val="24"/>
                <w:szCs w:val="24"/>
                <w:lang w:val="ru-RU"/>
              </w:rPr>
              <w:t>А.Н.Майков</w:t>
            </w:r>
            <w:r w:rsidRPr="00D32842">
              <w:rPr>
                <w:rFonts w:ascii="Times New Roman" w:hAnsi="Times New Roman"/>
                <w:i/>
                <w:iCs/>
                <w:sz w:val="24"/>
                <w:szCs w:val="24"/>
                <w:lang w:val="ru-RU"/>
              </w:rPr>
              <w:t xml:space="preserve">, </w:t>
            </w:r>
            <w:r w:rsidRPr="00D32842">
              <w:rPr>
                <w:rFonts w:ascii="Times New Roman" w:hAnsi="Times New Roman"/>
                <w:b/>
                <w:bCs/>
                <w:i/>
                <w:iCs/>
                <w:sz w:val="24"/>
                <w:szCs w:val="24"/>
                <w:lang w:val="ru-RU"/>
              </w:rPr>
              <w:t>А.К.Толстой</w:t>
            </w:r>
            <w:r w:rsidRPr="00D32842">
              <w:rPr>
                <w:rFonts w:ascii="Times New Roman" w:hAnsi="Times New Roman"/>
                <w:i/>
                <w:iCs/>
                <w:sz w:val="24"/>
                <w:szCs w:val="24"/>
                <w:lang w:val="ru-RU"/>
              </w:rPr>
              <w:t>,</w:t>
            </w:r>
          </w:p>
          <w:p w:rsidR="00D32842" w:rsidRPr="00D32842" w:rsidRDefault="00D32842" w:rsidP="00D477FF">
            <w:pPr>
              <w:tabs>
                <w:tab w:val="left" w:pos="5760"/>
              </w:tabs>
              <w:spacing w:after="0"/>
              <w:jc w:val="both"/>
              <w:rPr>
                <w:rFonts w:ascii="Times New Roman" w:hAnsi="Times New Roman"/>
                <w:i/>
                <w:iCs/>
                <w:sz w:val="24"/>
                <w:szCs w:val="24"/>
                <w:lang w:val="ru-RU"/>
              </w:rPr>
            </w:pPr>
            <w:r w:rsidRPr="00D32842">
              <w:rPr>
                <w:rFonts w:ascii="Times New Roman" w:hAnsi="Times New Roman"/>
                <w:b/>
                <w:bCs/>
                <w:i/>
                <w:iCs/>
                <w:sz w:val="24"/>
                <w:szCs w:val="24"/>
                <w:lang w:val="ru-RU"/>
              </w:rPr>
              <w:t>Я.П.Полонский</w:t>
            </w:r>
            <w:r w:rsidRPr="00D32842">
              <w:rPr>
                <w:rFonts w:ascii="Times New Roman" w:hAnsi="Times New Roman"/>
                <w:i/>
                <w:iCs/>
                <w:sz w:val="24"/>
                <w:szCs w:val="24"/>
                <w:lang w:val="ru-RU"/>
              </w:rPr>
              <w:t xml:space="preserve"> и др.</w:t>
            </w:r>
          </w:p>
          <w:p w:rsidR="00D32842" w:rsidRPr="0074495D" w:rsidRDefault="00D32842" w:rsidP="00D477FF">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D32842" w:rsidRPr="0074495D" w:rsidRDefault="00D32842" w:rsidP="00D477FF">
            <w:pPr>
              <w:tabs>
                <w:tab w:val="left" w:pos="5760"/>
              </w:tabs>
              <w:jc w:val="center"/>
              <w:rPr>
                <w:rFonts w:ascii="Times New Roman" w:hAnsi="Times New Roman"/>
                <w:sz w:val="24"/>
                <w:szCs w:val="24"/>
              </w:rPr>
            </w:pPr>
          </w:p>
          <w:p w:rsidR="00D32842" w:rsidRPr="0074495D" w:rsidRDefault="00D32842" w:rsidP="00D477FF">
            <w:pPr>
              <w:tabs>
                <w:tab w:val="left" w:pos="5760"/>
              </w:tabs>
              <w:jc w:val="center"/>
              <w:rPr>
                <w:rFonts w:ascii="Times New Roman" w:hAnsi="Times New Roman"/>
                <w:i/>
                <w:iCs/>
                <w:sz w:val="24"/>
                <w:szCs w:val="24"/>
              </w:rPr>
            </w:pPr>
          </w:p>
        </w:tc>
      </w:tr>
      <w:tr w:rsidR="00D32842" w:rsidRPr="0074495D" w:rsidTr="001C1E7E">
        <w:trPr>
          <w:gridAfter w:val="1"/>
          <w:wAfter w:w="142" w:type="dxa"/>
        </w:trPr>
        <w:tc>
          <w:tcPr>
            <w:tcW w:w="3085" w:type="dxa"/>
          </w:tcPr>
          <w:p w:rsidR="00D32842" w:rsidRPr="0074495D" w:rsidRDefault="00D32842" w:rsidP="00D477FF">
            <w:pPr>
              <w:tabs>
                <w:tab w:val="left" w:pos="5760"/>
              </w:tabs>
              <w:rPr>
                <w:rFonts w:ascii="Times New Roman" w:hAnsi="Times New Roman"/>
                <w:b/>
                <w:bCs/>
                <w:sz w:val="24"/>
                <w:szCs w:val="24"/>
              </w:rPr>
            </w:pPr>
          </w:p>
        </w:tc>
        <w:tc>
          <w:tcPr>
            <w:tcW w:w="2410" w:type="dxa"/>
          </w:tcPr>
          <w:p w:rsidR="00D32842" w:rsidRPr="00D32842" w:rsidRDefault="00D32842" w:rsidP="00D477FF">
            <w:pPr>
              <w:tabs>
                <w:tab w:val="left" w:pos="5760"/>
              </w:tabs>
              <w:jc w:val="both"/>
              <w:outlineLvl w:val="0"/>
              <w:rPr>
                <w:rFonts w:ascii="Times New Roman" w:hAnsi="Times New Roman"/>
                <w:b/>
                <w:bCs/>
                <w:kern w:val="36"/>
                <w:sz w:val="24"/>
                <w:szCs w:val="24"/>
                <w:lang w:val="ru-RU"/>
              </w:rPr>
            </w:pPr>
            <w:r w:rsidRPr="00D32842">
              <w:rPr>
                <w:rFonts w:ascii="Times New Roman" w:hAnsi="Times New Roman"/>
                <w:b/>
                <w:bCs/>
                <w:kern w:val="36"/>
                <w:sz w:val="24"/>
                <w:szCs w:val="24"/>
                <w:lang w:val="ru-RU"/>
              </w:rPr>
              <w:t xml:space="preserve">И.С.Тургенев </w:t>
            </w:r>
          </w:p>
          <w:p w:rsidR="00D32842" w:rsidRPr="0074495D" w:rsidRDefault="00D32842" w:rsidP="00D477FF">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line="276" w:lineRule="auto"/>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 xml:space="preserve">«Разговор» (1878), «Воробей» </w:t>
            </w:r>
            <w:r w:rsidRPr="0074495D">
              <w:rPr>
                <w:b/>
                <w:bCs/>
                <w:i/>
                <w:iCs/>
                <w:color w:val="auto"/>
              </w:rPr>
              <w:lastRenderedPageBreak/>
              <w:t xml:space="preserve">(1878),«Два богача» (1878), «Русский язык» (1882) и др. </w:t>
            </w:r>
          </w:p>
          <w:p w:rsidR="00D32842" w:rsidRPr="0074495D" w:rsidRDefault="00D32842" w:rsidP="00D477FF">
            <w:pPr>
              <w:pStyle w:val="western"/>
              <w:shd w:val="clear" w:color="auto" w:fill="FFFFFF"/>
              <w:tabs>
                <w:tab w:val="left" w:pos="5760"/>
              </w:tabs>
              <w:spacing w:before="0" w:beforeAutospacing="0" w:line="276" w:lineRule="auto"/>
              <w:jc w:val="left"/>
              <w:rPr>
                <w:color w:val="auto"/>
              </w:rPr>
            </w:pPr>
            <w:r w:rsidRPr="0074495D">
              <w:rPr>
                <w:color w:val="auto"/>
              </w:rPr>
              <w:t>(6-8 кл.)</w:t>
            </w:r>
          </w:p>
          <w:p w:rsidR="00D32842" w:rsidRPr="00D32842" w:rsidRDefault="00D32842" w:rsidP="00D477FF">
            <w:pPr>
              <w:tabs>
                <w:tab w:val="left" w:pos="5760"/>
              </w:tabs>
              <w:autoSpaceDE w:val="0"/>
              <w:autoSpaceDN w:val="0"/>
              <w:adjustRightInd w:val="0"/>
              <w:rPr>
                <w:rFonts w:ascii="Times New Roman" w:hAnsi="Times New Roman"/>
                <w:b/>
                <w:bCs/>
                <w:sz w:val="24"/>
                <w:szCs w:val="24"/>
                <w:lang w:val="ru-RU"/>
              </w:rPr>
            </w:pPr>
          </w:p>
          <w:p w:rsidR="00D32842" w:rsidRPr="00D32842" w:rsidRDefault="00D32842" w:rsidP="00D477FF">
            <w:pPr>
              <w:tabs>
                <w:tab w:val="left" w:pos="5760"/>
              </w:tabs>
              <w:jc w:val="both"/>
              <w:outlineLvl w:val="0"/>
              <w:rPr>
                <w:rFonts w:ascii="Times New Roman" w:hAnsi="Times New Roman"/>
                <w:b/>
                <w:bCs/>
                <w:kern w:val="36"/>
                <w:sz w:val="24"/>
                <w:szCs w:val="24"/>
                <w:lang w:val="ru-RU"/>
              </w:rPr>
            </w:pPr>
            <w:r w:rsidRPr="00D32842">
              <w:rPr>
                <w:rFonts w:ascii="Times New Roman" w:hAnsi="Times New Roman"/>
                <w:b/>
                <w:bCs/>
                <w:kern w:val="36"/>
                <w:sz w:val="24"/>
                <w:szCs w:val="24"/>
                <w:lang w:val="ru-RU"/>
              </w:rPr>
              <w:t xml:space="preserve">Н.С.Лесков </w:t>
            </w:r>
          </w:p>
          <w:p w:rsidR="00D32842" w:rsidRPr="00D32842" w:rsidRDefault="00D32842" w:rsidP="00D477FF">
            <w:pPr>
              <w:tabs>
                <w:tab w:val="left" w:pos="5760"/>
              </w:tabs>
              <w:rPr>
                <w:rFonts w:ascii="Times New Roman" w:hAnsi="Times New Roman"/>
                <w:i/>
                <w:sz w:val="24"/>
                <w:szCs w:val="24"/>
                <w:lang w:val="ru-RU"/>
              </w:rPr>
            </w:pPr>
            <w:r w:rsidRPr="00D32842">
              <w:rPr>
                <w:rFonts w:ascii="Times New Roman" w:hAnsi="Times New Roman"/>
                <w:b/>
                <w:bCs/>
                <w:i/>
                <w:iCs/>
                <w:sz w:val="24"/>
                <w:szCs w:val="24"/>
                <w:lang w:val="ru-RU"/>
              </w:rPr>
              <w:t>- 1 повесть по выбору, например</w:t>
            </w:r>
            <w:r w:rsidRPr="00D32842">
              <w:rPr>
                <w:rFonts w:ascii="Times New Roman" w:hAnsi="Times New Roman"/>
                <w:i/>
                <w:iCs/>
                <w:sz w:val="24"/>
                <w:szCs w:val="24"/>
                <w:lang w:val="ru-RU"/>
              </w:rPr>
              <w:t>: «Несмертельный Голован (Из рассказов о трех праведниках)» (1880), «Левша» (1881), «Тупейный художник» (1883), «Человек на часах» (1887) и др.</w:t>
            </w:r>
          </w:p>
          <w:p w:rsidR="00D32842" w:rsidRPr="00D32842" w:rsidRDefault="00D32842" w:rsidP="00D477FF">
            <w:pPr>
              <w:tabs>
                <w:tab w:val="left" w:pos="5760"/>
              </w:tabs>
              <w:rPr>
                <w:rFonts w:ascii="Times New Roman" w:hAnsi="Times New Roman"/>
                <w:b/>
                <w:bCs/>
                <w:iCs/>
                <w:sz w:val="24"/>
                <w:szCs w:val="24"/>
                <w:lang w:val="ru-RU"/>
              </w:rPr>
            </w:pPr>
            <w:r w:rsidRPr="00D32842">
              <w:rPr>
                <w:rFonts w:ascii="Times New Roman" w:hAnsi="Times New Roman"/>
                <w:b/>
                <w:bCs/>
                <w:iCs/>
                <w:sz w:val="24"/>
                <w:szCs w:val="24"/>
                <w:lang w:val="ru-RU"/>
              </w:rPr>
              <w:t>(6-8 кл.)</w:t>
            </w:r>
          </w:p>
          <w:p w:rsidR="00D32842" w:rsidRPr="00D32842" w:rsidRDefault="00D32842" w:rsidP="00D477FF">
            <w:pPr>
              <w:tabs>
                <w:tab w:val="left" w:pos="5760"/>
              </w:tabs>
              <w:jc w:val="both"/>
              <w:outlineLvl w:val="0"/>
              <w:rPr>
                <w:rFonts w:ascii="Times New Roman" w:hAnsi="Times New Roman"/>
                <w:b/>
                <w:bCs/>
                <w:kern w:val="36"/>
                <w:sz w:val="24"/>
                <w:szCs w:val="24"/>
                <w:lang w:val="ru-RU"/>
              </w:rPr>
            </w:pPr>
            <w:r w:rsidRPr="00D32842">
              <w:rPr>
                <w:rFonts w:ascii="Times New Roman" w:hAnsi="Times New Roman"/>
                <w:b/>
                <w:bCs/>
                <w:kern w:val="36"/>
                <w:sz w:val="24"/>
                <w:szCs w:val="24"/>
                <w:lang w:val="ru-RU"/>
              </w:rPr>
              <w:t xml:space="preserve">М.Е.Салтыков-Щедрин </w:t>
            </w:r>
          </w:p>
          <w:p w:rsidR="00D32842" w:rsidRPr="0074495D" w:rsidRDefault="00D32842" w:rsidP="00D477FF">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val="0"/>
                <w:bCs w:val="0"/>
                <w:i/>
                <w:iCs/>
                <w:sz w:val="24"/>
                <w:szCs w:val="24"/>
              </w:rPr>
            </w:pPr>
            <w:r w:rsidRPr="0074495D">
              <w:rPr>
                <w:i/>
                <w:iCs/>
                <w:sz w:val="24"/>
                <w:szCs w:val="24"/>
              </w:rPr>
              <w:t>- 2 сказки по выбору, например</w:t>
            </w:r>
            <w:r w:rsidRPr="0074495D">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D32842" w:rsidRPr="0074495D" w:rsidRDefault="00D32842" w:rsidP="00D477FF">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val="0"/>
                <w:bCs w:val="0"/>
                <w:i/>
                <w:iCs/>
                <w:sz w:val="24"/>
                <w:szCs w:val="24"/>
              </w:rPr>
            </w:pPr>
            <w:r w:rsidRPr="0074495D">
              <w:rPr>
                <w:sz w:val="24"/>
                <w:szCs w:val="24"/>
              </w:rPr>
              <w:t>(7-8 кл.)</w:t>
            </w:r>
          </w:p>
          <w:p w:rsidR="00D32842" w:rsidRPr="00D32842" w:rsidRDefault="00D32842" w:rsidP="00D477FF">
            <w:pPr>
              <w:tabs>
                <w:tab w:val="left" w:pos="5760"/>
              </w:tabs>
              <w:jc w:val="both"/>
              <w:outlineLvl w:val="0"/>
              <w:rPr>
                <w:rFonts w:ascii="Times New Roman" w:hAnsi="Times New Roman"/>
                <w:b/>
                <w:bCs/>
                <w:kern w:val="36"/>
                <w:sz w:val="24"/>
                <w:szCs w:val="24"/>
                <w:lang w:val="ru-RU"/>
              </w:rPr>
            </w:pPr>
          </w:p>
          <w:p w:rsidR="00D32842" w:rsidRPr="00D32842" w:rsidRDefault="00D32842" w:rsidP="00D477FF">
            <w:pPr>
              <w:tabs>
                <w:tab w:val="left" w:pos="5760"/>
              </w:tabs>
              <w:jc w:val="both"/>
              <w:outlineLvl w:val="0"/>
              <w:rPr>
                <w:rFonts w:ascii="Times New Roman" w:hAnsi="Times New Roman"/>
                <w:b/>
                <w:bCs/>
                <w:kern w:val="36"/>
                <w:sz w:val="24"/>
                <w:szCs w:val="24"/>
                <w:lang w:val="ru-RU"/>
              </w:rPr>
            </w:pPr>
            <w:r w:rsidRPr="00D32842">
              <w:rPr>
                <w:rFonts w:ascii="Times New Roman" w:hAnsi="Times New Roman"/>
                <w:b/>
                <w:bCs/>
                <w:kern w:val="36"/>
                <w:sz w:val="24"/>
                <w:szCs w:val="24"/>
                <w:lang w:val="ru-RU"/>
              </w:rPr>
              <w:t xml:space="preserve">Л.Н.Толстой </w:t>
            </w:r>
          </w:p>
          <w:p w:rsidR="00D32842" w:rsidRPr="00D32842" w:rsidRDefault="00D32842" w:rsidP="00D477FF">
            <w:pPr>
              <w:tabs>
                <w:tab w:val="left" w:pos="5760"/>
              </w:tabs>
              <w:rPr>
                <w:rFonts w:ascii="Times New Roman" w:hAnsi="Times New Roman"/>
                <w:i/>
                <w:iCs/>
                <w:sz w:val="24"/>
                <w:szCs w:val="24"/>
                <w:lang w:val="ru-RU"/>
              </w:rPr>
            </w:pPr>
            <w:r w:rsidRPr="00D32842">
              <w:rPr>
                <w:rFonts w:ascii="Times New Roman" w:hAnsi="Times New Roman"/>
                <w:b/>
                <w:bCs/>
                <w:i/>
                <w:iCs/>
                <w:sz w:val="24"/>
                <w:szCs w:val="24"/>
                <w:lang w:val="ru-RU"/>
              </w:rPr>
              <w:t>- 1 повесть по выбору, например:</w:t>
            </w:r>
            <w:r w:rsidRPr="00D32842">
              <w:rPr>
                <w:rFonts w:ascii="Times New Roman" w:hAnsi="Times New Roman"/>
                <w:i/>
                <w:iCs/>
                <w:sz w:val="24"/>
                <w:szCs w:val="24"/>
                <w:lang w:val="ru-RU"/>
              </w:rPr>
              <w:t xml:space="preserve"> «Детство» (1852), «Отрочество» (1854), «Хаджи-</w:t>
            </w:r>
            <w:r w:rsidRPr="00D32842">
              <w:rPr>
                <w:rFonts w:ascii="Times New Roman" w:hAnsi="Times New Roman"/>
                <w:i/>
                <w:iCs/>
                <w:sz w:val="24"/>
                <w:szCs w:val="24"/>
                <w:lang w:val="ru-RU"/>
              </w:rPr>
              <w:lastRenderedPageBreak/>
              <w:t xml:space="preserve">Мурат» (1896—1904) и др.; </w:t>
            </w:r>
            <w:r w:rsidRPr="00D32842">
              <w:rPr>
                <w:rFonts w:ascii="Times New Roman" w:hAnsi="Times New Roman"/>
                <w:b/>
                <w:bCs/>
                <w:i/>
                <w:iCs/>
                <w:sz w:val="24"/>
                <w:szCs w:val="24"/>
                <w:lang w:val="ru-RU"/>
              </w:rPr>
              <w:t>1 рассказ на выбор, например</w:t>
            </w:r>
            <w:r w:rsidRPr="00D32842">
              <w:rPr>
                <w:rFonts w:ascii="Times New Roman" w:hAnsi="Times New Roman"/>
                <w:i/>
                <w:iCs/>
                <w:sz w:val="24"/>
                <w:szCs w:val="24"/>
                <w:lang w:val="ru-RU"/>
              </w:rPr>
              <w:t xml:space="preserve">: «Три смерти» (1858), «Холстомер» (1863, 1885), «Кавказский пленник» (1872), «После бала» (1903) и др. </w:t>
            </w:r>
          </w:p>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sz w:val="24"/>
                <w:szCs w:val="24"/>
                <w:lang w:val="ru-RU"/>
              </w:rPr>
              <w:t>(5-8 кл.)</w:t>
            </w:r>
          </w:p>
          <w:p w:rsidR="00D32842" w:rsidRPr="00D32842" w:rsidRDefault="00D32842" w:rsidP="00D477FF">
            <w:pPr>
              <w:tabs>
                <w:tab w:val="left" w:pos="5760"/>
              </w:tabs>
              <w:jc w:val="center"/>
              <w:rPr>
                <w:rFonts w:ascii="Times New Roman" w:hAnsi="Times New Roman"/>
                <w:i/>
                <w:iCs/>
                <w:sz w:val="24"/>
                <w:szCs w:val="24"/>
                <w:lang w:val="ru-RU"/>
              </w:rPr>
            </w:pPr>
          </w:p>
          <w:p w:rsidR="00D32842" w:rsidRPr="00D32842" w:rsidRDefault="00D32842" w:rsidP="00D477FF">
            <w:pPr>
              <w:tabs>
                <w:tab w:val="left" w:pos="5760"/>
              </w:tabs>
              <w:jc w:val="both"/>
              <w:outlineLvl w:val="0"/>
              <w:rPr>
                <w:rFonts w:ascii="Times New Roman" w:hAnsi="Times New Roman"/>
                <w:b/>
                <w:bCs/>
                <w:kern w:val="36"/>
                <w:sz w:val="24"/>
                <w:szCs w:val="24"/>
                <w:lang w:val="ru-RU"/>
              </w:rPr>
            </w:pPr>
            <w:r w:rsidRPr="00D32842">
              <w:rPr>
                <w:rFonts w:ascii="Times New Roman" w:hAnsi="Times New Roman"/>
                <w:b/>
                <w:bCs/>
                <w:kern w:val="36"/>
                <w:sz w:val="24"/>
                <w:szCs w:val="24"/>
                <w:lang w:val="ru-RU"/>
              </w:rPr>
              <w:t xml:space="preserve">А.П.Чехов </w:t>
            </w:r>
          </w:p>
          <w:p w:rsidR="00D32842" w:rsidRPr="00D32842" w:rsidRDefault="00D32842" w:rsidP="00D477FF">
            <w:pPr>
              <w:tabs>
                <w:tab w:val="left" w:pos="5760"/>
              </w:tabs>
              <w:rPr>
                <w:rFonts w:ascii="Times New Roman" w:hAnsi="Times New Roman"/>
                <w:i/>
                <w:iCs/>
                <w:sz w:val="24"/>
                <w:szCs w:val="24"/>
                <w:lang w:val="ru-RU"/>
              </w:rPr>
            </w:pPr>
            <w:r w:rsidRPr="00D32842">
              <w:rPr>
                <w:rFonts w:ascii="Times New Roman" w:hAnsi="Times New Roman"/>
                <w:b/>
                <w:bCs/>
                <w:i/>
                <w:iCs/>
                <w:sz w:val="24"/>
                <w:szCs w:val="24"/>
                <w:lang w:val="ru-RU"/>
              </w:rPr>
              <w:t>- 3 рассказа по выбору, например</w:t>
            </w:r>
            <w:r w:rsidRPr="00D32842">
              <w:rPr>
                <w:rFonts w:ascii="Times New Roman" w:hAnsi="Times New Roman"/>
                <w:i/>
                <w:iCs/>
                <w:sz w:val="24"/>
                <w:szCs w:val="24"/>
                <w:lang w:val="ru-RU"/>
              </w:rPr>
              <w:t>: «Толстый и тонкий» (1883), «Хамелеон» (1884), «Смерть чиновника» (1883), «Лошадиная фамилия» (1885), «Злоумышленник» (1885), «Ванька» (1886), «Спать хочется» (1888) и др.</w:t>
            </w:r>
          </w:p>
          <w:p w:rsidR="00D32842" w:rsidRPr="0074495D" w:rsidRDefault="00D32842" w:rsidP="00D477FF">
            <w:pPr>
              <w:tabs>
                <w:tab w:val="left" w:pos="5760"/>
              </w:tabs>
              <w:rPr>
                <w:rFonts w:ascii="Times New Roman" w:hAnsi="Times New Roman"/>
                <w:b/>
                <w:bCs/>
                <w:sz w:val="24"/>
                <w:szCs w:val="24"/>
              </w:rPr>
            </w:pPr>
            <w:r w:rsidRPr="0074495D">
              <w:rPr>
                <w:rFonts w:ascii="Times New Roman" w:hAnsi="Times New Roman"/>
                <w:b/>
                <w:iCs/>
                <w:sz w:val="24"/>
                <w:szCs w:val="24"/>
              </w:rPr>
              <w:t>(6-8 кл.)</w:t>
            </w:r>
          </w:p>
        </w:tc>
        <w:tc>
          <w:tcPr>
            <w:tcW w:w="4819" w:type="dxa"/>
          </w:tcPr>
          <w:p w:rsidR="00D32842" w:rsidRPr="0074495D" w:rsidRDefault="00D32842" w:rsidP="00D477FF">
            <w:pPr>
              <w:tabs>
                <w:tab w:val="left" w:pos="5760"/>
              </w:tabs>
              <w:jc w:val="center"/>
              <w:rPr>
                <w:rFonts w:ascii="Times New Roman" w:hAnsi="Times New Roman"/>
                <w:i/>
                <w:iCs/>
                <w:sz w:val="24"/>
                <w:szCs w:val="24"/>
              </w:rPr>
            </w:pPr>
          </w:p>
        </w:tc>
      </w:tr>
      <w:tr w:rsidR="00D32842" w:rsidRPr="0074495D" w:rsidTr="001C1E7E">
        <w:trPr>
          <w:gridAfter w:val="1"/>
          <w:wAfter w:w="142" w:type="dxa"/>
        </w:trPr>
        <w:tc>
          <w:tcPr>
            <w:tcW w:w="3085" w:type="dxa"/>
          </w:tcPr>
          <w:p w:rsidR="00D32842" w:rsidRPr="0074495D" w:rsidRDefault="00D32842" w:rsidP="00D477FF">
            <w:pPr>
              <w:tabs>
                <w:tab w:val="left" w:pos="5760"/>
              </w:tabs>
              <w:rPr>
                <w:rFonts w:ascii="Times New Roman" w:hAnsi="Times New Roman"/>
                <w:b/>
                <w:bCs/>
                <w:sz w:val="24"/>
                <w:szCs w:val="24"/>
              </w:rPr>
            </w:pPr>
          </w:p>
        </w:tc>
        <w:tc>
          <w:tcPr>
            <w:tcW w:w="2410" w:type="dxa"/>
          </w:tcPr>
          <w:p w:rsidR="00D32842" w:rsidRPr="00D32842" w:rsidRDefault="00D32842" w:rsidP="00D477FF">
            <w:pPr>
              <w:tabs>
                <w:tab w:val="left" w:pos="5760"/>
              </w:tabs>
              <w:jc w:val="both"/>
              <w:outlineLvl w:val="0"/>
              <w:rPr>
                <w:rFonts w:ascii="Times New Roman" w:hAnsi="Times New Roman"/>
                <w:b/>
                <w:bCs/>
                <w:kern w:val="36"/>
                <w:sz w:val="24"/>
                <w:szCs w:val="24"/>
                <w:lang w:val="ru-RU"/>
              </w:rPr>
            </w:pPr>
            <w:r w:rsidRPr="00D32842">
              <w:rPr>
                <w:rFonts w:ascii="Times New Roman" w:hAnsi="Times New Roman"/>
                <w:b/>
                <w:bCs/>
                <w:kern w:val="36"/>
                <w:sz w:val="24"/>
                <w:szCs w:val="24"/>
                <w:lang w:val="ru-RU"/>
              </w:rPr>
              <w:t>А.А.Блок</w:t>
            </w:r>
          </w:p>
          <w:p w:rsidR="00D32842" w:rsidRPr="00D32842" w:rsidRDefault="00D32842" w:rsidP="00D477FF">
            <w:pPr>
              <w:tabs>
                <w:tab w:val="left" w:pos="5760"/>
              </w:tabs>
              <w:rPr>
                <w:rFonts w:ascii="Times New Roman" w:hAnsi="Times New Roman"/>
                <w:i/>
                <w:iCs/>
                <w:sz w:val="24"/>
                <w:szCs w:val="24"/>
                <w:lang w:val="ru-RU"/>
              </w:rPr>
            </w:pPr>
            <w:r w:rsidRPr="00D32842">
              <w:rPr>
                <w:rFonts w:ascii="Times New Roman" w:hAnsi="Times New Roman"/>
                <w:b/>
                <w:bCs/>
                <w:i/>
                <w:iCs/>
                <w:sz w:val="24"/>
                <w:szCs w:val="24"/>
                <w:lang w:val="ru-RU"/>
              </w:rPr>
              <w:t>- 2 стихотворения по выбору, например</w:t>
            </w:r>
            <w:r w:rsidRPr="00D32842">
              <w:rPr>
                <w:rFonts w:ascii="Times New Roman" w:hAnsi="Times New Roman"/>
                <w:i/>
                <w:iCs/>
                <w:sz w:val="24"/>
                <w:szCs w:val="24"/>
                <w:lang w:val="ru-RU"/>
              </w:rPr>
              <w:t xml:space="preserve">: «Перед грозой» (1899), «После грозы» (1900), «Девушка пела в церковном хоре…» (1905), «Ты помнишь? В нашей бухте сонной…» (1911 – 1914) и др. </w:t>
            </w:r>
          </w:p>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sz w:val="24"/>
                <w:szCs w:val="24"/>
                <w:lang w:val="ru-RU"/>
              </w:rPr>
              <w:lastRenderedPageBreak/>
              <w:t>(7-9 кл.)</w:t>
            </w:r>
          </w:p>
          <w:p w:rsidR="00D32842" w:rsidRPr="00D32842" w:rsidRDefault="00D32842" w:rsidP="00D477FF">
            <w:pPr>
              <w:tabs>
                <w:tab w:val="left" w:pos="5760"/>
              </w:tabs>
              <w:jc w:val="center"/>
              <w:rPr>
                <w:rFonts w:ascii="Times New Roman" w:hAnsi="Times New Roman"/>
                <w:sz w:val="24"/>
                <w:szCs w:val="24"/>
                <w:lang w:val="ru-RU"/>
              </w:rPr>
            </w:pPr>
          </w:p>
          <w:p w:rsidR="00D32842" w:rsidRPr="00D32842" w:rsidRDefault="00D32842" w:rsidP="00D477FF">
            <w:pPr>
              <w:tabs>
                <w:tab w:val="left" w:pos="5760"/>
              </w:tabs>
              <w:jc w:val="both"/>
              <w:outlineLvl w:val="0"/>
              <w:rPr>
                <w:rFonts w:ascii="Times New Roman" w:hAnsi="Times New Roman"/>
                <w:b/>
                <w:bCs/>
                <w:kern w:val="36"/>
                <w:sz w:val="24"/>
                <w:szCs w:val="24"/>
                <w:lang w:val="ru-RU"/>
              </w:rPr>
            </w:pPr>
          </w:p>
          <w:p w:rsidR="00D32842" w:rsidRPr="00D32842" w:rsidRDefault="00D32842" w:rsidP="00D477FF">
            <w:pPr>
              <w:tabs>
                <w:tab w:val="left" w:pos="5760"/>
              </w:tabs>
              <w:jc w:val="both"/>
              <w:outlineLvl w:val="0"/>
              <w:rPr>
                <w:rFonts w:ascii="Times New Roman" w:hAnsi="Times New Roman"/>
                <w:b/>
                <w:bCs/>
                <w:kern w:val="36"/>
                <w:sz w:val="24"/>
                <w:szCs w:val="24"/>
                <w:lang w:val="ru-RU"/>
              </w:rPr>
            </w:pPr>
            <w:r w:rsidRPr="00D32842">
              <w:rPr>
                <w:rFonts w:ascii="Times New Roman" w:hAnsi="Times New Roman"/>
                <w:b/>
                <w:bCs/>
                <w:kern w:val="36"/>
                <w:sz w:val="24"/>
                <w:szCs w:val="24"/>
                <w:lang w:val="ru-RU"/>
              </w:rPr>
              <w:t>А.А.Ахматова</w:t>
            </w:r>
          </w:p>
          <w:p w:rsidR="00D32842" w:rsidRPr="0074495D" w:rsidRDefault="00D32842" w:rsidP="00D477FF">
            <w:pPr>
              <w:pStyle w:val="western"/>
              <w:shd w:val="clear" w:color="auto" w:fill="FFFFFF"/>
              <w:tabs>
                <w:tab w:val="left" w:pos="5760"/>
              </w:tabs>
              <w:spacing w:before="0" w:beforeAutospacing="0" w:line="276" w:lineRule="auto"/>
              <w:jc w:val="left"/>
              <w:rPr>
                <w:b/>
                <w:bCs/>
                <w:i/>
                <w:iCs/>
                <w:color w:val="auto"/>
              </w:rPr>
            </w:pPr>
            <w:r w:rsidRPr="0074495D">
              <w:rPr>
                <w:i/>
                <w:iCs/>
                <w:color w:val="auto"/>
              </w:rPr>
              <w:t xml:space="preserve">- 1 стихотворение по выбору, например: </w:t>
            </w:r>
            <w:r w:rsidRPr="0074495D">
              <w:rPr>
                <w:b/>
                <w:bCs/>
                <w:i/>
                <w:iCs/>
                <w:color w:val="auto"/>
              </w:rPr>
              <w:t>«Смуглый отрок бродил по аллеям…» (1911), «Перед весной бывают дни такие…» (1915), «Родная земля» (1961) и др.</w:t>
            </w:r>
          </w:p>
          <w:p w:rsidR="00D32842" w:rsidRPr="0074495D" w:rsidRDefault="00D32842" w:rsidP="00D477FF">
            <w:pPr>
              <w:pStyle w:val="western"/>
              <w:shd w:val="clear" w:color="auto" w:fill="FFFFFF"/>
              <w:tabs>
                <w:tab w:val="left" w:pos="5760"/>
              </w:tabs>
              <w:spacing w:before="0" w:beforeAutospacing="0" w:line="276" w:lineRule="auto"/>
              <w:jc w:val="left"/>
              <w:rPr>
                <w:color w:val="auto"/>
              </w:rPr>
            </w:pPr>
            <w:r w:rsidRPr="0074495D">
              <w:rPr>
                <w:color w:val="auto"/>
              </w:rPr>
              <w:t>(7-9 кл.)</w:t>
            </w:r>
          </w:p>
          <w:p w:rsidR="00D32842" w:rsidRPr="00D32842" w:rsidRDefault="00D32842" w:rsidP="00D477FF">
            <w:pPr>
              <w:tabs>
                <w:tab w:val="left" w:pos="5760"/>
              </w:tabs>
              <w:jc w:val="both"/>
              <w:outlineLvl w:val="0"/>
              <w:rPr>
                <w:rFonts w:ascii="Times New Roman" w:hAnsi="Times New Roman"/>
                <w:b/>
                <w:bCs/>
                <w:kern w:val="36"/>
                <w:sz w:val="24"/>
                <w:szCs w:val="24"/>
                <w:lang w:val="ru-RU"/>
              </w:rPr>
            </w:pPr>
          </w:p>
          <w:p w:rsidR="00D32842" w:rsidRPr="00D32842" w:rsidRDefault="00D32842" w:rsidP="00D477FF">
            <w:pPr>
              <w:tabs>
                <w:tab w:val="left" w:pos="5760"/>
              </w:tabs>
              <w:jc w:val="both"/>
              <w:outlineLvl w:val="0"/>
              <w:rPr>
                <w:rFonts w:ascii="Times New Roman" w:hAnsi="Times New Roman"/>
                <w:b/>
                <w:bCs/>
                <w:kern w:val="36"/>
                <w:sz w:val="24"/>
                <w:szCs w:val="24"/>
                <w:lang w:val="ru-RU"/>
              </w:rPr>
            </w:pPr>
            <w:r w:rsidRPr="00D32842">
              <w:rPr>
                <w:rFonts w:ascii="Times New Roman" w:hAnsi="Times New Roman"/>
                <w:b/>
                <w:bCs/>
                <w:kern w:val="36"/>
                <w:sz w:val="24"/>
                <w:szCs w:val="24"/>
                <w:lang w:val="ru-RU"/>
              </w:rPr>
              <w:t>Н.С.Гумилев</w:t>
            </w:r>
          </w:p>
          <w:p w:rsidR="00D32842" w:rsidRPr="00D32842" w:rsidRDefault="00D32842" w:rsidP="00D477FF">
            <w:pPr>
              <w:tabs>
                <w:tab w:val="left" w:pos="5760"/>
              </w:tabs>
              <w:rPr>
                <w:rFonts w:ascii="Times New Roman" w:hAnsi="Times New Roman"/>
                <w:i/>
                <w:iCs/>
                <w:sz w:val="24"/>
                <w:szCs w:val="24"/>
                <w:lang w:val="ru-RU"/>
              </w:rPr>
            </w:pPr>
            <w:r w:rsidRPr="00D32842">
              <w:rPr>
                <w:rFonts w:ascii="Times New Roman" w:hAnsi="Times New Roman"/>
                <w:b/>
                <w:bCs/>
                <w:i/>
                <w:iCs/>
                <w:sz w:val="24"/>
                <w:szCs w:val="24"/>
                <w:lang w:val="ru-RU"/>
              </w:rPr>
              <w:t>- 1 стихотворение по выбору, например</w:t>
            </w:r>
            <w:r w:rsidRPr="00D32842">
              <w:rPr>
                <w:rFonts w:ascii="Times New Roman" w:hAnsi="Times New Roman"/>
                <w:i/>
                <w:iCs/>
                <w:sz w:val="24"/>
                <w:szCs w:val="24"/>
                <w:lang w:val="ru-RU"/>
              </w:rPr>
              <w:t>: «Капитаны» (1912), «Слово» (1921).</w:t>
            </w:r>
          </w:p>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sz w:val="24"/>
                <w:szCs w:val="24"/>
                <w:lang w:val="ru-RU"/>
              </w:rPr>
              <w:t>(</w:t>
            </w:r>
            <w:r w:rsidRPr="00D32842">
              <w:rPr>
                <w:rFonts w:ascii="Times New Roman" w:hAnsi="Times New Roman"/>
                <w:b/>
                <w:bCs/>
                <w:sz w:val="24"/>
                <w:szCs w:val="24"/>
                <w:shd w:val="clear" w:color="auto" w:fill="FFFFFF"/>
                <w:lang w:val="ru-RU"/>
              </w:rPr>
              <w:t>6-8 кл.)</w:t>
            </w:r>
          </w:p>
          <w:p w:rsidR="00D32842" w:rsidRPr="00D32842" w:rsidRDefault="00D32842" w:rsidP="00D477FF">
            <w:pPr>
              <w:tabs>
                <w:tab w:val="left" w:pos="5760"/>
              </w:tabs>
              <w:jc w:val="center"/>
              <w:rPr>
                <w:rFonts w:ascii="Times New Roman" w:hAnsi="Times New Roman"/>
                <w:sz w:val="24"/>
                <w:szCs w:val="24"/>
                <w:lang w:val="ru-RU"/>
              </w:rPr>
            </w:pPr>
          </w:p>
          <w:p w:rsidR="00D32842" w:rsidRPr="00D32842" w:rsidRDefault="00D32842" w:rsidP="00D477FF">
            <w:pPr>
              <w:tabs>
                <w:tab w:val="left" w:pos="5760"/>
              </w:tabs>
              <w:jc w:val="both"/>
              <w:outlineLvl w:val="0"/>
              <w:rPr>
                <w:rFonts w:ascii="Times New Roman" w:hAnsi="Times New Roman"/>
                <w:b/>
                <w:bCs/>
                <w:kern w:val="36"/>
                <w:sz w:val="24"/>
                <w:szCs w:val="24"/>
                <w:lang w:val="ru-RU"/>
              </w:rPr>
            </w:pPr>
            <w:r w:rsidRPr="00D32842">
              <w:rPr>
                <w:rFonts w:ascii="Times New Roman" w:hAnsi="Times New Roman"/>
                <w:b/>
                <w:bCs/>
                <w:kern w:val="36"/>
                <w:sz w:val="24"/>
                <w:szCs w:val="24"/>
                <w:lang w:val="ru-RU"/>
              </w:rPr>
              <w:t>М.И.Цветаева</w:t>
            </w:r>
          </w:p>
          <w:p w:rsidR="00D32842" w:rsidRPr="00D32842" w:rsidRDefault="00D32842" w:rsidP="00D477FF">
            <w:pPr>
              <w:tabs>
                <w:tab w:val="left" w:pos="5760"/>
              </w:tabs>
              <w:rPr>
                <w:rFonts w:ascii="Times New Roman" w:hAnsi="Times New Roman"/>
                <w:i/>
                <w:iCs/>
                <w:sz w:val="24"/>
                <w:szCs w:val="24"/>
                <w:lang w:val="ru-RU"/>
              </w:rPr>
            </w:pPr>
            <w:r w:rsidRPr="00D32842">
              <w:rPr>
                <w:rFonts w:ascii="Times New Roman" w:hAnsi="Times New Roman"/>
                <w:b/>
                <w:bCs/>
                <w:i/>
                <w:iCs/>
                <w:sz w:val="24"/>
                <w:szCs w:val="24"/>
                <w:lang w:val="ru-RU"/>
              </w:rPr>
              <w:t xml:space="preserve">- 1 стихотворение по выбору, например: </w:t>
            </w:r>
            <w:r w:rsidRPr="00D32842">
              <w:rPr>
                <w:rFonts w:ascii="Times New Roman" w:hAnsi="Times New Roman"/>
                <w:i/>
                <w:iCs/>
                <w:sz w:val="24"/>
                <w:szCs w:val="24"/>
                <w:lang w:val="ru-RU"/>
              </w:rPr>
              <w:t xml:space="preserve">«Моим стихам, написанным так рано…» (1913), «Идешь, на меня похожий» (1913), «Генералам двенадцатого года» (1913), «Мне нравится, что вы </w:t>
            </w:r>
            <w:r w:rsidRPr="00D32842">
              <w:rPr>
                <w:rFonts w:ascii="Times New Roman" w:hAnsi="Times New Roman"/>
                <w:i/>
                <w:iCs/>
                <w:sz w:val="24"/>
                <w:szCs w:val="24"/>
                <w:lang w:val="ru-RU"/>
              </w:rPr>
              <w:lastRenderedPageBreak/>
              <w:t>больны не мной…» (1915),  из цикла «Стихи к Блоку» («Имя твое – птица в руке…») (1916), из цикла «Стихи о Москве» (1916), «Тоска по родине! Давно…» (1934) и др.</w:t>
            </w:r>
          </w:p>
          <w:p w:rsidR="00D32842" w:rsidRPr="00D32842" w:rsidRDefault="00D32842" w:rsidP="00D477FF">
            <w:pPr>
              <w:tabs>
                <w:tab w:val="left" w:pos="5760"/>
              </w:tabs>
              <w:rPr>
                <w:rFonts w:ascii="Times New Roman" w:hAnsi="Times New Roman"/>
                <w:sz w:val="24"/>
                <w:szCs w:val="24"/>
                <w:lang w:val="ru-RU"/>
              </w:rPr>
            </w:pPr>
            <w:r w:rsidRPr="00D32842">
              <w:rPr>
                <w:rFonts w:ascii="Times New Roman" w:hAnsi="Times New Roman"/>
                <w:b/>
                <w:sz w:val="24"/>
                <w:szCs w:val="24"/>
                <w:shd w:val="clear" w:color="auto" w:fill="FFFFFF"/>
                <w:lang w:val="ru-RU"/>
              </w:rPr>
              <w:t>(6-8 кл.)</w:t>
            </w:r>
          </w:p>
          <w:p w:rsidR="00D32842" w:rsidRPr="00D32842" w:rsidRDefault="00D32842" w:rsidP="00D477FF">
            <w:pPr>
              <w:tabs>
                <w:tab w:val="left" w:pos="5760"/>
              </w:tabs>
              <w:jc w:val="center"/>
              <w:rPr>
                <w:rFonts w:ascii="Times New Roman" w:hAnsi="Times New Roman"/>
                <w:sz w:val="24"/>
                <w:szCs w:val="24"/>
                <w:lang w:val="ru-RU"/>
              </w:rPr>
            </w:pPr>
          </w:p>
          <w:p w:rsidR="00D32842" w:rsidRPr="00D32842" w:rsidRDefault="00D32842" w:rsidP="00D477FF">
            <w:pPr>
              <w:tabs>
                <w:tab w:val="left" w:pos="5760"/>
              </w:tabs>
              <w:jc w:val="both"/>
              <w:outlineLvl w:val="0"/>
              <w:rPr>
                <w:rFonts w:ascii="Times New Roman" w:hAnsi="Times New Roman"/>
                <w:b/>
                <w:bCs/>
                <w:kern w:val="36"/>
                <w:sz w:val="24"/>
                <w:szCs w:val="24"/>
                <w:lang w:val="ru-RU"/>
              </w:rPr>
            </w:pPr>
            <w:r w:rsidRPr="00D32842">
              <w:rPr>
                <w:rFonts w:ascii="Times New Roman" w:hAnsi="Times New Roman"/>
                <w:b/>
                <w:bCs/>
                <w:kern w:val="36"/>
                <w:sz w:val="24"/>
                <w:szCs w:val="24"/>
                <w:lang w:val="ru-RU"/>
              </w:rPr>
              <w:t>О.Э.Мандельштам</w:t>
            </w:r>
          </w:p>
          <w:p w:rsidR="00D32842" w:rsidRPr="00D32842" w:rsidRDefault="00D32842" w:rsidP="00D477FF">
            <w:pPr>
              <w:tabs>
                <w:tab w:val="left" w:pos="1440"/>
                <w:tab w:val="left" w:pos="5760"/>
              </w:tabs>
              <w:rPr>
                <w:rFonts w:ascii="Times New Roman" w:hAnsi="Times New Roman"/>
                <w:i/>
                <w:iCs/>
                <w:sz w:val="24"/>
                <w:szCs w:val="24"/>
                <w:lang w:val="ru-RU"/>
              </w:rPr>
            </w:pPr>
            <w:r w:rsidRPr="00D32842">
              <w:rPr>
                <w:rFonts w:ascii="Times New Roman" w:hAnsi="Times New Roman"/>
                <w:b/>
                <w:bCs/>
                <w:i/>
                <w:iCs/>
                <w:sz w:val="24"/>
                <w:szCs w:val="24"/>
                <w:lang w:val="ru-RU"/>
              </w:rPr>
              <w:t>- 1 стихотворение по выбору, например</w:t>
            </w:r>
            <w:r w:rsidRPr="00D32842">
              <w:rPr>
                <w:rFonts w:ascii="Times New Roman" w:hAnsi="Times New Roman"/>
                <w:i/>
                <w:iCs/>
                <w:sz w:val="24"/>
                <w:szCs w:val="24"/>
                <w:lang w:val="ru-RU"/>
              </w:rPr>
              <w:t>: «</w:t>
            </w:r>
            <w:r w:rsidRPr="00D32842">
              <w:rPr>
                <w:rStyle w:val="line"/>
                <w:rFonts w:ascii="Times New Roman" w:hAnsi="Times New Roman"/>
                <w:i/>
                <w:iCs/>
                <w:sz w:val="24"/>
                <w:szCs w:val="24"/>
                <w:lang w:val="ru-RU"/>
              </w:rPr>
              <w:t>Звук осторожный и глухой…» (1908),</w:t>
            </w:r>
            <w:r w:rsidRPr="00D32842">
              <w:rPr>
                <w:rFonts w:ascii="Times New Roman" w:hAnsi="Times New Roman"/>
                <w:i/>
                <w:iCs/>
                <w:sz w:val="24"/>
                <w:szCs w:val="24"/>
                <w:lang w:val="ru-RU"/>
              </w:rPr>
              <w:t xml:space="preserve"> «Равноденствие» («Есть иволги в лесах, и гласных долгота…») (1913), «Бессонница. Гомер. Тугие паруса…» (1915) и др.</w:t>
            </w:r>
          </w:p>
          <w:p w:rsidR="00D32842" w:rsidRPr="00D32842" w:rsidRDefault="00D32842" w:rsidP="00D477FF">
            <w:pPr>
              <w:tabs>
                <w:tab w:val="left" w:pos="1440"/>
                <w:tab w:val="left" w:pos="5760"/>
              </w:tabs>
              <w:rPr>
                <w:rFonts w:ascii="Times New Roman" w:hAnsi="Times New Roman"/>
                <w:sz w:val="24"/>
                <w:szCs w:val="24"/>
                <w:lang w:val="ru-RU"/>
              </w:rPr>
            </w:pPr>
            <w:r w:rsidRPr="00D32842">
              <w:rPr>
                <w:rFonts w:ascii="Times New Roman" w:hAnsi="Times New Roman"/>
                <w:b/>
                <w:sz w:val="24"/>
                <w:szCs w:val="24"/>
                <w:shd w:val="clear" w:color="auto" w:fill="FFFFFF"/>
                <w:lang w:val="ru-RU"/>
              </w:rPr>
              <w:t>(6-9 кл.)</w:t>
            </w:r>
          </w:p>
          <w:p w:rsidR="00D32842" w:rsidRPr="00D32842" w:rsidRDefault="00D32842" w:rsidP="00D477FF">
            <w:pPr>
              <w:tabs>
                <w:tab w:val="left" w:pos="5760"/>
              </w:tabs>
              <w:rPr>
                <w:rFonts w:ascii="Times New Roman" w:hAnsi="Times New Roman"/>
                <w:sz w:val="24"/>
                <w:szCs w:val="24"/>
                <w:lang w:val="ru-RU"/>
              </w:rPr>
            </w:pPr>
          </w:p>
          <w:p w:rsidR="00D32842" w:rsidRPr="00D32842" w:rsidRDefault="00D32842" w:rsidP="00D477FF">
            <w:pPr>
              <w:tabs>
                <w:tab w:val="left" w:pos="5760"/>
              </w:tabs>
              <w:jc w:val="both"/>
              <w:outlineLvl w:val="0"/>
              <w:rPr>
                <w:rFonts w:ascii="Times New Roman" w:hAnsi="Times New Roman"/>
                <w:b/>
                <w:bCs/>
                <w:i/>
                <w:iCs/>
                <w:kern w:val="36"/>
                <w:sz w:val="24"/>
                <w:szCs w:val="24"/>
                <w:lang w:val="ru-RU"/>
              </w:rPr>
            </w:pPr>
            <w:r w:rsidRPr="00D32842">
              <w:rPr>
                <w:rFonts w:ascii="Times New Roman" w:hAnsi="Times New Roman"/>
                <w:b/>
                <w:bCs/>
                <w:kern w:val="36"/>
                <w:sz w:val="24"/>
                <w:szCs w:val="24"/>
                <w:lang w:val="ru-RU"/>
              </w:rPr>
              <w:t>В.В.Маяковский</w:t>
            </w:r>
          </w:p>
          <w:p w:rsidR="00D32842" w:rsidRPr="0074495D" w:rsidRDefault="00D32842" w:rsidP="00D477FF">
            <w:pPr>
              <w:pStyle w:val="western"/>
              <w:shd w:val="clear" w:color="auto" w:fill="FFFFFF"/>
              <w:tabs>
                <w:tab w:val="left" w:pos="5760"/>
              </w:tabs>
              <w:spacing w:before="0" w:beforeAutospacing="0" w:line="276" w:lineRule="auto"/>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D32842" w:rsidRPr="0074495D" w:rsidRDefault="00D32842" w:rsidP="00D477FF">
            <w:pPr>
              <w:pStyle w:val="western"/>
              <w:shd w:val="clear" w:color="auto" w:fill="FFFFFF"/>
              <w:tabs>
                <w:tab w:val="left" w:pos="5760"/>
              </w:tabs>
              <w:spacing w:before="0" w:beforeAutospacing="0" w:line="276" w:lineRule="auto"/>
              <w:jc w:val="left"/>
              <w:rPr>
                <w:color w:val="auto"/>
              </w:rPr>
            </w:pPr>
            <w:r w:rsidRPr="0074495D">
              <w:rPr>
                <w:color w:val="auto"/>
              </w:rPr>
              <w:lastRenderedPageBreak/>
              <w:t>(</w:t>
            </w:r>
            <w:r w:rsidRPr="0074495D">
              <w:rPr>
                <w:color w:val="auto"/>
                <w:shd w:val="clear" w:color="auto" w:fill="FFFFFF"/>
              </w:rPr>
              <w:t>7-8 кл.)</w:t>
            </w:r>
          </w:p>
          <w:p w:rsidR="00D32842" w:rsidRPr="00D32842" w:rsidRDefault="00D32842" w:rsidP="00D477FF">
            <w:pPr>
              <w:tabs>
                <w:tab w:val="left" w:pos="5760"/>
              </w:tabs>
              <w:jc w:val="both"/>
              <w:outlineLvl w:val="0"/>
              <w:rPr>
                <w:rFonts w:ascii="Times New Roman" w:hAnsi="Times New Roman"/>
                <w:b/>
                <w:bCs/>
                <w:kern w:val="36"/>
                <w:sz w:val="24"/>
                <w:szCs w:val="24"/>
                <w:lang w:val="ru-RU"/>
              </w:rPr>
            </w:pPr>
          </w:p>
          <w:p w:rsidR="00D32842" w:rsidRPr="00D32842" w:rsidRDefault="00D32842" w:rsidP="00D477FF">
            <w:pPr>
              <w:tabs>
                <w:tab w:val="left" w:pos="5760"/>
              </w:tabs>
              <w:jc w:val="both"/>
              <w:outlineLvl w:val="0"/>
              <w:rPr>
                <w:rFonts w:ascii="Times New Roman" w:hAnsi="Times New Roman"/>
                <w:b/>
                <w:bCs/>
                <w:kern w:val="36"/>
                <w:sz w:val="24"/>
                <w:szCs w:val="24"/>
                <w:lang w:val="ru-RU"/>
              </w:rPr>
            </w:pPr>
            <w:r w:rsidRPr="00D32842">
              <w:rPr>
                <w:rFonts w:ascii="Times New Roman" w:hAnsi="Times New Roman"/>
                <w:b/>
                <w:bCs/>
                <w:kern w:val="36"/>
                <w:sz w:val="24"/>
                <w:szCs w:val="24"/>
                <w:lang w:val="ru-RU"/>
              </w:rPr>
              <w:t>С.А.Есенин</w:t>
            </w:r>
          </w:p>
          <w:p w:rsidR="00D32842" w:rsidRPr="00D32842" w:rsidRDefault="00D32842" w:rsidP="00D477FF">
            <w:pPr>
              <w:tabs>
                <w:tab w:val="left" w:pos="5760"/>
              </w:tabs>
              <w:rPr>
                <w:rFonts w:ascii="Times New Roman" w:hAnsi="Times New Roman"/>
                <w:i/>
                <w:iCs/>
                <w:sz w:val="24"/>
                <w:szCs w:val="24"/>
                <w:lang w:val="ru-RU"/>
              </w:rPr>
            </w:pPr>
            <w:r w:rsidRPr="00D32842">
              <w:rPr>
                <w:rFonts w:ascii="Times New Roman" w:hAnsi="Times New Roman"/>
                <w:b/>
                <w:bCs/>
                <w:i/>
                <w:iCs/>
                <w:sz w:val="24"/>
                <w:szCs w:val="24"/>
                <w:lang w:val="ru-RU"/>
              </w:rPr>
              <w:t>- 1 стихотворение по выбору, например</w:t>
            </w:r>
            <w:r w:rsidRPr="00D32842">
              <w:rPr>
                <w:rFonts w:ascii="Times New Roman" w:hAnsi="Times New Roman"/>
                <w:i/>
                <w:iCs/>
                <w:sz w:val="24"/>
                <w:szCs w:val="24"/>
                <w:lang w:val="ru-RU"/>
              </w:rPr>
              <w:t>:</w:t>
            </w:r>
          </w:p>
          <w:p w:rsidR="00D32842" w:rsidRPr="00D32842" w:rsidRDefault="00D32842" w:rsidP="00D477FF">
            <w:pPr>
              <w:tabs>
                <w:tab w:val="left" w:pos="5760"/>
              </w:tabs>
              <w:rPr>
                <w:rFonts w:ascii="Times New Roman" w:hAnsi="Times New Roman"/>
                <w:i/>
                <w:iCs/>
                <w:sz w:val="24"/>
                <w:szCs w:val="24"/>
                <w:lang w:val="ru-RU"/>
              </w:rPr>
            </w:pPr>
            <w:r w:rsidRPr="00D32842">
              <w:rPr>
                <w:rFonts w:ascii="Times New Roman" w:hAnsi="Times New Roman"/>
                <w:i/>
                <w:iCs/>
                <w:sz w:val="24"/>
                <w:szCs w:val="24"/>
                <w:lang w:val="ru-RU"/>
              </w:rPr>
              <w:t>«Гой ты, Русь, моя родная…» (1914), «Песнь о собаке» (1915),  «Нивы сжаты, рощи голы…» (1917 – 1918), «Письмо к матери» (1924) «Собаке Качалова» (1925) и др.</w:t>
            </w:r>
          </w:p>
          <w:p w:rsidR="00D32842" w:rsidRPr="00D32842" w:rsidRDefault="00D32842" w:rsidP="00D477FF">
            <w:pPr>
              <w:tabs>
                <w:tab w:val="left" w:pos="5760"/>
              </w:tabs>
              <w:rPr>
                <w:rFonts w:ascii="Times New Roman" w:hAnsi="Times New Roman"/>
                <w:i/>
                <w:iCs/>
                <w:sz w:val="24"/>
                <w:szCs w:val="24"/>
                <w:lang w:val="ru-RU"/>
              </w:rPr>
            </w:pPr>
            <w:r w:rsidRPr="00D32842">
              <w:rPr>
                <w:rFonts w:ascii="Times New Roman" w:hAnsi="Times New Roman"/>
                <w:b/>
                <w:bCs/>
                <w:sz w:val="24"/>
                <w:szCs w:val="24"/>
                <w:lang w:val="ru-RU"/>
              </w:rPr>
              <w:t>(5-</w:t>
            </w:r>
            <w:r w:rsidRPr="00D32842">
              <w:rPr>
                <w:rFonts w:ascii="Times New Roman" w:hAnsi="Times New Roman"/>
                <w:b/>
                <w:bCs/>
                <w:sz w:val="24"/>
                <w:szCs w:val="24"/>
                <w:shd w:val="clear" w:color="auto" w:fill="FFFFFF"/>
                <w:lang w:val="ru-RU"/>
              </w:rPr>
              <w:t>6 кл.)</w:t>
            </w:r>
          </w:p>
          <w:p w:rsidR="00D32842" w:rsidRPr="00D32842" w:rsidRDefault="00D32842" w:rsidP="00D477FF">
            <w:pPr>
              <w:tabs>
                <w:tab w:val="left" w:pos="5760"/>
              </w:tabs>
              <w:jc w:val="center"/>
              <w:rPr>
                <w:rFonts w:ascii="Times New Roman" w:hAnsi="Times New Roman"/>
                <w:sz w:val="24"/>
                <w:szCs w:val="24"/>
                <w:lang w:val="ru-RU"/>
              </w:rPr>
            </w:pPr>
          </w:p>
          <w:p w:rsidR="00D32842" w:rsidRPr="00D32842" w:rsidRDefault="00D32842" w:rsidP="00D477FF">
            <w:pPr>
              <w:tabs>
                <w:tab w:val="left" w:pos="5760"/>
              </w:tabs>
              <w:jc w:val="both"/>
              <w:outlineLvl w:val="0"/>
              <w:rPr>
                <w:rFonts w:ascii="Times New Roman" w:hAnsi="Times New Roman"/>
                <w:b/>
                <w:bCs/>
                <w:kern w:val="36"/>
                <w:sz w:val="24"/>
                <w:szCs w:val="24"/>
                <w:lang w:val="ru-RU"/>
              </w:rPr>
            </w:pPr>
            <w:r w:rsidRPr="00D32842">
              <w:rPr>
                <w:rFonts w:ascii="Times New Roman" w:hAnsi="Times New Roman"/>
                <w:b/>
                <w:bCs/>
                <w:kern w:val="36"/>
                <w:sz w:val="24"/>
                <w:szCs w:val="24"/>
                <w:lang w:val="ru-RU"/>
              </w:rPr>
              <w:t>М.А.Булгаков</w:t>
            </w:r>
          </w:p>
          <w:p w:rsidR="00D32842" w:rsidRPr="00D32842" w:rsidRDefault="00D32842" w:rsidP="00D477FF">
            <w:pPr>
              <w:tabs>
                <w:tab w:val="left" w:pos="5760"/>
              </w:tabs>
              <w:rPr>
                <w:rFonts w:ascii="Times New Roman" w:hAnsi="Times New Roman"/>
                <w:i/>
                <w:iCs/>
                <w:sz w:val="24"/>
                <w:szCs w:val="24"/>
                <w:lang w:val="ru-RU"/>
              </w:rPr>
            </w:pPr>
            <w:r w:rsidRPr="00D32842">
              <w:rPr>
                <w:rFonts w:ascii="Times New Roman" w:hAnsi="Times New Roman"/>
                <w:b/>
                <w:bCs/>
                <w:i/>
                <w:iCs/>
                <w:sz w:val="24"/>
                <w:szCs w:val="24"/>
                <w:lang w:val="ru-RU"/>
              </w:rPr>
              <w:t>1 повесть по выбору</w:t>
            </w:r>
            <w:r w:rsidRPr="00D32842">
              <w:rPr>
                <w:rFonts w:ascii="Times New Roman" w:hAnsi="Times New Roman"/>
                <w:i/>
                <w:iCs/>
                <w:sz w:val="24"/>
                <w:szCs w:val="24"/>
                <w:lang w:val="ru-RU"/>
              </w:rPr>
              <w:t xml:space="preserve">, </w:t>
            </w:r>
            <w:r w:rsidRPr="00D32842">
              <w:rPr>
                <w:rFonts w:ascii="Times New Roman" w:hAnsi="Times New Roman"/>
                <w:b/>
                <w:bCs/>
                <w:i/>
                <w:iCs/>
                <w:sz w:val="24"/>
                <w:szCs w:val="24"/>
                <w:lang w:val="ru-RU"/>
              </w:rPr>
              <w:t>например</w:t>
            </w:r>
            <w:r w:rsidRPr="00D32842">
              <w:rPr>
                <w:rFonts w:ascii="Times New Roman" w:hAnsi="Times New Roman"/>
                <w:i/>
                <w:iCs/>
                <w:sz w:val="24"/>
                <w:szCs w:val="24"/>
                <w:lang w:val="ru-RU"/>
              </w:rPr>
              <w:t xml:space="preserve">: «Роковые яйца» (1924), «Собачье сердце» (1925) и др. </w:t>
            </w:r>
          </w:p>
          <w:p w:rsidR="00D32842" w:rsidRPr="00D32842" w:rsidRDefault="00D32842" w:rsidP="00D477FF">
            <w:pPr>
              <w:tabs>
                <w:tab w:val="left" w:pos="5760"/>
              </w:tabs>
              <w:rPr>
                <w:rFonts w:ascii="Times New Roman" w:hAnsi="Times New Roman"/>
                <w:sz w:val="24"/>
                <w:szCs w:val="24"/>
                <w:lang w:val="ru-RU"/>
              </w:rPr>
            </w:pPr>
            <w:r w:rsidRPr="00D32842">
              <w:rPr>
                <w:rFonts w:ascii="Times New Roman" w:hAnsi="Times New Roman"/>
                <w:b/>
                <w:sz w:val="24"/>
                <w:szCs w:val="24"/>
                <w:lang w:val="ru-RU"/>
              </w:rPr>
              <w:t>(7-8 кл.)</w:t>
            </w:r>
          </w:p>
          <w:p w:rsidR="00D32842" w:rsidRPr="00D32842" w:rsidRDefault="00D32842" w:rsidP="00D477FF">
            <w:pPr>
              <w:tabs>
                <w:tab w:val="left" w:pos="5760"/>
              </w:tabs>
              <w:rPr>
                <w:rFonts w:ascii="Times New Roman" w:hAnsi="Times New Roman"/>
                <w:sz w:val="24"/>
                <w:szCs w:val="24"/>
                <w:lang w:val="ru-RU"/>
              </w:rPr>
            </w:pPr>
          </w:p>
          <w:p w:rsidR="00D32842" w:rsidRPr="00D32842" w:rsidRDefault="00D32842" w:rsidP="00D477FF">
            <w:pPr>
              <w:tabs>
                <w:tab w:val="left" w:pos="5760"/>
              </w:tabs>
              <w:jc w:val="both"/>
              <w:outlineLvl w:val="0"/>
              <w:rPr>
                <w:rFonts w:ascii="Times New Roman" w:hAnsi="Times New Roman"/>
                <w:b/>
                <w:bCs/>
                <w:kern w:val="36"/>
                <w:sz w:val="24"/>
                <w:szCs w:val="24"/>
                <w:lang w:val="ru-RU"/>
              </w:rPr>
            </w:pPr>
            <w:r w:rsidRPr="00D32842">
              <w:rPr>
                <w:rFonts w:ascii="Times New Roman" w:hAnsi="Times New Roman"/>
                <w:b/>
                <w:bCs/>
                <w:kern w:val="36"/>
                <w:sz w:val="24"/>
                <w:szCs w:val="24"/>
                <w:lang w:val="ru-RU"/>
              </w:rPr>
              <w:t>А.П.Платонов</w:t>
            </w:r>
          </w:p>
          <w:p w:rsidR="00D32842" w:rsidRPr="00D32842" w:rsidRDefault="00D32842" w:rsidP="00D477FF">
            <w:pPr>
              <w:tabs>
                <w:tab w:val="left" w:pos="5760"/>
              </w:tabs>
              <w:rPr>
                <w:rFonts w:ascii="Times New Roman" w:hAnsi="Times New Roman"/>
                <w:i/>
                <w:iCs/>
                <w:sz w:val="24"/>
                <w:szCs w:val="24"/>
                <w:lang w:val="ru-RU"/>
              </w:rPr>
            </w:pPr>
            <w:r w:rsidRPr="00D32842">
              <w:rPr>
                <w:rFonts w:ascii="Times New Roman" w:hAnsi="Times New Roman"/>
                <w:i/>
                <w:iCs/>
                <w:sz w:val="24"/>
                <w:szCs w:val="24"/>
                <w:lang w:val="ru-RU"/>
              </w:rPr>
              <w:t xml:space="preserve">- </w:t>
            </w:r>
            <w:r w:rsidRPr="00D32842">
              <w:rPr>
                <w:rFonts w:ascii="Times New Roman" w:hAnsi="Times New Roman"/>
                <w:b/>
                <w:bCs/>
                <w:i/>
                <w:iCs/>
                <w:sz w:val="24"/>
                <w:szCs w:val="24"/>
                <w:lang w:val="ru-RU"/>
              </w:rPr>
              <w:t>1 рассказ по выбору, например</w:t>
            </w:r>
            <w:r w:rsidRPr="00D32842">
              <w:rPr>
                <w:rFonts w:ascii="Times New Roman" w:hAnsi="Times New Roman"/>
                <w:i/>
                <w:iCs/>
                <w:sz w:val="24"/>
                <w:szCs w:val="24"/>
                <w:lang w:val="ru-RU"/>
              </w:rPr>
              <w:t xml:space="preserve">: «В прекрасном и яростном мире (Машинист Мальцев)» (1937), «Рассказ о мертвом старике» (1942), «Никита» (1945), «Цветок на земле» </w:t>
            </w:r>
            <w:r w:rsidRPr="00D32842">
              <w:rPr>
                <w:rFonts w:ascii="Times New Roman" w:hAnsi="Times New Roman"/>
                <w:i/>
                <w:iCs/>
                <w:sz w:val="24"/>
                <w:szCs w:val="24"/>
                <w:lang w:val="ru-RU"/>
              </w:rPr>
              <w:lastRenderedPageBreak/>
              <w:t>(1949) и др.</w:t>
            </w:r>
          </w:p>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sz w:val="24"/>
                <w:szCs w:val="24"/>
                <w:lang w:val="ru-RU"/>
              </w:rPr>
              <w:t>(6-8 кл.)</w:t>
            </w:r>
          </w:p>
          <w:p w:rsidR="00D32842" w:rsidRPr="00D32842" w:rsidRDefault="00D32842" w:rsidP="00D477FF">
            <w:pPr>
              <w:tabs>
                <w:tab w:val="left" w:pos="5760"/>
              </w:tabs>
              <w:jc w:val="center"/>
              <w:rPr>
                <w:rFonts w:ascii="Times New Roman" w:hAnsi="Times New Roman"/>
                <w:sz w:val="24"/>
                <w:szCs w:val="24"/>
                <w:lang w:val="ru-RU"/>
              </w:rPr>
            </w:pPr>
          </w:p>
          <w:p w:rsidR="00D32842" w:rsidRPr="00D32842" w:rsidRDefault="00D32842" w:rsidP="00D477FF">
            <w:pPr>
              <w:tabs>
                <w:tab w:val="left" w:pos="5760"/>
              </w:tabs>
              <w:spacing w:after="0"/>
              <w:jc w:val="both"/>
              <w:outlineLvl w:val="0"/>
              <w:rPr>
                <w:rFonts w:ascii="Times New Roman" w:hAnsi="Times New Roman"/>
                <w:b/>
                <w:bCs/>
                <w:i/>
                <w:iCs/>
                <w:kern w:val="36"/>
                <w:sz w:val="24"/>
                <w:szCs w:val="24"/>
                <w:lang w:val="ru-RU"/>
              </w:rPr>
            </w:pPr>
            <w:r w:rsidRPr="00D32842">
              <w:rPr>
                <w:rFonts w:ascii="Times New Roman" w:hAnsi="Times New Roman"/>
                <w:b/>
                <w:bCs/>
                <w:kern w:val="36"/>
                <w:sz w:val="24"/>
                <w:szCs w:val="24"/>
                <w:lang w:val="ru-RU"/>
              </w:rPr>
              <w:t xml:space="preserve">М.М.Зощенко </w:t>
            </w:r>
          </w:p>
          <w:p w:rsidR="00D32842" w:rsidRPr="00D32842" w:rsidRDefault="00D32842" w:rsidP="00D477FF">
            <w:pPr>
              <w:tabs>
                <w:tab w:val="left" w:pos="5760"/>
              </w:tabs>
              <w:spacing w:after="0"/>
              <w:rPr>
                <w:rFonts w:ascii="Times New Roman" w:hAnsi="Times New Roman"/>
                <w:i/>
                <w:iCs/>
                <w:sz w:val="24"/>
                <w:szCs w:val="24"/>
                <w:lang w:val="ru-RU"/>
              </w:rPr>
            </w:pPr>
            <w:r w:rsidRPr="00D32842">
              <w:rPr>
                <w:rFonts w:ascii="Times New Roman" w:hAnsi="Times New Roman"/>
                <w:b/>
                <w:bCs/>
                <w:i/>
                <w:iCs/>
                <w:sz w:val="24"/>
                <w:szCs w:val="24"/>
                <w:lang w:val="ru-RU"/>
              </w:rPr>
              <w:t xml:space="preserve">2 рассказа по выбору, например: </w:t>
            </w:r>
            <w:r w:rsidRPr="00D32842">
              <w:rPr>
                <w:rFonts w:ascii="Times New Roman" w:hAnsi="Times New Roman"/>
                <w:i/>
                <w:iCs/>
                <w:sz w:val="24"/>
                <w:szCs w:val="24"/>
                <w:lang w:val="ru-RU"/>
              </w:rPr>
              <w:t>«Аристократка» (1923), «Баня» (1924) и др.</w:t>
            </w:r>
          </w:p>
          <w:p w:rsidR="00D32842" w:rsidRPr="00D32842" w:rsidRDefault="00D32842" w:rsidP="00D477FF">
            <w:pPr>
              <w:tabs>
                <w:tab w:val="left" w:pos="5760"/>
              </w:tabs>
              <w:spacing w:after="0"/>
              <w:rPr>
                <w:rFonts w:ascii="Times New Roman" w:hAnsi="Times New Roman"/>
                <w:b/>
                <w:bCs/>
                <w:sz w:val="24"/>
                <w:szCs w:val="24"/>
                <w:lang w:val="ru-RU"/>
              </w:rPr>
            </w:pPr>
            <w:r w:rsidRPr="00D32842">
              <w:rPr>
                <w:rFonts w:ascii="Times New Roman" w:hAnsi="Times New Roman"/>
                <w:b/>
                <w:bCs/>
                <w:sz w:val="24"/>
                <w:szCs w:val="24"/>
                <w:lang w:val="ru-RU"/>
              </w:rPr>
              <w:t>(5-7 кл.)</w:t>
            </w:r>
          </w:p>
          <w:p w:rsidR="00D32842" w:rsidRPr="00D32842" w:rsidRDefault="00D32842" w:rsidP="00D477FF">
            <w:pPr>
              <w:tabs>
                <w:tab w:val="left" w:pos="5760"/>
              </w:tabs>
              <w:jc w:val="center"/>
              <w:rPr>
                <w:rFonts w:ascii="Times New Roman" w:hAnsi="Times New Roman"/>
                <w:sz w:val="24"/>
                <w:szCs w:val="24"/>
                <w:lang w:val="ru-RU"/>
              </w:rPr>
            </w:pPr>
          </w:p>
          <w:p w:rsidR="00D32842" w:rsidRPr="00D32842" w:rsidRDefault="00D32842" w:rsidP="00D477FF">
            <w:pPr>
              <w:tabs>
                <w:tab w:val="left" w:pos="5760"/>
              </w:tabs>
              <w:jc w:val="center"/>
              <w:rPr>
                <w:rFonts w:ascii="Times New Roman" w:hAnsi="Times New Roman"/>
                <w:sz w:val="24"/>
                <w:szCs w:val="24"/>
                <w:lang w:val="ru-RU"/>
              </w:rPr>
            </w:pPr>
            <w:r w:rsidRPr="00D32842">
              <w:rPr>
                <w:rFonts w:ascii="Times New Roman" w:hAnsi="Times New Roman"/>
                <w:b/>
                <w:bCs/>
                <w:sz w:val="24"/>
                <w:szCs w:val="24"/>
                <w:lang w:val="ru-RU"/>
              </w:rPr>
              <w:t>А.Т. Твардовский</w:t>
            </w:r>
          </w:p>
          <w:p w:rsidR="00D32842" w:rsidRPr="00D32842" w:rsidRDefault="00D32842" w:rsidP="00D477FF">
            <w:pPr>
              <w:tabs>
                <w:tab w:val="left" w:pos="5760"/>
              </w:tabs>
              <w:rPr>
                <w:rFonts w:ascii="Times New Roman" w:hAnsi="Times New Roman"/>
                <w:b/>
                <w:bCs/>
                <w:i/>
                <w:iCs/>
                <w:sz w:val="24"/>
                <w:szCs w:val="24"/>
                <w:lang w:val="ru-RU"/>
              </w:rPr>
            </w:pPr>
            <w:r w:rsidRPr="00D32842">
              <w:rPr>
                <w:rFonts w:ascii="Times New Roman" w:hAnsi="Times New Roman"/>
                <w:b/>
                <w:bCs/>
                <w:i/>
                <w:iCs/>
                <w:sz w:val="24"/>
                <w:szCs w:val="24"/>
                <w:lang w:val="ru-RU"/>
              </w:rPr>
              <w:t>1 стихотворение  по выбору, например: «</w:t>
            </w:r>
            <w:r w:rsidRPr="00D32842">
              <w:rPr>
                <w:rFonts w:ascii="Times New Roman" w:hAnsi="Times New Roman"/>
                <w:i/>
                <w:iCs/>
                <w:sz w:val="24"/>
                <w:szCs w:val="24"/>
                <w:lang w:val="ru-RU"/>
              </w:rPr>
              <w:t>В тот день, когда окончилась война…» (1948),</w:t>
            </w:r>
            <w:r w:rsidRPr="00D32842">
              <w:rPr>
                <w:rFonts w:ascii="Times New Roman" w:hAnsi="Times New Roman"/>
                <w:b/>
                <w:bCs/>
                <w:i/>
                <w:iCs/>
                <w:sz w:val="24"/>
                <w:szCs w:val="24"/>
                <w:lang w:val="ru-RU"/>
              </w:rPr>
              <w:t xml:space="preserve"> «</w:t>
            </w:r>
            <w:r w:rsidRPr="00D32842">
              <w:rPr>
                <w:rFonts w:ascii="Times New Roman" w:hAnsi="Times New Roman"/>
                <w:i/>
                <w:iCs/>
                <w:sz w:val="24"/>
                <w:szCs w:val="24"/>
                <w:lang w:val="ru-RU"/>
              </w:rPr>
              <w:t xml:space="preserve">О сущем» (1957 – 1958), «Вся суть в одном-единственном завете…» (1958),  «Я знаю, никакой моей вины…» (1966) и др.; «Василий Теркин» («Книга про бойца») (1942-1945) – </w:t>
            </w:r>
            <w:r w:rsidRPr="00D32842">
              <w:rPr>
                <w:rFonts w:ascii="Times New Roman" w:hAnsi="Times New Roman"/>
                <w:b/>
                <w:bCs/>
                <w:i/>
                <w:iCs/>
                <w:sz w:val="24"/>
                <w:szCs w:val="24"/>
                <w:lang w:val="ru-RU"/>
              </w:rPr>
              <w:t>главы по выбору.</w:t>
            </w:r>
          </w:p>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sz w:val="24"/>
                <w:szCs w:val="24"/>
                <w:lang w:val="ru-RU"/>
              </w:rPr>
              <w:t>(</w:t>
            </w:r>
            <w:r w:rsidRPr="00D32842">
              <w:rPr>
                <w:rFonts w:ascii="Times New Roman" w:hAnsi="Times New Roman"/>
                <w:b/>
                <w:sz w:val="24"/>
                <w:szCs w:val="24"/>
                <w:shd w:val="clear" w:color="auto" w:fill="FFFFFF"/>
                <w:lang w:val="ru-RU"/>
              </w:rPr>
              <w:t>7-8 кл.)</w:t>
            </w:r>
          </w:p>
          <w:p w:rsidR="00D32842" w:rsidRPr="00D32842" w:rsidRDefault="00D32842" w:rsidP="00D477FF">
            <w:pPr>
              <w:tabs>
                <w:tab w:val="left" w:pos="5760"/>
              </w:tabs>
              <w:rPr>
                <w:rFonts w:ascii="Times New Roman" w:hAnsi="Times New Roman"/>
                <w:sz w:val="24"/>
                <w:szCs w:val="24"/>
                <w:lang w:val="ru-RU"/>
              </w:rPr>
            </w:pPr>
          </w:p>
          <w:p w:rsidR="00D32842" w:rsidRPr="00D32842" w:rsidRDefault="00D32842" w:rsidP="00D477FF">
            <w:pPr>
              <w:tabs>
                <w:tab w:val="left" w:pos="5760"/>
              </w:tabs>
              <w:jc w:val="center"/>
              <w:rPr>
                <w:rFonts w:ascii="Times New Roman" w:hAnsi="Times New Roman"/>
                <w:b/>
                <w:bCs/>
                <w:sz w:val="24"/>
                <w:szCs w:val="24"/>
                <w:lang w:val="ru-RU"/>
              </w:rPr>
            </w:pPr>
            <w:r w:rsidRPr="00D32842">
              <w:rPr>
                <w:rFonts w:ascii="Times New Roman" w:hAnsi="Times New Roman"/>
                <w:b/>
                <w:bCs/>
                <w:sz w:val="24"/>
                <w:szCs w:val="24"/>
                <w:lang w:val="ru-RU"/>
              </w:rPr>
              <w:t>А.И. Солженицын</w:t>
            </w:r>
          </w:p>
          <w:p w:rsidR="00D32842" w:rsidRPr="00D32842" w:rsidRDefault="00D32842" w:rsidP="00D477FF">
            <w:pPr>
              <w:tabs>
                <w:tab w:val="left" w:pos="5760"/>
              </w:tabs>
              <w:rPr>
                <w:rFonts w:ascii="Times New Roman" w:hAnsi="Times New Roman"/>
                <w:sz w:val="24"/>
                <w:szCs w:val="24"/>
                <w:lang w:val="ru-RU"/>
              </w:rPr>
            </w:pPr>
            <w:r w:rsidRPr="00D32842">
              <w:rPr>
                <w:rFonts w:ascii="Times New Roman" w:hAnsi="Times New Roman"/>
                <w:b/>
                <w:bCs/>
                <w:i/>
                <w:iCs/>
                <w:sz w:val="24"/>
                <w:szCs w:val="24"/>
                <w:lang w:val="ru-RU"/>
              </w:rPr>
              <w:t>1 рассказ по выбору, например</w:t>
            </w:r>
            <w:r w:rsidRPr="00D32842">
              <w:rPr>
                <w:rFonts w:ascii="Times New Roman" w:hAnsi="Times New Roman"/>
                <w:i/>
                <w:iCs/>
                <w:sz w:val="24"/>
                <w:szCs w:val="24"/>
                <w:lang w:val="ru-RU"/>
              </w:rPr>
              <w:t xml:space="preserve">: «Матренин двор» (1959) или из «Крохоток» (1958 – 1960) – «Лиственница», «Дыхание», </w:t>
            </w:r>
            <w:r w:rsidRPr="00D32842">
              <w:rPr>
                <w:rFonts w:ascii="Times New Roman" w:hAnsi="Times New Roman"/>
                <w:i/>
                <w:iCs/>
                <w:sz w:val="24"/>
                <w:szCs w:val="24"/>
                <w:lang w:val="ru-RU"/>
              </w:rPr>
              <w:lastRenderedPageBreak/>
              <w:t>«Шарик», «Костер и муравьи», «Гроза в горах», «Колокол Углича» и др</w:t>
            </w:r>
            <w:r w:rsidRPr="00D32842">
              <w:rPr>
                <w:rFonts w:ascii="Times New Roman" w:hAnsi="Times New Roman"/>
                <w:sz w:val="24"/>
                <w:szCs w:val="24"/>
                <w:lang w:val="ru-RU"/>
              </w:rPr>
              <w:t xml:space="preserve">. </w:t>
            </w:r>
          </w:p>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sz w:val="24"/>
                <w:szCs w:val="24"/>
                <w:lang w:val="ru-RU"/>
              </w:rPr>
              <w:t>(7-9 кл.)</w:t>
            </w:r>
          </w:p>
          <w:p w:rsidR="00D32842" w:rsidRPr="00D32842" w:rsidRDefault="00D32842" w:rsidP="00D477FF">
            <w:pPr>
              <w:tabs>
                <w:tab w:val="left" w:pos="5760"/>
              </w:tabs>
              <w:jc w:val="center"/>
              <w:rPr>
                <w:rFonts w:ascii="Times New Roman" w:hAnsi="Times New Roman"/>
                <w:sz w:val="24"/>
                <w:szCs w:val="24"/>
                <w:lang w:val="ru-RU"/>
              </w:rPr>
            </w:pPr>
          </w:p>
          <w:p w:rsidR="00D32842" w:rsidRPr="00D32842" w:rsidRDefault="00D32842" w:rsidP="00D477FF">
            <w:pPr>
              <w:tabs>
                <w:tab w:val="left" w:pos="5760"/>
              </w:tabs>
              <w:jc w:val="both"/>
              <w:outlineLvl w:val="0"/>
              <w:rPr>
                <w:rFonts w:ascii="Times New Roman" w:hAnsi="Times New Roman"/>
                <w:b/>
                <w:bCs/>
                <w:kern w:val="36"/>
                <w:sz w:val="24"/>
                <w:szCs w:val="24"/>
                <w:lang w:val="ru-RU"/>
              </w:rPr>
            </w:pPr>
            <w:r w:rsidRPr="00D32842">
              <w:rPr>
                <w:rFonts w:ascii="Times New Roman" w:hAnsi="Times New Roman"/>
                <w:b/>
                <w:bCs/>
                <w:kern w:val="36"/>
                <w:sz w:val="24"/>
                <w:szCs w:val="24"/>
                <w:lang w:val="ru-RU"/>
              </w:rPr>
              <w:t>В.М.Шукшин</w:t>
            </w:r>
          </w:p>
          <w:p w:rsidR="00D32842" w:rsidRPr="00D32842" w:rsidRDefault="00D32842" w:rsidP="00D477FF">
            <w:pPr>
              <w:tabs>
                <w:tab w:val="left" w:pos="5760"/>
              </w:tabs>
              <w:rPr>
                <w:rFonts w:ascii="Times New Roman" w:hAnsi="Times New Roman"/>
                <w:i/>
                <w:iCs/>
                <w:sz w:val="24"/>
                <w:szCs w:val="24"/>
                <w:lang w:val="ru-RU"/>
              </w:rPr>
            </w:pPr>
            <w:r w:rsidRPr="00D32842">
              <w:rPr>
                <w:rFonts w:ascii="Times New Roman" w:hAnsi="Times New Roman"/>
                <w:b/>
                <w:bCs/>
                <w:i/>
                <w:iCs/>
                <w:sz w:val="24"/>
                <w:szCs w:val="24"/>
                <w:lang w:val="ru-RU"/>
              </w:rPr>
              <w:t>1 рассказ по выбору, например</w:t>
            </w:r>
            <w:r w:rsidRPr="00D32842">
              <w:rPr>
                <w:rFonts w:ascii="Times New Roman" w:hAnsi="Times New Roman"/>
                <w:i/>
                <w:iCs/>
                <w:sz w:val="24"/>
                <w:szCs w:val="24"/>
                <w:lang w:val="ru-RU"/>
              </w:rPr>
              <w:t>: «Чудик» (1967), «Срезал» (1970), «Мастер» (1971) и др.</w:t>
            </w:r>
          </w:p>
          <w:p w:rsidR="00D32842" w:rsidRPr="0074495D" w:rsidRDefault="00D32842" w:rsidP="00D477FF">
            <w:pPr>
              <w:tabs>
                <w:tab w:val="left" w:pos="5760"/>
              </w:tabs>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4819" w:type="dxa"/>
          </w:tcPr>
          <w:p w:rsidR="00D32842" w:rsidRPr="00D32842" w:rsidRDefault="00D32842" w:rsidP="00D477F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lang w:val="ru-RU"/>
              </w:rPr>
            </w:pPr>
            <w:r w:rsidRPr="00D32842">
              <w:rPr>
                <w:rFonts w:ascii="Times New Roman" w:hAnsi="Times New Roman"/>
                <w:b/>
                <w:bCs/>
                <w:i/>
                <w:iCs/>
                <w:sz w:val="24"/>
                <w:szCs w:val="24"/>
                <w:lang w:val="ru-RU"/>
              </w:rPr>
              <w:lastRenderedPageBreak/>
              <w:t xml:space="preserve">Проза конца </w:t>
            </w:r>
            <w:r w:rsidRPr="0074495D">
              <w:rPr>
                <w:rFonts w:ascii="Times New Roman" w:hAnsi="Times New Roman"/>
                <w:b/>
                <w:bCs/>
                <w:i/>
                <w:iCs/>
                <w:sz w:val="24"/>
                <w:szCs w:val="24"/>
              </w:rPr>
              <w:t>XIX</w:t>
            </w:r>
            <w:r w:rsidRPr="00D32842">
              <w:rPr>
                <w:rFonts w:ascii="Times New Roman" w:hAnsi="Times New Roman"/>
                <w:b/>
                <w:bCs/>
                <w:i/>
                <w:iCs/>
                <w:sz w:val="24"/>
                <w:szCs w:val="24"/>
                <w:lang w:val="ru-RU"/>
              </w:rPr>
              <w:t xml:space="preserve"> – начала </w:t>
            </w:r>
            <w:r w:rsidRPr="0074495D">
              <w:rPr>
                <w:rFonts w:ascii="Times New Roman" w:hAnsi="Times New Roman"/>
                <w:b/>
                <w:bCs/>
                <w:i/>
                <w:iCs/>
                <w:sz w:val="24"/>
                <w:szCs w:val="24"/>
              </w:rPr>
              <w:t>XX</w:t>
            </w:r>
            <w:r w:rsidRPr="00D32842">
              <w:rPr>
                <w:rFonts w:ascii="Times New Roman" w:hAnsi="Times New Roman"/>
                <w:b/>
                <w:bCs/>
                <w:i/>
                <w:iCs/>
                <w:sz w:val="24"/>
                <w:szCs w:val="24"/>
                <w:lang w:val="ru-RU"/>
              </w:rPr>
              <w:t xml:space="preserve"> вв</w:t>
            </w:r>
            <w:r w:rsidRPr="00D32842">
              <w:rPr>
                <w:rFonts w:ascii="Times New Roman" w:hAnsi="Times New Roman"/>
                <w:i/>
                <w:iCs/>
                <w:sz w:val="24"/>
                <w:szCs w:val="24"/>
                <w:lang w:val="ru-RU"/>
              </w:rPr>
              <w:t>.</w:t>
            </w:r>
            <w:r w:rsidRPr="00D32842">
              <w:rPr>
                <w:rFonts w:ascii="Times New Roman" w:hAnsi="Times New Roman"/>
                <w:i/>
                <w:sz w:val="24"/>
                <w:szCs w:val="24"/>
                <w:lang w:val="ru-RU"/>
              </w:rPr>
              <w:t xml:space="preserve">, </w:t>
            </w:r>
            <w:r w:rsidRPr="00D32842">
              <w:rPr>
                <w:rFonts w:ascii="Times New Roman" w:hAnsi="Times New Roman"/>
                <w:i/>
                <w:iCs/>
                <w:sz w:val="24"/>
                <w:szCs w:val="24"/>
                <w:lang w:val="ru-RU"/>
              </w:rPr>
              <w:t xml:space="preserve"> например:</w:t>
            </w:r>
          </w:p>
          <w:p w:rsidR="00D32842" w:rsidRPr="00D32842" w:rsidRDefault="00D32842" w:rsidP="00D477FF">
            <w:pPr>
              <w:tabs>
                <w:tab w:val="left" w:pos="5760"/>
              </w:tabs>
              <w:spacing w:after="0"/>
              <w:jc w:val="both"/>
              <w:rPr>
                <w:rFonts w:ascii="Times New Roman" w:hAnsi="Times New Roman"/>
                <w:b/>
                <w:bCs/>
                <w:i/>
                <w:iCs/>
                <w:sz w:val="24"/>
                <w:szCs w:val="24"/>
                <w:lang w:val="ru-RU"/>
              </w:rPr>
            </w:pPr>
            <w:r w:rsidRPr="00D32842">
              <w:rPr>
                <w:rFonts w:ascii="Times New Roman" w:hAnsi="Times New Roman"/>
                <w:b/>
                <w:bCs/>
                <w:i/>
                <w:iCs/>
                <w:sz w:val="24"/>
                <w:szCs w:val="24"/>
                <w:lang w:val="ru-RU"/>
              </w:rPr>
              <w:t>М.Горький, А.И.Куприн,</w:t>
            </w:r>
          </w:p>
          <w:p w:rsidR="00D32842" w:rsidRPr="00D32842" w:rsidRDefault="00D32842" w:rsidP="00D477FF">
            <w:pPr>
              <w:tabs>
                <w:tab w:val="left" w:pos="5760"/>
              </w:tabs>
              <w:spacing w:after="0"/>
              <w:jc w:val="both"/>
              <w:rPr>
                <w:rFonts w:ascii="Times New Roman" w:hAnsi="Times New Roman"/>
                <w:b/>
                <w:bCs/>
                <w:i/>
                <w:iCs/>
                <w:sz w:val="24"/>
                <w:szCs w:val="24"/>
                <w:lang w:val="ru-RU"/>
              </w:rPr>
            </w:pPr>
            <w:r w:rsidRPr="00D32842">
              <w:rPr>
                <w:rFonts w:ascii="Times New Roman" w:hAnsi="Times New Roman"/>
                <w:b/>
                <w:bCs/>
                <w:i/>
                <w:iCs/>
                <w:sz w:val="24"/>
                <w:szCs w:val="24"/>
                <w:lang w:val="ru-RU"/>
              </w:rPr>
              <w:t xml:space="preserve">Л.Н.Андреев, И.А.Бунин, </w:t>
            </w:r>
          </w:p>
          <w:p w:rsidR="00D32842" w:rsidRPr="00D32842" w:rsidRDefault="00D32842" w:rsidP="00D477FF">
            <w:pPr>
              <w:tabs>
                <w:tab w:val="left" w:pos="5760"/>
              </w:tabs>
              <w:spacing w:after="0"/>
              <w:jc w:val="both"/>
              <w:rPr>
                <w:rFonts w:ascii="Times New Roman" w:hAnsi="Times New Roman"/>
                <w:b/>
                <w:bCs/>
                <w:i/>
                <w:iCs/>
                <w:sz w:val="24"/>
                <w:szCs w:val="24"/>
                <w:lang w:val="ru-RU"/>
              </w:rPr>
            </w:pPr>
            <w:r w:rsidRPr="00D32842">
              <w:rPr>
                <w:rFonts w:ascii="Times New Roman" w:hAnsi="Times New Roman"/>
                <w:b/>
                <w:bCs/>
                <w:i/>
                <w:iCs/>
                <w:sz w:val="24"/>
                <w:szCs w:val="24"/>
                <w:lang w:val="ru-RU"/>
              </w:rPr>
              <w:t>И.С.Шмелев, А.С. Грин</w:t>
            </w:r>
          </w:p>
          <w:p w:rsidR="00D32842" w:rsidRPr="00D32842" w:rsidRDefault="00D32842" w:rsidP="00D477FF">
            <w:pPr>
              <w:tabs>
                <w:tab w:val="left" w:pos="5760"/>
              </w:tabs>
              <w:spacing w:after="0"/>
              <w:jc w:val="both"/>
              <w:rPr>
                <w:rFonts w:ascii="Times New Roman" w:hAnsi="Times New Roman"/>
                <w:b/>
                <w:bCs/>
                <w:i/>
                <w:iCs/>
                <w:sz w:val="24"/>
                <w:szCs w:val="24"/>
                <w:lang w:val="ru-RU"/>
              </w:rPr>
            </w:pPr>
            <w:r w:rsidRPr="00D32842">
              <w:rPr>
                <w:rFonts w:ascii="Times New Roman" w:hAnsi="Times New Roman"/>
                <w:b/>
                <w:bCs/>
                <w:i/>
                <w:iCs/>
                <w:sz w:val="24"/>
                <w:szCs w:val="24"/>
                <w:lang w:val="ru-RU"/>
              </w:rPr>
              <w:t>(2-3 рассказа или повести по выбору</w:t>
            </w:r>
            <w:r w:rsidRPr="00D32842">
              <w:rPr>
                <w:rFonts w:ascii="Times New Roman" w:hAnsi="Times New Roman"/>
                <w:i/>
                <w:iCs/>
                <w:sz w:val="24"/>
                <w:szCs w:val="24"/>
                <w:lang w:val="ru-RU"/>
              </w:rPr>
              <w:t xml:space="preserve">, </w:t>
            </w:r>
            <w:r w:rsidRPr="00D32842">
              <w:rPr>
                <w:rFonts w:ascii="Times New Roman" w:hAnsi="Times New Roman"/>
                <w:b/>
                <w:bCs/>
                <w:i/>
                <w:sz w:val="24"/>
                <w:szCs w:val="24"/>
                <w:lang w:val="ru-RU"/>
              </w:rPr>
              <w:t>5-8 кл.</w:t>
            </w:r>
            <w:r w:rsidRPr="00D32842">
              <w:rPr>
                <w:rFonts w:ascii="Times New Roman" w:hAnsi="Times New Roman"/>
                <w:b/>
                <w:bCs/>
                <w:i/>
                <w:iCs/>
                <w:sz w:val="24"/>
                <w:szCs w:val="24"/>
                <w:lang w:val="ru-RU"/>
              </w:rPr>
              <w:t>)</w:t>
            </w:r>
          </w:p>
          <w:p w:rsidR="00D32842" w:rsidRPr="00D32842" w:rsidRDefault="00D32842" w:rsidP="00D477FF">
            <w:pPr>
              <w:tabs>
                <w:tab w:val="left" w:pos="5760"/>
              </w:tabs>
              <w:spacing w:after="0"/>
              <w:jc w:val="both"/>
              <w:rPr>
                <w:rFonts w:ascii="Times New Roman" w:hAnsi="Times New Roman"/>
                <w:i/>
                <w:iCs/>
                <w:sz w:val="24"/>
                <w:szCs w:val="24"/>
                <w:lang w:val="ru-RU"/>
              </w:rPr>
            </w:pPr>
          </w:p>
          <w:p w:rsidR="00D32842" w:rsidRPr="00D32842" w:rsidRDefault="00D32842" w:rsidP="00D477FF">
            <w:pPr>
              <w:tabs>
                <w:tab w:val="left" w:pos="5760"/>
              </w:tabs>
              <w:spacing w:after="0"/>
              <w:jc w:val="both"/>
              <w:rPr>
                <w:rFonts w:ascii="Times New Roman" w:hAnsi="Times New Roman"/>
                <w:i/>
                <w:iCs/>
                <w:sz w:val="24"/>
                <w:szCs w:val="24"/>
                <w:lang w:val="ru-RU"/>
              </w:rPr>
            </w:pPr>
            <w:r w:rsidRPr="00D32842">
              <w:rPr>
                <w:rFonts w:ascii="Times New Roman" w:hAnsi="Times New Roman"/>
                <w:b/>
                <w:bCs/>
                <w:i/>
                <w:iCs/>
                <w:sz w:val="24"/>
                <w:szCs w:val="24"/>
                <w:lang w:val="ru-RU"/>
              </w:rPr>
              <w:t xml:space="preserve">Поэзия конца </w:t>
            </w:r>
            <w:r w:rsidRPr="0074495D">
              <w:rPr>
                <w:rFonts w:ascii="Times New Roman" w:hAnsi="Times New Roman"/>
                <w:b/>
                <w:bCs/>
                <w:i/>
                <w:iCs/>
                <w:sz w:val="24"/>
                <w:szCs w:val="24"/>
              </w:rPr>
              <w:t>XIX</w:t>
            </w:r>
            <w:r w:rsidRPr="00D32842">
              <w:rPr>
                <w:rFonts w:ascii="Times New Roman" w:hAnsi="Times New Roman"/>
                <w:b/>
                <w:bCs/>
                <w:i/>
                <w:iCs/>
                <w:sz w:val="24"/>
                <w:szCs w:val="24"/>
                <w:lang w:val="ru-RU"/>
              </w:rPr>
              <w:t xml:space="preserve"> – начала </w:t>
            </w:r>
            <w:r w:rsidRPr="0074495D">
              <w:rPr>
                <w:rFonts w:ascii="Times New Roman" w:hAnsi="Times New Roman"/>
                <w:b/>
                <w:bCs/>
                <w:i/>
                <w:iCs/>
                <w:sz w:val="24"/>
                <w:szCs w:val="24"/>
              </w:rPr>
              <w:t>XX</w:t>
            </w:r>
            <w:r w:rsidRPr="00D32842">
              <w:rPr>
                <w:rFonts w:ascii="Times New Roman" w:hAnsi="Times New Roman"/>
                <w:b/>
                <w:bCs/>
                <w:i/>
                <w:iCs/>
                <w:sz w:val="24"/>
                <w:szCs w:val="24"/>
                <w:lang w:val="ru-RU"/>
              </w:rPr>
              <w:t xml:space="preserve"> вв</w:t>
            </w:r>
            <w:r w:rsidRPr="00D32842">
              <w:rPr>
                <w:rFonts w:ascii="Times New Roman" w:hAnsi="Times New Roman"/>
                <w:i/>
                <w:iCs/>
                <w:sz w:val="24"/>
                <w:szCs w:val="24"/>
                <w:lang w:val="ru-RU"/>
              </w:rPr>
              <w:t>.</w:t>
            </w:r>
            <w:r w:rsidRPr="00D32842">
              <w:rPr>
                <w:rFonts w:ascii="Times New Roman" w:hAnsi="Times New Roman"/>
                <w:i/>
                <w:sz w:val="24"/>
                <w:szCs w:val="24"/>
                <w:lang w:val="ru-RU"/>
              </w:rPr>
              <w:t>, например</w:t>
            </w:r>
            <w:r w:rsidRPr="00D32842">
              <w:rPr>
                <w:rFonts w:ascii="Times New Roman" w:hAnsi="Times New Roman"/>
                <w:i/>
                <w:iCs/>
                <w:sz w:val="24"/>
                <w:szCs w:val="24"/>
                <w:lang w:val="ru-RU"/>
              </w:rPr>
              <w:t>:</w:t>
            </w:r>
          </w:p>
          <w:p w:rsidR="00D32842" w:rsidRPr="00D32842" w:rsidRDefault="00D32842" w:rsidP="00D477FF">
            <w:pPr>
              <w:tabs>
                <w:tab w:val="left" w:pos="5760"/>
              </w:tabs>
              <w:spacing w:after="0"/>
              <w:jc w:val="both"/>
              <w:rPr>
                <w:rFonts w:ascii="Times New Roman" w:hAnsi="Times New Roman"/>
                <w:b/>
                <w:bCs/>
                <w:i/>
                <w:iCs/>
                <w:sz w:val="24"/>
                <w:szCs w:val="24"/>
                <w:lang w:val="ru-RU"/>
              </w:rPr>
            </w:pPr>
            <w:r w:rsidRPr="00D32842">
              <w:rPr>
                <w:rFonts w:ascii="Times New Roman" w:hAnsi="Times New Roman"/>
                <w:b/>
                <w:bCs/>
                <w:i/>
                <w:iCs/>
                <w:sz w:val="24"/>
                <w:szCs w:val="24"/>
                <w:lang w:val="ru-RU"/>
              </w:rPr>
              <w:t>К.Д.Бальмонт, И.А.Бунин,</w:t>
            </w:r>
          </w:p>
          <w:p w:rsidR="00D32842" w:rsidRPr="00D32842" w:rsidRDefault="00D32842" w:rsidP="00D477FF">
            <w:pPr>
              <w:tabs>
                <w:tab w:val="left" w:pos="5760"/>
              </w:tabs>
              <w:spacing w:after="0"/>
              <w:jc w:val="both"/>
              <w:rPr>
                <w:rFonts w:ascii="Times New Roman" w:hAnsi="Times New Roman"/>
                <w:i/>
                <w:iCs/>
                <w:sz w:val="24"/>
                <w:szCs w:val="24"/>
                <w:lang w:val="ru-RU"/>
              </w:rPr>
            </w:pPr>
            <w:r w:rsidRPr="00D32842">
              <w:rPr>
                <w:rFonts w:ascii="Times New Roman" w:hAnsi="Times New Roman"/>
                <w:b/>
                <w:bCs/>
                <w:i/>
                <w:iCs/>
                <w:sz w:val="24"/>
                <w:szCs w:val="24"/>
                <w:lang w:val="ru-RU"/>
              </w:rPr>
              <w:t>М.А.Волошин, В.Хлебников</w:t>
            </w:r>
            <w:r w:rsidRPr="00D32842">
              <w:rPr>
                <w:rFonts w:ascii="Times New Roman" w:hAnsi="Times New Roman"/>
                <w:i/>
                <w:iCs/>
                <w:sz w:val="24"/>
                <w:szCs w:val="24"/>
                <w:lang w:val="ru-RU"/>
              </w:rPr>
              <w:t xml:space="preserve"> и др.</w:t>
            </w:r>
          </w:p>
          <w:p w:rsidR="00D32842" w:rsidRPr="00D32842" w:rsidRDefault="00D32842" w:rsidP="00D477FF">
            <w:pPr>
              <w:tabs>
                <w:tab w:val="left" w:pos="5760"/>
              </w:tabs>
              <w:spacing w:after="0"/>
              <w:jc w:val="both"/>
              <w:rPr>
                <w:rFonts w:ascii="Times New Roman" w:hAnsi="Times New Roman"/>
                <w:b/>
                <w:bCs/>
                <w:i/>
                <w:iCs/>
                <w:sz w:val="24"/>
                <w:szCs w:val="24"/>
                <w:lang w:val="ru-RU"/>
              </w:rPr>
            </w:pPr>
            <w:r w:rsidRPr="00D32842">
              <w:rPr>
                <w:rFonts w:ascii="Times New Roman" w:hAnsi="Times New Roman"/>
                <w:b/>
                <w:bCs/>
                <w:i/>
                <w:iCs/>
                <w:sz w:val="24"/>
                <w:szCs w:val="24"/>
                <w:lang w:val="ru-RU"/>
              </w:rPr>
              <w:t xml:space="preserve">(2-3 стихотворения по выбору, </w:t>
            </w:r>
            <w:r w:rsidRPr="00D32842">
              <w:rPr>
                <w:rFonts w:ascii="Times New Roman" w:hAnsi="Times New Roman"/>
                <w:b/>
                <w:bCs/>
                <w:i/>
                <w:sz w:val="24"/>
                <w:szCs w:val="24"/>
                <w:lang w:val="ru-RU"/>
              </w:rPr>
              <w:t>5-8 кл.</w:t>
            </w:r>
            <w:r w:rsidRPr="00D32842">
              <w:rPr>
                <w:rFonts w:ascii="Times New Roman" w:hAnsi="Times New Roman"/>
                <w:b/>
                <w:bCs/>
                <w:i/>
                <w:iCs/>
                <w:sz w:val="24"/>
                <w:szCs w:val="24"/>
                <w:lang w:val="ru-RU"/>
              </w:rPr>
              <w:t>)</w:t>
            </w:r>
          </w:p>
          <w:p w:rsidR="00D32842" w:rsidRPr="00D32842" w:rsidRDefault="00D32842" w:rsidP="00D477FF">
            <w:pPr>
              <w:tabs>
                <w:tab w:val="left" w:pos="5760"/>
              </w:tabs>
              <w:spacing w:after="0"/>
              <w:jc w:val="center"/>
              <w:rPr>
                <w:rFonts w:ascii="Times New Roman" w:hAnsi="Times New Roman"/>
                <w:i/>
                <w:iCs/>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i/>
                <w:iCs/>
                <w:sz w:val="24"/>
                <w:szCs w:val="24"/>
                <w:lang w:val="ru-RU"/>
              </w:rPr>
            </w:pPr>
            <w:r w:rsidRPr="00D32842">
              <w:rPr>
                <w:rFonts w:ascii="Times New Roman" w:hAnsi="Times New Roman"/>
                <w:b/>
                <w:bCs/>
                <w:i/>
                <w:iCs/>
                <w:sz w:val="24"/>
                <w:szCs w:val="24"/>
                <w:lang w:val="ru-RU"/>
              </w:rPr>
              <w:t>Поэзия 20-50-х годов ХХ в.,</w:t>
            </w:r>
            <w:r w:rsidRPr="00D32842">
              <w:rPr>
                <w:rFonts w:ascii="Times New Roman" w:hAnsi="Times New Roman"/>
                <w:i/>
                <w:iCs/>
                <w:sz w:val="24"/>
                <w:szCs w:val="24"/>
                <w:lang w:val="ru-RU"/>
              </w:rPr>
              <w:t xml:space="preserve"> например:</w:t>
            </w:r>
          </w:p>
          <w:p w:rsidR="00D32842" w:rsidRPr="00D32842" w:rsidRDefault="00D32842" w:rsidP="00D477FF">
            <w:pPr>
              <w:tabs>
                <w:tab w:val="left" w:pos="5760"/>
              </w:tabs>
              <w:spacing w:after="0"/>
              <w:jc w:val="both"/>
              <w:rPr>
                <w:rFonts w:ascii="Times New Roman" w:hAnsi="Times New Roman"/>
                <w:b/>
                <w:bCs/>
                <w:i/>
                <w:iCs/>
                <w:sz w:val="24"/>
                <w:szCs w:val="24"/>
                <w:lang w:val="ru-RU"/>
              </w:rPr>
            </w:pPr>
            <w:r w:rsidRPr="00D32842">
              <w:rPr>
                <w:rFonts w:ascii="Times New Roman" w:hAnsi="Times New Roman"/>
                <w:b/>
                <w:bCs/>
                <w:i/>
                <w:iCs/>
                <w:sz w:val="24"/>
                <w:szCs w:val="24"/>
                <w:lang w:val="ru-RU"/>
              </w:rPr>
              <w:t xml:space="preserve">Б.Л.Пастернак, Н.А.Заболоцкий, Д.Хармс, </w:t>
            </w:r>
          </w:p>
          <w:p w:rsidR="00D32842" w:rsidRPr="00D32842" w:rsidRDefault="00D32842" w:rsidP="00D477FF">
            <w:pPr>
              <w:tabs>
                <w:tab w:val="left" w:pos="5760"/>
              </w:tabs>
              <w:spacing w:after="0"/>
              <w:rPr>
                <w:rFonts w:ascii="Times New Roman" w:hAnsi="Times New Roman"/>
                <w:i/>
                <w:iCs/>
                <w:sz w:val="24"/>
                <w:szCs w:val="24"/>
                <w:lang w:val="ru-RU"/>
              </w:rPr>
            </w:pPr>
            <w:r w:rsidRPr="00D32842">
              <w:rPr>
                <w:rFonts w:ascii="Times New Roman" w:hAnsi="Times New Roman"/>
                <w:b/>
                <w:bCs/>
                <w:i/>
                <w:iCs/>
                <w:sz w:val="24"/>
                <w:szCs w:val="24"/>
                <w:lang w:val="ru-RU"/>
              </w:rPr>
              <w:t>Н.М.Олейников</w:t>
            </w:r>
            <w:r w:rsidRPr="00D32842">
              <w:rPr>
                <w:rFonts w:ascii="Times New Roman" w:hAnsi="Times New Roman"/>
                <w:i/>
                <w:iCs/>
                <w:sz w:val="24"/>
                <w:szCs w:val="24"/>
                <w:lang w:val="ru-RU"/>
              </w:rPr>
              <w:t xml:space="preserve"> и др.</w:t>
            </w:r>
          </w:p>
          <w:p w:rsidR="00D32842" w:rsidRPr="00D32842" w:rsidRDefault="00D32842" w:rsidP="00D477FF">
            <w:pPr>
              <w:tabs>
                <w:tab w:val="left" w:pos="5760"/>
              </w:tabs>
              <w:spacing w:after="0"/>
              <w:jc w:val="center"/>
              <w:rPr>
                <w:rFonts w:ascii="Times New Roman" w:hAnsi="Times New Roman"/>
                <w:b/>
                <w:bCs/>
                <w:i/>
                <w:iCs/>
                <w:sz w:val="24"/>
                <w:szCs w:val="24"/>
                <w:lang w:val="ru-RU"/>
              </w:rPr>
            </w:pPr>
            <w:r w:rsidRPr="00D32842">
              <w:rPr>
                <w:rFonts w:ascii="Times New Roman" w:hAnsi="Times New Roman"/>
                <w:b/>
                <w:bCs/>
                <w:i/>
                <w:iCs/>
                <w:sz w:val="24"/>
                <w:szCs w:val="24"/>
                <w:lang w:val="ru-RU"/>
              </w:rPr>
              <w:t>(3-4 стихотворения по выбору, 5-9 кл</w:t>
            </w:r>
            <w:r w:rsidRPr="00D32842">
              <w:rPr>
                <w:rFonts w:ascii="Times New Roman" w:hAnsi="Times New Roman"/>
                <w:i/>
                <w:iCs/>
                <w:sz w:val="24"/>
                <w:szCs w:val="24"/>
                <w:lang w:val="ru-RU"/>
              </w:rPr>
              <w:t>.</w:t>
            </w:r>
            <w:r w:rsidRPr="00D32842">
              <w:rPr>
                <w:rFonts w:ascii="Times New Roman" w:hAnsi="Times New Roman"/>
                <w:b/>
                <w:bCs/>
                <w:i/>
                <w:iCs/>
                <w:sz w:val="24"/>
                <w:szCs w:val="24"/>
                <w:lang w:val="ru-RU"/>
              </w:rPr>
              <w:t>)</w:t>
            </w: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i/>
                <w:iCs/>
                <w:sz w:val="24"/>
                <w:szCs w:val="24"/>
                <w:lang w:val="ru-RU"/>
              </w:rPr>
            </w:pPr>
          </w:p>
          <w:p w:rsidR="00D32842" w:rsidRPr="00D32842" w:rsidRDefault="00D32842" w:rsidP="00D477FF">
            <w:pPr>
              <w:tabs>
                <w:tab w:val="left" w:pos="5760"/>
              </w:tabs>
              <w:spacing w:after="0"/>
              <w:jc w:val="center"/>
              <w:rPr>
                <w:rFonts w:ascii="Times New Roman" w:hAnsi="Times New Roman"/>
                <w:i/>
                <w:iCs/>
                <w:sz w:val="24"/>
                <w:szCs w:val="24"/>
                <w:lang w:val="ru-RU"/>
              </w:rPr>
            </w:pPr>
          </w:p>
          <w:p w:rsidR="00D32842" w:rsidRPr="00D32842" w:rsidRDefault="00D32842" w:rsidP="00D477FF">
            <w:pPr>
              <w:tabs>
                <w:tab w:val="left" w:pos="5760"/>
              </w:tabs>
              <w:spacing w:after="0"/>
              <w:rPr>
                <w:rFonts w:ascii="Times New Roman" w:hAnsi="Times New Roman"/>
                <w:i/>
                <w:iCs/>
                <w:sz w:val="24"/>
                <w:szCs w:val="24"/>
                <w:lang w:val="ru-RU"/>
              </w:rPr>
            </w:pPr>
            <w:r w:rsidRPr="00D32842">
              <w:rPr>
                <w:rFonts w:ascii="Times New Roman" w:hAnsi="Times New Roman"/>
                <w:b/>
                <w:bCs/>
                <w:i/>
                <w:iCs/>
                <w:sz w:val="24"/>
                <w:szCs w:val="24"/>
                <w:lang w:val="ru-RU"/>
              </w:rPr>
              <w:t>Проза о Великой Отечественной войне</w:t>
            </w:r>
            <w:r w:rsidRPr="00D32842">
              <w:rPr>
                <w:rFonts w:ascii="Times New Roman" w:hAnsi="Times New Roman"/>
                <w:i/>
                <w:iCs/>
                <w:sz w:val="24"/>
                <w:szCs w:val="24"/>
                <w:lang w:val="ru-RU"/>
              </w:rPr>
              <w:t>, например:</w:t>
            </w:r>
          </w:p>
          <w:p w:rsidR="00D32842" w:rsidRPr="00D32842" w:rsidRDefault="00D32842" w:rsidP="00D477FF">
            <w:pPr>
              <w:tabs>
                <w:tab w:val="left" w:pos="5760"/>
              </w:tabs>
              <w:spacing w:after="0"/>
              <w:rPr>
                <w:rFonts w:ascii="Times New Roman" w:hAnsi="Times New Roman"/>
                <w:i/>
                <w:iCs/>
                <w:sz w:val="24"/>
                <w:szCs w:val="24"/>
                <w:lang w:val="ru-RU"/>
              </w:rPr>
            </w:pPr>
            <w:r w:rsidRPr="00D32842">
              <w:rPr>
                <w:rFonts w:ascii="Times New Roman" w:hAnsi="Times New Roman"/>
                <w:b/>
                <w:bCs/>
                <w:i/>
                <w:iCs/>
                <w:sz w:val="24"/>
                <w:szCs w:val="24"/>
                <w:lang w:val="ru-RU"/>
              </w:rPr>
              <w:t>М.А.Шолохов, В.Л.Кондратьев, В.О. Богомолов, Б.Л.Васильев,  В.В.Быков, В.П.Астафьев</w:t>
            </w:r>
            <w:r w:rsidRPr="00D32842">
              <w:rPr>
                <w:rFonts w:ascii="Times New Roman" w:hAnsi="Times New Roman"/>
                <w:i/>
                <w:iCs/>
                <w:sz w:val="24"/>
                <w:szCs w:val="24"/>
                <w:lang w:val="ru-RU"/>
              </w:rPr>
              <w:t xml:space="preserve"> и др.</w:t>
            </w:r>
          </w:p>
          <w:p w:rsidR="00D32842" w:rsidRPr="00D32842" w:rsidRDefault="00D32842" w:rsidP="00D477FF">
            <w:pPr>
              <w:tabs>
                <w:tab w:val="left" w:pos="5760"/>
              </w:tabs>
              <w:spacing w:after="0"/>
              <w:rPr>
                <w:rFonts w:ascii="Times New Roman" w:hAnsi="Times New Roman"/>
                <w:b/>
                <w:bCs/>
                <w:i/>
                <w:iCs/>
                <w:sz w:val="24"/>
                <w:szCs w:val="24"/>
                <w:lang w:val="ru-RU"/>
              </w:rPr>
            </w:pPr>
            <w:r w:rsidRPr="00D32842">
              <w:rPr>
                <w:rFonts w:ascii="Times New Roman" w:hAnsi="Times New Roman"/>
                <w:b/>
                <w:bCs/>
                <w:i/>
                <w:iCs/>
                <w:sz w:val="24"/>
                <w:szCs w:val="24"/>
                <w:lang w:val="ru-RU"/>
              </w:rPr>
              <w:t>(1-2 повести или рассказа – по выбору, 6-9 кл</w:t>
            </w:r>
            <w:r w:rsidRPr="00D32842">
              <w:rPr>
                <w:rFonts w:ascii="Times New Roman" w:hAnsi="Times New Roman"/>
                <w:i/>
                <w:iCs/>
                <w:sz w:val="24"/>
                <w:szCs w:val="24"/>
                <w:lang w:val="ru-RU"/>
              </w:rPr>
              <w:t>.</w:t>
            </w:r>
            <w:r w:rsidRPr="00D32842">
              <w:rPr>
                <w:rFonts w:ascii="Times New Roman" w:hAnsi="Times New Roman"/>
                <w:b/>
                <w:bCs/>
                <w:i/>
                <w:iCs/>
                <w:sz w:val="24"/>
                <w:szCs w:val="24"/>
                <w:lang w:val="ru-RU"/>
              </w:rPr>
              <w:t>)</w:t>
            </w: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rPr>
                <w:rFonts w:ascii="Times New Roman" w:hAnsi="Times New Roman"/>
                <w:i/>
                <w:iCs/>
                <w:sz w:val="24"/>
                <w:szCs w:val="24"/>
                <w:lang w:val="ru-RU"/>
              </w:rPr>
            </w:pPr>
            <w:r w:rsidRPr="00D32842">
              <w:rPr>
                <w:rFonts w:ascii="Times New Roman" w:hAnsi="Times New Roman"/>
                <w:b/>
                <w:bCs/>
                <w:i/>
                <w:iCs/>
                <w:sz w:val="24"/>
                <w:szCs w:val="24"/>
                <w:lang w:val="ru-RU"/>
              </w:rPr>
              <w:t>Художественная проза о человеке и природе, их взаимоотношениях</w:t>
            </w:r>
            <w:r w:rsidRPr="00D32842">
              <w:rPr>
                <w:rFonts w:ascii="Times New Roman" w:hAnsi="Times New Roman"/>
                <w:i/>
                <w:iCs/>
                <w:sz w:val="24"/>
                <w:szCs w:val="24"/>
                <w:lang w:val="ru-RU"/>
              </w:rPr>
              <w:t>, например:</w:t>
            </w:r>
          </w:p>
          <w:p w:rsidR="00D32842" w:rsidRPr="00D32842" w:rsidRDefault="00D32842" w:rsidP="00D477FF">
            <w:pPr>
              <w:tabs>
                <w:tab w:val="left" w:pos="5760"/>
              </w:tabs>
              <w:spacing w:after="0"/>
              <w:jc w:val="center"/>
              <w:rPr>
                <w:rFonts w:ascii="Times New Roman" w:hAnsi="Times New Roman"/>
                <w:b/>
                <w:bCs/>
                <w:i/>
                <w:iCs/>
                <w:sz w:val="24"/>
                <w:szCs w:val="24"/>
                <w:lang w:val="ru-RU"/>
              </w:rPr>
            </w:pPr>
            <w:r w:rsidRPr="00D32842">
              <w:rPr>
                <w:rFonts w:ascii="Times New Roman" w:hAnsi="Times New Roman"/>
                <w:b/>
                <w:bCs/>
                <w:i/>
                <w:iCs/>
                <w:sz w:val="24"/>
                <w:szCs w:val="24"/>
                <w:lang w:val="ru-RU"/>
              </w:rPr>
              <w:t>М.М.Пришвин,</w:t>
            </w:r>
          </w:p>
          <w:p w:rsidR="00D32842" w:rsidRPr="00D32842" w:rsidRDefault="00D32842" w:rsidP="00D477FF">
            <w:pPr>
              <w:tabs>
                <w:tab w:val="left" w:pos="5760"/>
              </w:tabs>
              <w:spacing w:after="0"/>
              <w:jc w:val="center"/>
              <w:rPr>
                <w:rFonts w:ascii="Times New Roman" w:hAnsi="Times New Roman"/>
                <w:i/>
                <w:iCs/>
                <w:sz w:val="24"/>
                <w:szCs w:val="24"/>
                <w:lang w:val="ru-RU"/>
              </w:rPr>
            </w:pPr>
            <w:r w:rsidRPr="00D32842">
              <w:rPr>
                <w:rFonts w:ascii="Times New Roman" w:hAnsi="Times New Roman"/>
                <w:b/>
                <w:bCs/>
                <w:i/>
                <w:iCs/>
                <w:sz w:val="24"/>
                <w:szCs w:val="24"/>
                <w:lang w:val="ru-RU"/>
              </w:rPr>
              <w:t>К.Г.Паустовский</w:t>
            </w:r>
            <w:r w:rsidRPr="00D32842">
              <w:rPr>
                <w:rFonts w:ascii="Times New Roman" w:hAnsi="Times New Roman"/>
                <w:i/>
                <w:iCs/>
                <w:sz w:val="24"/>
                <w:szCs w:val="24"/>
                <w:lang w:val="ru-RU"/>
              </w:rPr>
              <w:t xml:space="preserve"> и др.</w:t>
            </w:r>
          </w:p>
          <w:p w:rsidR="00D32842" w:rsidRPr="00D32842" w:rsidRDefault="00D32842" w:rsidP="00D477FF">
            <w:pPr>
              <w:tabs>
                <w:tab w:val="left" w:pos="5760"/>
              </w:tabs>
              <w:spacing w:after="0"/>
              <w:jc w:val="center"/>
              <w:rPr>
                <w:rFonts w:ascii="Times New Roman" w:hAnsi="Times New Roman"/>
                <w:b/>
                <w:bCs/>
                <w:i/>
                <w:iCs/>
                <w:sz w:val="24"/>
                <w:szCs w:val="24"/>
                <w:lang w:val="ru-RU"/>
              </w:rPr>
            </w:pPr>
            <w:r w:rsidRPr="00D32842">
              <w:rPr>
                <w:rFonts w:ascii="Times New Roman" w:hAnsi="Times New Roman"/>
                <w:b/>
                <w:bCs/>
                <w:i/>
                <w:iCs/>
                <w:sz w:val="24"/>
                <w:szCs w:val="24"/>
                <w:lang w:val="ru-RU"/>
              </w:rPr>
              <w:t>(1-2 произведения – по выбору</w:t>
            </w:r>
            <w:r w:rsidRPr="00D32842">
              <w:rPr>
                <w:rFonts w:ascii="Times New Roman" w:hAnsi="Times New Roman"/>
                <w:i/>
                <w:iCs/>
                <w:sz w:val="24"/>
                <w:szCs w:val="24"/>
                <w:lang w:val="ru-RU"/>
              </w:rPr>
              <w:t>, 5-6 кл.</w:t>
            </w:r>
            <w:r w:rsidRPr="00D32842">
              <w:rPr>
                <w:rFonts w:ascii="Times New Roman" w:hAnsi="Times New Roman"/>
                <w:b/>
                <w:bCs/>
                <w:i/>
                <w:iCs/>
                <w:sz w:val="24"/>
                <w:szCs w:val="24"/>
                <w:lang w:val="ru-RU"/>
              </w:rPr>
              <w:t>)</w:t>
            </w:r>
          </w:p>
          <w:p w:rsidR="00D32842" w:rsidRPr="00D32842" w:rsidRDefault="00D32842" w:rsidP="00D477FF">
            <w:pPr>
              <w:tabs>
                <w:tab w:val="left" w:pos="5760"/>
              </w:tabs>
              <w:spacing w:after="0"/>
              <w:jc w:val="center"/>
              <w:rPr>
                <w:rFonts w:ascii="Times New Roman" w:hAnsi="Times New Roman"/>
                <w:i/>
                <w:iCs/>
                <w:sz w:val="24"/>
                <w:szCs w:val="24"/>
                <w:lang w:val="ru-RU"/>
              </w:rPr>
            </w:pPr>
          </w:p>
          <w:p w:rsidR="00D32842" w:rsidRPr="00D32842" w:rsidRDefault="00D32842" w:rsidP="00D477FF">
            <w:pPr>
              <w:tabs>
                <w:tab w:val="left" w:pos="5760"/>
              </w:tabs>
              <w:spacing w:after="0"/>
              <w:jc w:val="center"/>
              <w:rPr>
                <w:rFonts w:ascii="Times New Roman" w:hAnsi="Times New Roman"/>
                <w:i/>
                <w:iCs/>
                <w:sz w:val="24"/>
                <w:szCs w:val="24"/>
                <w:lang w:val="ru-RU"/>
              </w:rPr>
            </w:pPr>
            <w:r w:rsidRPr="00D32842">
              <w:rPr>
                <w:rFonts w:ascii="Times New Roman" w:hAnsi="Times New Roman"/>
                <w:b/>
                <w:bCs/>
                <w:i/>
                <w:iCs/>
                <w:sz w:val="24"/>
                <w:szCs w:val="24"/>
                <w:lang w:val="ru-RU"/>
              </w:rPr>
              <w:lastRenderedPageBreak/>
              <w:t>Проза о детях</w:t>
            </w:r>
            <w:r w:rsidRPr="00D32842">
              <w:rPr>
                <w:rFonts w:ascii="Times New Roman" w:hAnsi="Times New Roman"/>
                <w:i/>
                <w:iCs/>
                <w:sz w:val="24"/>
                <w:szCs w:val="24"/>
                <w:lang w:val="ru-RU"/>
              </w:rPr>
              <w:t>, например:</w:t>
            </w:r>
          </w:p>
          <w:p w:rsidR="00D32842" w:rsidRPr="00D32842" w:rsidRDefault="00D32842" w:rsidP="00D477FF">
            <w:pPr>
              <w:tabs>
                <w:tab w:val="left" w:pos="5760"/>
              </w:tabs>
              <w:spacing w:after="0"/>
              <w:jc w:val="both"/>
              <w:rPr>
                <w:rFonts w:ascii="Times New Roman" w:hAnsi="Times New Roman"/>
                <w:b/>
                <w:bCs/>
                <w:i/>
                <w:iCs/>
                <w:sz w:val="24"/>
                <w:szCs w:val="24"/>
                <w:lang w:val="ru-RU"/>
              </w:rPr>
            </w:pPr>
            <w:r w:rsidRPr="00D32842">
              <w:rPr>
                <w:rFonts w:ascii="Times New Roman" w:hAnsi="Times New Roman"/>
                <w:b/>
                <w:bCs/>
                <w:i/>
                <w:iCs/>
                <w:sz w:val="24"/>
                <w:szCs w:val="24"/>
                <w:lang w:val="ru-RU"/>
              </w:rPr>
              <w:t>В.Г.Распутин, В.П.Астафьев, Ф.А.Искандер, Ю.И.Коваль,</w:t>
            </w:r>
          </w:p>
          <w:p w:rsidR="00D32842" w:rsidRPr="00D32842" w:rsidRDefault="00D32842" w:rsidP="00D477FF">
            <w:pPr>
              <w:tabs>
                <w:tab w:val="left" w:pos="5760"/>
              </w:tabs>
              <w:spacing w:after="0"/>
              <w:jc w:val="center"/>
              <w:rPr>
                <w:rFonts w:ascii="Times New Roman" w:hAnsi="Times New Roman"/>
                <w:i/>
                <w:iCs/>
                <w:sz w:val="24"/>
                <w:szCs w:val="24"/>
                <w:lang w:val="ru-RU"/>
              </w:rPr>
            </w:pPr>
            <w:r w:rsidRPr="00D32842">
              <w:rPr>
                <w:rFonts w:ascii="Times New Roman" w:hAnsi="Times New Roman"/>
                <w:b/>
                <w:bCs/>
                <w:i/>
                <w:iCs/>
                <w:sz w:val="24"/>
                <w:szCs w:val="24"/>
                <w:lang w:val="ru-RU"/>
              </w:rPr>
              <w:t>Ю.П.Казаков, В.В.Голявкин</w:t>
            </w:r>
            <w:r w:rsidRPr="00D32842">
              <w:rPr>
                <w:rFonts w:ascii="Times New Roman" w:hAnsi="Times New Roman"/>
                <w:i/>
                <w:iCs/>
                <w:sz w:val="24"/>
                <w:szCs w:val="24"/>
                <w:lang w:val="ru-RU"/>
              </w:rPr>
              <w:t xml:space="preserve"> и др.</w:t>
            </w:r>
          </w:p>
          <w:p w:rsidR="00D32842" w:rsidRPr="00D32842" w:rsidRDefault="00D32842" w:rsidP="00D477FF">
            <w:pPr>
              <w:tabs>
                <w:tab w:val="left" w:pos="5760"/>
              </w:tabs>
              <w:spacing w:after="0"/>
              <w:jc w:val="center"/>
              <w:rPr>
                <w:rFonts w:ascii="Times New Roman" w:hAnsi="Times New Roman"/>
                <w:b/>
                <w:bCs/>
                <w:i/>
                <w:iCs/>
                <w:sz w:val="24"/>
                <w:szCs w:val="24"/>
                <w:lang w:val="ru-RU"/>
              </w:rPr>
            </w:pPr>
            <w:r w:rsidRPr="00D32842">
              <w:rPr>
                <w:rFonts w:ascii="Times New Roman" w:hAnsi="Times New Roman"/>
                <w:b/>
                <w:bCs/>
                <w:i/>
                <w:iCs/>
                <w:sz w:val="24"/>
                <w:szCs w:val="24"/>
                <w:lang w:val="ru-RU"/>
              </w:rPr>
              <w:t>(3-4 произведения по выбору</w:t>
            </w:r>
            <w:r w:rsidRPr="00D32842">
              <w:rPr>
                <w:rFonts w:ascii="Times New Roman" w:hAnsi="Times New Roman"/>
                <w:i/>
                <w:iCs/>
                <w:sz w:val="24"/>
                <w:szCs w:val="24"/>
                <w:lang w:val="ru-RU"/>
              </w:rPr>
              <w:t xml:space="preserve">, </w:t>
            </w:r>
            <w:r w:rsidRPr="00D32842">
              <w:rPr>
                <w:rFonts w:ascii="Times New Roman" w:hAnsi="Times New Roman"/>
                <w:b/>
                <w:bCs/>
                <w:i/>
                <w:iCs/>
                <w:sz w:val="24"/>
                <w:szCs w:val="24"/>
                <w:lang w:val="ru-RU"/>
              </w:rPr>
              <w:t>5-8 кл.)</w:t>
            </w: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tabs>
                <w:tab w:val="left" w:pos="5760"/>
              </w:tabs>
              <w:spacing w:after="0"/>
              <w:jc w:val="center"/>
              <w:rPr>
                <w:rFonts w:ascii="Times New Roman" w:hAnsi="Times New Roman"/>
                <w:i/>
                <w:iCs/>
                <w:sz w:val="24"/>
                <w:szCs w:val="24"/>
                <w:lang w:val="ru-RU"/>
              </w:rPr>
            </w:pPr>
            <w:r w:rsidRPr="00D32842">
              <w:rPr>
                <w:rFonts w:ascii="Times New Roman" w:hAnsi="Times New Roman"/>
                <w:b/>
                <w:bCs/>
                <w:i/>
                <w:iCs/>
                <w:sz w:val="24"/>
                <w:szCs w:val="24"/>
                <w:lang w:val="ru-RU"/>
              </w:rPr>
              <w:t>Поэзия 2-й половины ХХ в.</w:t>
            </w:r>
            <w:r w:rsidRPr="00D32842">
              <w:rPr>
                <w:rFonts w:ascii="Times New Roman" w:hAnsi="Times New Roman"/>
                <w:i/>
                <w:iCs/>
                <w:sz w:val="24"/>
                <w:szCs w:val="24"/>
                <w:lang w:val="ru-RU"/>
              </w:rPr>
              <w:t>, например:</w:t>
            </w:r>
          </w:p>
          <w:p w:rsidR="00D32842" w:rsidRPr="00D32842" w:rsidRDefault="00D32842" w:rsidP="00D477FF">
            <w:pPr>
              <w:spacing w:after="0"/>
              <w:rPr>
                <w:rFonts w:ascii="Times New Roman" w:hAnsi="Times New Roman"/>
                <w:i/>
                <w:iCs/>
                <w:sz w:val="24"/>
                <w:szCs w:val="24"/>
                <w:lang w:val="ru-RU"/>
              </w:rPr>
            </w:pPr>
            <w:r w:rsidRPr="00D32842">
              <w:rPr>
                <w:rFonts w:ascii="Times New Roman" w:hAnsi="Times New Roman"/>
                <w:b/>
                <w:bCs/>
                <w:i/>
                <w:iCs/>
                <w:sz w:val="24"/>
                <w:szCs w:val="24"/>
                <w:lang w:val="ru-RU"/>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D32842">
              <w:rPr>
                <w:rFonts w:ascii="Times New Roman" w:hAnsi="Times New Roman"/>
                <w:i/>
                <w:iCs/>
                <w:sz w:val="24"/>
                <w:szCs w:val="24"/>
                <w:lang w:val="ru-RU"/>
              </w:rPr>
              <w:t>и др.</w:t>
            </w:r>
          </w:p>
          <w:p w:rsidR="00D32842" w:rsidRPr="00D32842" w:rsidRDefault="00D32842" w:rsidP="00D477FF">
            <w:pPr>
              <w:tabs>
                <w:tab w:val="left" w:pos="5760"/>
              </w:tabs>
              <w:spacing w:after="0"/>
              <w:jc w:val="center"/>
              <w:rPr>
                <w:rFonts w:ascii="Times New Roman" w:hAnsi="Times New Roman"/>
                <w:b/>
                <w:bCs/>
                <w:i/>
                <w:iCs/>
                <w:sz w:val="24"/>
                <w:szCs w:val="24"/>
                <w:lang w:val="ru-RU"/>
              </w:rPr>
            </w:pPr>
            <w:r w:rsidRPr="00D32842">
              <w:rPr>
                <w:rFonts w:ascii="Times New Roman" w:hAnsi="Times New Roman"/>
                <w:b/>
                <w:bCs/>
                <w:i/>
                <w:iCs/>
                <w:sz w:val="24"/>
                <w:szCs w:val="24"/>
                <w:lang w:val="ru-RU"/>
              </w:rPr>
              <w:t xml:space="preserve"> (3-4 стихотворения по выбору, 5-9 кл.)</w:t>
            </w:r>
          </w:p>
          <w:p w:rsidR="00D32842" w:rsidRPr="00D32842" w:rsidRDefault="00D32842" w:rsidP="00D477FF">
            <w:pPr>
              <w:tabs>
                <w:tab w:val="left" w:pos="5760"/>
              </w:tabs>
              <w:spacing w:after="0"/>
              <w:jc w:val="center"/>
              <w:rPr>
                <w:rFonts w:ascii="Times New Roman" w:hAnsi="Times New Roman"/>
                <w:b/>
                <w:bCs/>
                <w:sz w:val="24"/>
                <w:szCs w:val="24"/>
                <w:lang w:val="ru-RU"/>
              </w:rPr>
            </w:pPr>
          </w:p>
          <w:p w:rsidR="00D32842" w:rsidRPr="00D32842" w:rsidRDefault="00D32842" w:rsidP="00D477FF">
            <w:pPr>
              <w:tabs>
                <w:tab w:val="left" w:pos="5760"/>
              </w:tabs>
              <w:spacing w:after="0"/>
              <w:jc w:val="center"/>
              <w:rPr>
                <w:rFonts w:ascii="Times New Roman" w:hAnsi="Times New Roman"/>
                <w:i/>
                <w:iCs/>
                <w:sz w:val="24"/>
                <w:szCs w:val="24"/>
                <w:lang w:val="ru-RU"/>
              </w:rPr>
            </w:pPr>
            <w:r w:rsidRPr="00D32842">
              <w:rPr>
                <w:rFonts w:ascii="Times New Roman" w:hAnsi="Times New Roman"/>
                <w:b/>
                <w:bCs/>
                <w:i/>
                <w:iCs/>
                <w:sz w:val="24"/>
                <w:szCs w:val="24"/>
                <w:lang w:val="ru-RU"/>
              </w:rPr>
              <w:t>Проза русской эмиграции</w:t>
            </w:r>
            <w:r w:rsidRPr="00D32842">
              <w:rPr>
                <w:rFonts w:ascii="Times New Roman" w:hAnsi="Times New Roman"/>
                <w:i/>
                <w:iCs/>
                <w:sz w:val="24"/>
                <w:szCs w:val="24"/>
                <w:lang w:val="ru-RU"/>
              </w:rPr>
              <w:t>, например:</w:t>
            </w:r>
          </w:p>
          <w:p w:rsidR="00D32842" w:rsidRPr="00D32842" w:rsidRDefault="00D32842" w:rsidP="00D477FF">
            <w:pPr>
              <w:tabs>
                <w:tab w:val="left" w:pos="5760"/>
              </w:tabs>
              <w:spacing w:after="0"/>
              <w:jc w:val="center"/>
              <w:rPr>
                <w:rFonts w:ascii="Times New Roman" w:hAnsi="Times New Roman"/>
                <w:b/>
                <w:bCs/>
                <w:i/>
                <w:iCs/>
                <w:sz w:val="24"/>
                <w:szCs w:val="24"/>
                <w:lang w:val="ru-RU"/>
              </w:rPr>
            </w:pPr>
            <w:r w:rsidRPr="00D32842">
              <w:rPr>
                <w:rFonts w:ascii="Times New Roman" w:hAnsi="Times New Roman"/>
                <w:b/>
                <w:bCs/>
                <w:i/>
                <w:iCs/>
                <w:sz w:val="24"/>
                <w:szCs w:val="24"/>
                <w:lang w:val="ru-RU"/>
              </w:rPr>
              <w:t>И.С.Шмелев, В.В.Набоков,</w:t>
            </w:r>
          </w:p>
          <w:p w:rsidR="00D32842" w:rsidRPr="00D32842" w:rsidRDefault="00D32842" w:rsidP="00D477FF">
            <w:pPr>
              <w:tabs>
                <w:tab w:val="left" w:pos="5760"/>
              </w:tabs>
              <w:spacing w:after="0"/>
              <w:rPr>
                <w:rFonts w:ascii="Times New Roman" w:hAnsi="Times New Roman"/>
                <w:i/>
                <w:iCs/>
                <w:sz w:val="24"/>
                <w:szCs w:val="24"/>
                <w:lang w:val="ru-RU"/>
              </w:rPr>
            </w:pPr>
            <w:r w:rsidRPr="00D32842">
              <w:rPr>
                <w:rFonts w:ascii="Times New Roman" w:hAnsi="Times New Roman"/>
                <w:b/>
                <w:bCs/>
                <w:i/>
                <w:iCs/>
                <w:sz w:val="24"/>
                <w:szCs w:val="24"/>
                <w:lang w:val="ru-RU"/>
              </w:rPr>
              <w:t>С.Д.Довлатов</w:t>
            </w:r>
            <w:r w:rsidRPr="00D32842">
              <w:rPr>
                <w:rFonts w:ascii="Times New Roman" w:hAnsi="Times New Roman"/>
                <w:i/>
                <w:iCs/>
                <w:sz w:val="24"/>
                <w:szCs w:val="24"/>
                <w:lang w:val="ru-RU"/>
              </w:rPr>
              <w:t xml:space="preserve"> и др.</w:t>
            </w:r>
          </w:p>
          <w:p w:rsidR="00D32842" w:rsidRPr="00D32842" w:rsidRDefault="00D32842" w:rsidP="00D477FF">
            <w:pPr>
              <w:tabs>
                <w:tab w:val="left" w:pos="5760"/>
              </w:tabs>
              <w:spacing w:after="0"/>
              <w:jc w:val="center"/>
              <w:rPr>
                <w:rFonts w:ascii="Times New Roman" w:hAnsi="Times New Roman"/>
                <w:b/>
                <w:bCs/>
                <w:i/>
                <w:iCs/>
                <w:sz w:val="24"/>
                <w:szCs w:val="24"/>
                <w:lang w:val="ru-RU"/>
              </w:rPr>
            </w:pPr>
            <w:r w:rsidRPr="00D32842">
              <w:rPr>
                <w:rFonts w:ascii="Times New Roman" w:hAnsi="Times New Roman"/>
                <w:b/>
                <w:bCs/>
                <w:i/>
                <w:iCs/>
                <w:sz w:val="24"/>
                <w:szCs w:val="24"/>
                <w:lang w:val="ru-RU"/>
              </w:rPr>
              <w:t>(1 произведение – по выбору, 5-9 кл.)</w:t>
            </w:r>
          </w:p>
          <w:p w:rsidR="00D32842" w:rsidRPr="00D32842" w:rsidRDefault="00D32842" w:rsidP="00D477FF">
            <w:pPr>
              <w:tabs>
                <w:tab w:val="left" w:pos="5760"/>
              </w:tabs>
              <w:spacing w:after="0"/>
              <w:jc w:val="center"/>
              <w:rPr>
                <w:rFonts w:ascii="Times New Roman" w:hAnsi="Times New Roman"/>
                <w:sz w:val="24"/>
                <w:szCs w:val="24"/>
                <w:lang w:val="ru-RU"/>
              </w:rPr>
            </w:pPr>
          </w:p>
          <w:p w:rsidR="00D32842" w:rsidRPr="00D32842" w:rsidRDefault="00D32842" w:rsidP="00D477FF">
            <w:pPr>
              <w:spacing w:after="0"/>
              <w:rPr>
                <w:rFonts w:ascii="Times New Roman" w:hAnsi="Times New Roman"/>
                <w:sz w:val="24"/>
                <w:szCs w:val="24"/>
                <w:lang w:val="ru-RU"/>
              </w:rPr>
            </w:pPr>
            <w:r w:rsidRPr="00D32842">
              <w:rPr>
                <w:rFonts w:ascii="Times New Roman" w:hAnsi="Times New Roman"/>
                <w:b/>
                <w:bCs/>
                <w:i/>
                <w:iCs/>
                <w:sz w:val="24"/>
                <w:szCs w:val="24"/>
                <w:lang w:val="ru-RU"/>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D32842">
              <w:rPr>
                <w:rFonts w:ascii="Times New Roman" w:hAnsi="Times New Roman"/>
                <w:sz w:val="24"/>
                <w:szCs w:val="24"/>
                <w:lang w:val="ru-RU"/>
              </w:rPr>
              <w:t xml:space="preserve"> и др., например:</w:t>
            </w:r>
          </w:p>
          <w:p w:rsidR="00D32842" w:rsidRPr="00D32842" w:rsidRDefault="00D32842" w:rsidP="00D477FF">
            <w:pPr>
              <w:spacing w:after="0"/>
              <w:rPr>
                <w:rFonts w:ascii="Times New Roman" w:hAnsi="Times New Roman"/>
                <w:bCs/>
                <w:i/>
                <w:iCs/>
                <w:sz w:val="24"/>
                <w:szCs w:val="24"/>
                <w:lang w:val="ru-RU"/>
              </w:rPr>
            </w:pPr>
            <w:r w:rsidRPr="00D32842">
              <w:rPr>
                <w:rFonts w:ascii="Times New Roman" w:hAnsi="Times New Roman"/>
                <w:b/>
                <w:i/>
                <w:iCs/>
                <w:sz w:val="24"/>
                <w:szCs w:val="24"/>
                <w:lang w:val="ru-RU"/>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D32842">
              <w:rPr>
                <w:rFonts w:ascii="Times New Roman" w:hAnsi="Times New Roman"/>
                <w:bCs/>
                <w:i/>
                <w:iCs/>
                <w:sz w:val="24"/>
                <w:szCs w:val="24"/>
                <w:lang w:val="ru-RU"/>
              </w:rPr>
              <w:t>и др.</w:t>
            </w:r>
          </w:p>
          <w:p w:rsidR="00D32842" w:rsidRPr="0074495D" w:rsidRDefault="00D32842" w:rsidP="00D477FF">
            <w:pPr>
              <w:tabs>
                <w:tab w:val="left" w:pos="5760"/>
              </w:tabs>
              <w:spacing w:after="0"/>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D32842" w:rsidRPr="0074495D" w:rsidRDefault="00D32842" w:rsidP="00D477FF">
            <w:pPr>
              <w:tabs>
                <w:tab w:val="left" w:pos="5760"/>
              </w:tabs>
              <w:spacing w:after="0"/>
              <w:jc w:val="center"/>
              <w:rPr>
                <w:rFonts w:ascii="Times New Roman" w:hAnsi="Times New Roman"/>
                <w:sz w:val="24"/>
                <w:szCs w:val="24"/>
              </w:rPr>
            </w:pPr>
          </w:p>
          <w:p w:rsidR="00D32842" w:rsidRPr="0074495D" w:rsidRDefault="00D32842" w:rsidP="00D477FF">
            <w:pPr>
              <w:tabs>
                <w:tab w:val="left" w:pos="5760"/>
              </w:tabs>
              <w:spacing w:after="0"/>
              <w:jc w:val="center"/>
              <w:rPr>
                <w:rFonts w:ascii="Times New Roman" w:hAnsi="Times New Roman"/>
                <w:i/>
                <w:iCs/>
                <w:sz w:val="24"/>
                <w:szCs w:val="24"/>
              </w:rPr>
            </w:pPr>
          </w:p>
        </w:tc>
      </w:tr>
      <w:tr w:rsidR="00D32842" w:rsidRPr="0074495D" w:rsidTr="001C1E7E">
        <w:trPr>
          <w:gridAfter w:val="1"/>
          <w:wAfter w:w="142" w:type="dxa"/>
        </w:trPr>
        <w:tc>
          <w:tcPr>
            <w:tcW w:w="10314" w:type="dxa"/>
            <w:gridSpan w:val="3"/>
          </w:tcPr>
          <w:p w:rsidR="00D32842" w:rsidRPr="0074495D" w:rsidRDefault="00D32842" w:rsidP="00D477FF">
            <w:pPr>
              <w:tabs>
                <w:tab w:val="left" w:pos="5760"/>
              </w:tabs>
              <w:jc w:val="center"/>
              <w:rPr>
                <w:rFonts w:ascii="Times New Roman" w:hAnsi="Times New Roman"/>
                <w:i/>
                <w:iCs/>
                <w:sz w:val="24"/>
                <w:szCs w:val="24"/>
              </w:rPr>
            </w:pPr>
            <w:r w:rsidRPr="0074495D">
              <w:rPr>
                <w:rFonts w:ascii="Times New Roman" w:hAnsi="Times New Roman"/>
                <w:b/>
                <w:bCs/>
                <w:sz w:val="24"/>
                <w:szCs w:val="24"/>
              </w:rPr>
              <w:lastRenderedPageBreak/>
              <w:t xml:space="preserve">Литература народов России </w:t>
            </w:r>
          </w:p>
        </w:tc>
      </w:tr>
      <w:tr w:rsidR="00D32842" w:rsidRPr="0074495D" w:rsidTr="001C1E7E">
        <w:trPr>
          <w:gridAfter w:val="1"/>
          <w:wAfter w:w="142" w:type="dxa"/>
        </w:trPr>
        <w:tc>
          <w:tcPr>
            <w:tcW w:w="3085" w:type="dxa"/>
          </w:tcPr>
          <w:p w:rsidR="00D32842" w:rsidRPr="0074495D" w:rsidRDefault="00D32842" w:rsidP="00D477FF">
            <w:pPr>
              <w:tabs>
                <w:tab w:val="left" w:pos="5760"/>
              </w:tabs>
              <w:spacing w:after="0"/>
              <w:rPr>
                <w:rFonts w:ascii="Times New Roman" w:hAnsi="Times New Roman"/>
                <w:b/>
                <w:bCs/>
                <w:sz w:val="24"/>
                <w:szCs w:val="24"/>
              </w:rPr>
            </w:pPr>
          </w:p>
        </w:tc>
        <w:tc>
          <w:tcPr>
            <w:tcW w:w="2410" w:type="dxa"/>
          </w:tcPr>
          <w:p w:rsidR="00D32842" w:rsidRPr="0074495D" w:rsidRDefault="00D32842" w:rsidP="00D477FF">
            <w:pPr>
              <w:tabs>
                <w:tab w:val="left" w:pos="5760"/>
              </w:tabs>
              <w:spacing w:after="0"/>
              <w:jc w:val="both"/>
              <w:outlineLvl w:val="0"/>
              <w:rPr>
                <w:rFonts w:ascii="Times New Roman" w:hAnsi="Times New Roman"/>
                <w:b/>
                <w:bCs/>
                <w:kern w:val="36"/>
                <w:sz w:val="24"/>
                <w:szCs w:val="24"/>
              </w:rPr>
            </w:pPr>
          </w:p>
        </w:tc>
        <w:tc>
          <w:tcPr>
            <w:tcW w:w="4819" w:type="dxa"/>
          </w:tcPr>
          <w:p w:rsidR="00D32842" w:rsidRPr="00D32842" w:rsidRDefault="00D32842" w:rsidP="00D477FF">
            <w:pPr>
              <w:tabs>
                <w:tab w:val="left" w:pos="5760"/>
              </w:tabs>
              <w:spacing w:after="0"/>
              <w:jc w:val="both"/>
              <w:rPr>
                <w:rFonts w:ascii="Times New Roman" w:hAnsi="Times New Roman"/>
                <w:b/>
                <w:bCs/>
                <w:i/>
                <w:iCs/>
                <w:sz w:val="24"/>
                <w:szCs w:val="24"/>
                <w:lang w:val="ru-RU"/>
              </w:rPr>
            </w:pPr>
            <w:r w:rsidRPr="00D32842">
              <w:rPr>
                <w:rFonts w:ascii="Times New Roman" w:hAnsi="Times New Roman"/>
                <w:b/>
                <w:bCs/>
                <w:i/>
                <w:iCs/>
                <w:sz w:val="24"/>
                <w:szCs w:val="24"/>
                <w:lang w:val="ru-RU"/>
              </w:rPr>
              <w:t>Г.Тукай, М.Карим,</w:t>
            </w:r>
          </w:p>
          <w:p w:rsidR="00D32842" w:rsidRPr="00D32842" w:rsidRDefault="00D32842" w:rsidP="00D477FF">
            <w:pPr>
              <w:tabs>
                <w:tab w:val="left" w:pos="5760"/>
              </w:tabs>
              <w:spacing w:after="0"/>
              <w:jc w:val="both"/>
              <w:rPr>
                <w:rFonts w:ascii="Times New Roman" w:hAnsi="Times New Roman"/>
                <w:i/>
                <w:iCs/>
                <w:sz w:val="24"/>
                <w:szCs w:val="24"/>
                <w:lang w:val="ru-RU"/>
              </w:rPr>
            </w:pPr>
            <w:r w:rsidRPr="00D32842">
              <w:rPr>
                <w:rFonts w:ascii="Times New Roman" w:hAnsi="Times New Roman"/>
                <w:b/>
                <w:bCs/>
                <w:i/>
                <w:iCs/>
                <w:sz w:val="24"/>
                <w:szCs w:val="24"/>
                <w:lang w:val="ru-RU"/>
              </w:rPr>
              <w:t>К.Кулиев, Р.Гамзатов</w:t>
            </w:r>
            <w:r w:rsidRPr="00D32842">
              <w:rPr>
                <w:rFonts w:ascii="Times New Roman" w:hAnsi="Times New Roman"/>
                <w:i/>
                <w:iCs/>
                <w:sz w:val="24"/>
                <w:szCs w:val="24"/>
                <w:lang w:val="ru-RU"/>
              </w:rPr>
              <w:t xml:space="preserve"> и др.</w:t>
            </w:r>
          </w:p>
          <w:p w:rsidR="00D32842" w:rsidRPr="0074495D" w:rsidRDefault="00D32842" w:rsidP="00D477FF">
            <w:pPr>
              <w:tabs>
                <w:tab w:val="left" w:pos="5760"/>
              </w:tabs>
              <w:spacing w:after="0"/>
              <w:jc w:val="both"/>
              <w:rPr>
                <w:rFonts w:ascii="Times New Roman" w:hAnsi="Times New Roman"/>
                <w:b/>
                <w:bCs/>
                <w:i/>
                <w:iCs/>
                <w:sz w:val="24"/>
                <w:szCs w:val="24"/>
              </w:rPr>
            </w:pPr>
            <w:r w:rsidRPr="00475353">
              <w:rPr>
                <w:rFonts w:ascii="Times New Roman" w:hAnsi="Times New Roman"/>
                <w:b/>
                <w:bCs/>
                <w:i/>
                <w:iCs/>
                <w:sz w:val="24"/>
                <w:szCs w:val="24"/>
              </w:rPr>
              <w:t>(1 произведение по выбору,</w:t>
            </w:r>
          </w:p>
          <w:p w:rsidR="00D32842" w:rsidRPr="0074495D" w:rsidRDefault="00D32842" w:rsidP="00D477FF">
            <w:pPr>
              <w:pBdr>
                <w:left w:val="single" w:sz="4" w:space="0" w:color="auto"/>
                <w:bottom w:val="single" w:sz="4" w:space="0" w:color="auto"/>
                <w:right w:val="single" w:sz="4" w:space="0" w:color="auto"/>
              </w:pBdr>
              <w:shd w:val="clear" w:color="000000" w:fill="D8D8D8"/>
              <w:tabs>
                <w:tab w:val="left" w:pos="5760"/>
              </w:tabs>
              <w:spacing w:after="0"/>
              <w:jc w:val="both"/>
              <w:textAlignment w:val="top"/>
              <w:outlineLvl w:val="2"/>
              <w:rPr>
                <w:rFonts w:ascii="Times New Roman" w:hAnsi="Times New Roman"/>
                <w:b/>
                <w:bCs/>
                <w:i/>
                <w:iCs/>
                <w:sz w:val="24"/>
                <w:szCs w:val="24"/>
              </w:rPr>
            </w:pPr>
            <w:r w:rsidRPr="00475353">
              <w:rPr>
                <w:rFonts w:ascii="Times New Roman" w:hAnsi="Times New Roman"/>
                <w:b/>
                <w:bCs/>
                <w:sz w:val="24"/>
                <w:szCs w:val="24"/>
              </w:rPr>
              <w:t>5-9 кл.</w:t>
            </w:r>
            <w:r w:rsidRPr="0074495D">
              <w:rPr>
                <w:rFonts w:ascii="Times New Roman" w:hAnsi="Times New Roman"/>
                <w:b/>
                <w:bCs/>
                <w:i/>
                <w:iCs/>
                <w:sz w:val="24"/>
                <w:szCs w:val="24"/>
              </w:rPr>
              <w:t>)</w:t>
            </w:r>
          </w:p>
          <w:p w:rsidR="00D32842" w:rsidRPr="0074495D" w:rsidRDefault="00D32842" w:rsidP="00D477FF">
            <w:pPr>
              <w:tabs>
                <w:tab w:val="left" w:pos="5760"/>
              </w:tabs>
              <w:spacing w:after="0"/>
              <w:rPr>
                <w:rFonts w:ascii="Times New Roman" w:hAnsi="Times New Roman"/>
                <w:i/>
                <w:iCs/>
                <w:sz w:val="24"/>
                <w:szCs w:val="24"/>
              </w:rPr>
            </w:pPr>
          </w:p>
        </w:tc>
      </w:tr>
      <w:tr w:rsidR="00D32842" w:rsidRPr="0074495D" w:rsidTr="001C1E7E">
        <w:trPr>
          <w:gridAfter w:val="1"/>
          <w:wAfter w:w="142" w:type="dxa"/>
        </w:trPr>
        <w:tc>
          <w:tcPr>
            <w:tcW w:w="10314" w:type="dxa"/>
            <w:gridSpan w:val="3"/>
          </w:tcPr>
          <w:p w:rsidR="00D32842" w:rsidRPr="0074495D" w:rsidRDefault="00D32842" w:rsidP="00D477FF">
            <w:pPr>
              <w:tabs>
                <w:tab w:val="left" w:pos="5760"/>
              </w:tabs>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D32842" w:rsidRPr="00F53396" w:rsidTr="001C1E7E">
        <w:trPr>
          <w:gridAfter w:val="1"/>
          <w:wAfter w:w="142" w:type="dxa"/>
        </w:trPr>
        <w:tc>
          <w:tcPr>
            <w:tcW w:w="3085" w:type="dxa"/>
          </w:tcPr>
          <w:p w:rsidR="00D32842" w:rsidRPr="0074495D" w:rsidRDefault="00D32842" w:rsidP="00D477FF">
            <w:pPr>
              <w:tabs>
                <w:tab w:val="left" w:pos="5760"/>
              </w:tabs>
              <w:rPr>
                <w:rFonts w:ascii="Times New Roman" w:hAnsi="Times New Roman"/>
                <w:b/>
                <w:bCs/>
                <w:sz w:val="24"/>
                <w:szCs w:val="24"/>
              </w:rPr>
            </w:pPr>
          </w:p>
        </w:tc>
        <w:tc>
          <w:tcPr>
            <w:tcW w:w="2410" w:type="dxa"/>
          </w:tcPr>
          <w:p w:rsidR="00D32842" w:rsidRPr="00D32842" w:rsidRDefault="00D32842" w:rsidP="00D477FF">
            <w:pPr>
              <w:tabs>
                <w:tab w:val="left" w:pos="5760"/>
              </w:tabs>
              <w:rPr>
                <w:rFonts w:ascii="Times New Roman" w:hAnsi="Times New Roman"/>
                <w:b/>
                <w:bCs/>
                <w:i/>
                <w:iCs/>
                <w:sz w:val="24"/>
                <w:szCs w:val="24"/>
                <w:lang w:val="ru-RU"/>
              </w:rPr>
            </w:pPr>
            <w:r w:rsidRPr="00D32842">
              <w:rPr>
                <w:rFonts w:ascii="Times New Roman" w:hAnsi="Times New Roman"/>
                <w:b/>
                <w:bCs/>
                <w:sz w:val="24"/>
                <w:szCs w:val="24"/>
                <w:lang w:val="ru-RU"/>
              </w:rPr>
              <w:t>Гомер</w:t>
            </w:r>
            <w:r w:rsidRPr="00D32842">
              <w:rPr>
                <w:rFonts w:ascii="Times New Roman" w:hAnsi="Times New Roman"/>
                <w:i/>
                <w:iCs/>
                <w:sz w:val="24"/>
                <w:szCs w:val="24"/>
                <w:lang w:val="ru-RU"/>
              </w:rPr>
              <w:t xml:space="preserve">«Илиада» (или «Одиссея») </w:t>
            </w:r>
            <w:r w:rsidRPr="00D32842">
              <w:rPr>
                <w:rFonts w:ascii="Times New Roman" w:hAnsi="Times New Roman"/>
                <w:b/>
                <w:bCs/>
                <w:i/>
                <w:iCs/>
                <w:sz w:val="24"/>
                <w:szCs w:val="24"/>
                <w:lang w:val="ru-RU"/>
              </w:rPr>
              <w:t>(фрагменты по выбору)</w:t>
            </w:r>
          </w:p>
          <w:p w:rsidR="00D32842" w:rsidRPr="00D32842" w:rsidRDefault="00D32842" w:rsidP="00D477FF">
            <w:pPr>
              <w:tabs>
                <w:tab w:val="left" w:pos="5760"/>
              </w:tabs>
              <w:rPr>
                <w:rFonts w:ascii="Times New Roman" w:hAnsi="Times New Roman"/>
                <w:sz w:val="24"/>
                <w:szCs w:val="24"/>
                <w:lang w:val="ru-RU"/>
              </w:rPr>
            </w:pPr>
            <w:r w:rsidRPr="00D32842">
              <w:rPr>
                <w:rFonts w:ascii="Times New Roman" w:hAnsi="Times New Roman"/>
                <w:b/>
                <w:bCs/>
                <w:sz w:val="24"/>
                <w:szCs w:val="24"/>
                <w:lang w:val="ru-RU"/>
              </w:rPr>
              <w:t>(6-8 кл.)</w:t>
            </w:r>
          </w:p>
          <w:p w:rsidR="00D32842" w:rsidRPr="00D32842" w:rsidRDefault="00D32842" w:rsidP="00D477FF">
            <w:pPr>
              <w:tabs>
                <w:tab w:val="left" w:pos="5760"/>
              </w:tabs>
              <w:jc w:val="both"/>
              <w:outlineLvl w:val="0"/>
              <w:rPr>
                <w:rFonts w:ascii="Times New Roman" w:hAnsi="Times New Roman"/>
                <w:b/>
                <w:bCs/>
                <w:kern w:val="36"/>
                <w:sz w:val="24"/>
                <w:szCs w:val="24"/>
                <w:lang w:val="ru-RU"/>
              </w:rPr>
            </w:pPr>
          </w:p>
          <w:p w:rsidR="00D32842" w:rsidRPr="00D32842" w:rsidRDefault="00D32842" w:rsidP="00D477FF">
            <w:pPr>
              <w:tabs>
                <w:tab w:val="left" w:pos="5760"/>
              </w:tabs>
              <w:rPr>
                <w:rFonts w:ascii="Times New Roman" w:hAnsi="Times New Roman"/>
                <w:b/>
                <w:bCs/>
                <w:i/>
                <w:iCs/>
                <w:sz w:val="24"/>
                <w:szCs w:val="24"/>
                <w:lang w:val="ru-RU"/>
              </w:rPr>
            </w:pPr>
            <w:r w:rsidRPr="00D32842">
              <w:rPr>
                <w:rFonts w:ascii="Times New Roman" w:hAnsi="Times New Roman"/>
                <w:b/>
                <w:bCs/>
                <w:sz w:val="24"/>
                <w:szCs w:val="24"/>
                <w:lang w:val="ru-RU"/>
              </w:rPr>
              <w:t xml:space="preserve">Данте. </w:t>
            </w:r>
            <w:r w:rsidRPr="00D32842">
              <w:rPr>
                <w:rFonts w:ascii="Times New Roman" w:hAnsi="Times New Roman"/>
                <w:i/>
                <w:iCs/>
                <w:sz w:val="24"/>
                <w:szCs w:val="24"/>
                <w:lang w:val="ru-RU"/>
              </w:rPr>
              <w:t>«Божественная комедия»</w:t>
            </w:r>
            <w:r w:rsidRPr="00D32842">
              <w:rPr>
                <w:rFonts w:ascii="Times New Roman" w:hAnsi="Times New Roman"/>
                <w:b/>
                <w:bCs/>
                <w:i/>
                <w:iCs/>
                <w:sz w:val="24"/>
                <w:szCs w:val="24"/>
                <w:lang w:val="ru-RU"/>
              </w:rPr>
              <w:t xml:space="preserve"> (фрагменты по выбору)</w:t>
            </w:r>
          </w:p>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sz w:val="24"/>
                <w:szCs w:val="24"/>
                <w:lang w:val="ru-RU"/>
              </w:rPr>
              <w:t>(9 кл.)</w:t>
            </w:r>
          </w:p>
          <w:p w:rsidR="00D32842" w:rsidRPr="00D32842" w:rsidRDefault="00D32842" w:rsidP="00D477FF">
            <w:pPr>
              <w:tabs>
                <w:tab w:val="left" w:pos="5760"/>
              </w:tabs>
              <w:rPr>
                <w:rFonts w:ascii="Times New Roman" w:hAnsi="Times New Roman"/>
                <w:b/>
                <w:bCs/>
                <w:i/>
                <w:iCs/>
                <w:sz w:val="24"/>
                <w:szCs w:val="24"/>
                <w:lang w:val="ru-RU"/>
              </w:rPr>
            </w:pPr>
          </w:p>
          <w:p w:rsidR="00D32842" w:rsidRPr="00D32842" w:rsidRDefault="00D32842" w:rsidP="00D477FF">
            <w:pPr>
              <w:tabs>
                <w:tab w:val="left" w:pos="5760"/>
              </w:tabs>
              <w:rPr>
                <w:rFonts w:ascii="Times New Roman" w:hAnsi="Times New Roman"/>
                <w:b/>
                <w:i/>
                <w:sz w:val="24"/>
                <w:szCs w:val="24"/>
                <w:lang w:val="ru-RU"/>
              </w:rPr>
            </w:pPr>
            <w:r w:rsidRPr="00D32842">
              <w:rPr>
                <w:rFonts w:ascii="Times New Roman" w:hAnsi="Times New Roman"/>
                <w:b/>
                <w:bCs/>
                <w:sz w:val="24"/>
                <w:szCs w:val="24"/>
                <w:lang w:val="ru-RU"/>
              </w:rPr>
              <w:t xml:space="preserve">М. де Сервантес </w:t>
            </w:r>
            <w:r w:rsidRPr="00D32842">
              <w:rPr>
                <w:rFonts w:ascii="Times New Roman" w:hAnsi="Times New Roman"/>
                <w:i/>
                <w:iCs/>
                <w:sz w:val="24"/>
                <w:szCs w:val="24"/>
                <w:lang w:val="ru-RU"/>
              </w:rPr>
              <w:t xml:space="preserve">«Дон Кихот» </w:t>
            </w:r>
            <w:r w:rsidRPr="00D32842">
              <w:rPr>
                <w:rFonts w:ascii="Times New Roman" w:hAnsi="Times New Roman"/>
                <w:b/>
                <w:bCs/>
                <w:i/>
                <w:iCs/>
                <w:sz w:val="24"/>
                <w:szCs w:val="24"/>
                <w:lang w:val="ru-RU"/>
              </w:rPr>
              <w:t xml:space="preserve">(главы </w:t>
            </w:r>
            <w:r w:rsidRPr="00D32842">
              <w:rPr>
                <w:rFonts w:ascii="Times New Roman" w:hAnsi="Times New Roman"/>
                <w:b/>
                <w:bCs/>
                <w:i/>
                <w:iCs/>
                <w:sz w:val="24"/>
                <w:szCs w:val="24"/>
                <w:lang w:val="ru-RU"/>
              </w:rPr>
              <w:lastRenderedPageBreak/>
              <w:t>по выбору</w:t>
            </w:r>
            <w:r w:rsidRPr="00D32842">
              <w:rPr>
                <w:rFonts w:ascii="Times New Roman" w:hAnsi="Times New Roman"/>
                <w:b/>
                <w:i/>
                <w:sz w:val="24"/>
                <w:szCs w:val="24"/>
                <w:lang w:val="ru-RU"/>
              </w:rPr>
              <w:t>)</w:t>
            </w:r>
          </w:p>
          <w:p w:rsidR="00D32842" w:rsidRPr="0074495D" w:rsidRDefault="00D32842" w:rsidP="00D477FF">
            <w:pPr>
              <w:tabs>
                <w:tab w:val="left" w:pos="5760"/>
              </w:tabs>
              <w:rPr>
                <w:rFonts w:ascii="Times New Roman" w:hAnsi="Times New Roman"/>
                <w:b/>
                <w:bCs/>
                <w:kern w:val="36"/>
                <w:sz w:val="24"/>
                <w:szCs w:val="24"/>
              </w:rPr>
            </w:pPr>
            <w:r w:rsidRPr="0074495D">
              <w:rPr>
                <w:rFonts w:ascii="Times New Roman" w:hAnsi="Times New Roman"/>
                <w:b/>
                <w:iCs/>
                <w:sz w:val="24"/>
                <w:szCs w:val="24"/>
              </w:rPr>
              <w:t>(7-8 кл.)</w:t>
            </w:r>
          </w:p>
        </w:tc>
        <w:tc>
          <w:tcPr>
            <w:tcW w:w="4819" w:type="dxa"/>
          </w:tcPr>
          <w:p w:rsidR="00D32842" w:rsidRPr="00D32842" w:rsidRDefault="00D32842" w:rsidP="00D477FF">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lang w:val="ru-RU"/>
              </w:rPr>
            </w:pPr>
            <w:r w:rsidRPr="00D32842">
              <w:rPr>
                <w:rFonts w:ascii="Times New Roman" w:hAnsi="Times New Roman"/>
                <w:b/>
                <w:i/>
                <w:iCs/>
                <w:sz w:val="24"/>
                <w:szCs w:val="24"/>
                <w:lang w:val="ru-RU"/>
              </w:rPr>
              <w:lastRenderedPageBreak/>
              <w:t>Зарубежный фольклорлегенды, баллады, саги, песни</w:t>
            </w:r>
          </w:p>
          <w:p w:rsidR="00D32842" w:rsidRPr="00D32842" w:rsidRDefault="00D32842" w:rsidP="00D477FF">
            <w:pPr>
              <w:rPr>
                <w:rFonts w:ascii="Times New Roman" w:hAnsi="Times New Roman"/>
                <w:b/>
                <w:bCs/>
                <w:sz w:val="24"/>
                <w:szCs w:val="24"/>
                <w:lang w:val="ru-RU"/>
              </w:rPr>
            </w:pPr>
            <w:r w:rsidRPr="00D32842">
              <w:rPr>
                <w:rFonts w:ascii="Times New Roman" w:hAnsi="Times New Roman"/>
                <w:b/>
                <w:bCs/>
                <w:sz w:val="24"/>
                <w:szCs w:val="24"/>
                <w:lang w:val="ru-RU"/>
              </w:rPr>
              <w:t>(2-3 произведения по выбору, 5-7 кл.)</w:t>
            </w:r>
          </w:p>
          <w:p w:rsidR="00D32842" w:rsidRPr="00D32842" w:rsidRDefault="00D32842" w:rsidP="00D477FF">
            <w:pPr>
              <w:tabs>
                <w:tab w:val="left" w:pos="5760"/>
              </w:tabs>
              <w:jc w:val="center"/>
              <w:rPr>
                <w:rFonts w:ascii="Times New Roman" w:hAnsi="Times New Roman"/>
                <w:sz w:val="24"/>
                <w:szCs w:val="24"/>
                <w:lang w:val="ru-RU"/>
              </w:rPr>
            </w:pPr>
          </w:p>
          <w:p w:rsidR="00D32842" w:rsidRPr="00D32842" w:rsidRDefault="00D32842" w:rsidP="00D477FF">
            <w:pPr>
              <w:tabs>
                <w:tab w:val="left" w:pos="5760"/>
              </w:tabs>
              <w:jc w:val="center"/>
              <w:rPr>
                <w:rFonts w:ascii="Times New Roman" w:hAnsi="Times New Roman"/>
                <w:i/>
                <w:iCs/>
                <w:sz w:val="24"/>
                <w:szCs w:val="24"/>
                <w:lang w:val="ru-RU"/>
              </w:rPr>
            </w:pPr>
          </w:p>
        </w:tc>
      </w:tr>
      <w:tr w:rsidR="00D32842" w:rsidRPr="0074495D" w:rsidTr="001C1E7E">
        <w:trPr>
          <w:gridAfter w:val="1"/>
          <w:wAfter w:w="142" w:type="dxa"/>
        </w:trPr>
        <w:tc>
          <w:tcPr>
            <w:tcW w:w="3085" w:type="dxa"/>
          </w:tcPr>
          <w:p w:rsidR="00D32842" w:rsidRPr="00D32842" w:rsidRDefault="00D32842" w:rsidP="00D477FF">
            <w:pPr>
              <w:tabs>
                <w:tab w:val="left" w:pos="5760"/>
              </w:tabs>
              <w:jc w:val="both"/>
              <w:outlineLvl w:val="0"/>
              <w:rPr>
                <w:rFonts w:ascii="Times New Roman" w:hAnsi="Times New Roman"/>
                <w:sz w:val="24"/>
                <w:szCs w:val="24"/>
                <w:lang w:val="ru-RU"/>
              </w:rPr>
            </w:pPr>
            <w:r w:rsidRPr="00D32842">
              <w:rPr>
                <w:rFonts w:ascii="Times New Roman" w:hAnsi="Times New Roman"/>
                <w:b/>
                <w:bCs/>
                <w:sz w:val="24"/>
                <w:szCs w:val="24"/>
                <w:lang w:val="ru-RU"/>
              </w:rPr>
              <w:lastRenderedPageBreak/>
              <w:t>В.Шекспир</w:t>
            </w:r>
            <w:r w:rsidRPr="00D32842">
              <w:rPr>
                <w:rFonts w:ascii="Times New Roman" w:hAnsi="Times New Roman"/>
                <w:sz w:val="24"/>
                <w:szCs w:val="24"/>
                <w:lang w:val="ru-RU"/>
              </w:rPr>
              <w:t xml:space="preserve"> «Ромео и Джульетта» (1594 – 1595). </w:t>
            </w:r>
          </w:p>
          <w:p w:rsidR="00D32842" w:rsidRPr="0074495D" w:rsidRDefault="00D32842" w:rsidP="00D477FF">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(8-9 кл.)</w:t>
            </w:r>
          </w:p>
          <w:p w:rsidR="00D32842" w:rsidRPr="0074495D" w:rsidRDefault="00D32842" w:rsidP="00D477FF">
            <w:pPr>
              <w:tabs>
                <w:tab w:val="left" w:pos="5760"/>
              </w:tabs>
              <w:rPr>
                <w:rFonts w:ascii="Times New Roman" w:hAnsi="Times New Roman"/>
                <w:b/>
                <w:bCs/>
                <w:sz w:val="24"/>
                <w:szCs w:val="24"/>
              </w:rPr>
            </w:pPr>
          </w:p>
        </w:tc>
        <w:tc>
          <w:tcPr>
            <w:tcW w:w="2410" w:type="dxa"/>
          </w:tcPr>
          <w:p w:rsidR="00D32842" w:rsidRPr="0074495D" w:rsidRDefault="00D32842" w:rsidP="00D477FF">
            <w:pPr>
              <w:pStyle w:val="ad"/>
              <w:pBdr>
                <w:left w:val="single" w:sz="4" w:space="0" w:color="auto"/>
                <w:bottom w:val="single" w:sz="4" w:space="0" w:color="auto"/>
                <w:right w:val="single" w:sz="4" w:space="0" w:color="auto"/>
              </w:pBdr>
              <w:shd w:val="clear" w:color="000000" w:fill="D8D8D8"/>
              <w:tabs>
                <w:tab w:val="left" w:pos="5760"/>
              </w:tabs>
              <w:spacing w:before="0" w:beforeAutospacing="0" w:line="276" w:lineRule="auto"/>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D32842" w:rsidRPr="0074495D" w:rsidRDefault="00D32842" w:rsidP="00D477FF">
            <w:pPr>
              <w:pStyle w:val="ad"/>
              <w:keepNext/>
              <w:keepLines/>
              <w:tabs>
                <w:tab w:val="left" w:pos="5760"/>
              </w:tabs>
              <w:spacing w:before="0" w:beforeAutospacing="0" w:line="276" w:lineRule="auto"/>
              <w:outlineLvl w:val="7"/>
              <w:rPr>
                <w:rFonts w:ascii="Times New Roman" w:hAnsi="Times New Roman"/>
                <w:i/>
                <w:iCs/>
                <w:lang w:bidi="he-IL"/>
              </w:rPr>
            </w:pPr>
            <w:r w:rsidRPr="0074495D">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D32842" w:rsidRPr="0074495D" w:rsidRDefault="00D32842" w:rsidP="00D477FF">
            <w:pPr>
              <w:pStyle w:val="ad"/>
              <w:keepNext/>
              <w:keepLines/>
              <w:tabs>
                <w:tab w:val="left" w:pos="5760"/>
              </w:tabs>
              <w:spacing w:before="0" w:beforeAutospacing="0" w:line="276" w:lineRule="auto"/>
              <w:outlineLvl w:val="7"/>
              <w:rPr>
                <w:rFonts w:ascii="Times New Roman" w:hAnsi="Times New Roman"/>
                <w:b/>
                <w:bCs/>
              </w:rPr>
            </w:pPr>
            <w:r w:rsidRPr="0074495D">
              <w:rPr>
                <w:rFonts w:ascii="Times New Roman" w:hAnsi="Times New Roman"/>
                <w:b/>
                <w:bCs/>
                <w:lang w:bidi="he-IL"/>
              </w:rPr>
              <w:t>(7-8 кл.)</w:t>
            </w:r>
          </w:p>
        </w:tc>
        <w:tc>
          <w:tcPr>
            <w:tcW w:w="4819" w:type="dxa"/>
          </w:tcPr>
          <w:p w:rsidR="00D32842" w:rsidRPr="0074495D" w:rsidRDefault="00D32842" w:rsidP="00D477FF">
            <w:pPr>
              <w:tabs>
                <w:tab w:val="left" w:pos="5760"/>
              </w:tabs>
              <w:jc w:val="center"/>
              <w:rPr>
                <w:rFonts w:ascii="Times New Roman" w:hAnsi="Times New Roman"/>
                <w:b/>
                <w:bCs/>
                <w:sz w:val="24"/>
                <w:szCs w:val="24"/>
              </w:rPr>
            </w:pPr>
          </w:p>
        </w:tc>
      </w:tr>
      <w:tr w:rsidR="00D32842" w:rsidRPr="0074495D" w:rsidTr="001C1E7E">
        <w:trPr>
          <w:gridAfter w:val="1"/>
          <w:wAfter w:w="142" w:type="dxa"/>
        </w:trPr>
        <w:tc>
          <w:tcPr>
            <w:tcW w:w="3085" w:type="dxa"/>
          </w:tcPr>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477FF" w:rsidRDefault="00D32842" w:rsidP="00D477FF">
            <w:pPr>
              <w:tabs>
                <w:tab w:val="left" w:pos="5760"/>
              </w:tabs>
              <w:rPr>
                <w:rFonts w:ascii="Times New Roman" w:hAnsi="Times New Roman"/>
                <w:b/>
                <w:bCs/>
                <w:sz w:val="24"/>
                <w:szCs w:val="24"/>
                <w:lang w:val="ru-RU"/>
              </w:rPr>
            </w:pPr>
          </w:p>
          <w:p w:rsidR="00D32842" w:rsidRPr="00D32842" w:rsidRDefault="00D32842" w:rsidP="00D477FF">
            <w:pPr>
              <w:tabs>
                <w:tab w:val="left" w:pos="5760"/>
              </w:tabs>
              <w:rPr>
                <w:rFonts w:ascii="Times New Roman" w:hAnsi="Times New Roman"/>
                <w:sz w:val="24"/>
                <w:szCs w:val="24"/>
                <w:lang w:val="ru-RU"/>
              </w:rPr>
            </w:pPr>
            <w:r w:rsidRPr="00D32842">
              <w:rPr>
                <w:rFonts w:ascii="Times New Roman" w:hAnsi="Times New Roman"/>
                <w:b/>
                <w:bCs/>
                <w:sz w:val="24"/>
                <w:szCs w:val="24"/>
                <w:lang w:val="ru-RU"/>
              </w:rPr>
              <w:t xml:space="preserve">А. де Сент-Экзюпери </w:t>
            </w:r>
            <w:r w:rsidRPr="00D32842">
              <w:rPr>
                <w:rFonts w:ascii="Times New Roman" w:hAnsi="Times New Roman"/>
                <w:sz w:val="24"/>
                <w:szCs w:val="24"/>
                <w:lang w:val="ru-RU"/>
              </w:rPr>
              <w:t>«Маленький принц» (1943)</w:t>
            </w:r>
          </w:p>
          <w:p w:rsidR="00D32842" w:rsidRPr="0074495D" w:rsidRDefault="00D32842" w:rsidP="00D477FF">
            <w:pPr>
              <w:tabs>
                <w:tab w:val="left" w:pos="5760"/>
              </w:tabs>
              <w:rPr>
                <w:rFonts w:ascii="Times New Roman" w:hAnsi="Times New Roman"/>
                <w:b/>
                <w:bCs/>
                <w:sz w:val="24"/>
                <w:szCs w:val="24"/>
              </w:rPr>
            </w:pPr>
            <w:r w:rsidRPr="0074495D">
              <w:rPr>
                <w:rFonts w:ascii="Times New Roman" w:hAnsi="Times New Roman"/>
                <w:b/>
                <w:bCs/>
                <w:sz w:val="24"/>
                <w:szCs w:val="24"/>
              </w:rPr>
              <w:t>(6-7 кл.)</w:t>
            </w:r>
          </w:p>
        </w:tc>
        <w:tc>
          <w:tcPr>
            <w:tcW w:w="2410" w:type="dxa"/>
          </w:tcPr>
          <w:p w:rsidR="00D32842" w:rsidRPr="00D32842" w:rsidRDefault="00D32842" w:rsidP="00D477F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lang w:val="ru-RU"/>
              </w:rPr>
            </w:pPr>
            <w:r w:rsidRPr="00D32842">
              <w:rPr>
                <w:rFonts w:ascii="Times New Roman" w:hAnsi="Times New Roman"/>
                <w:b/>
                <w:bCs/>
                <w:sz w:val="24"/>
                <w:szCs w:val="24"/>
                <w:lang w:val="ru-RU"/>
              </w:rPr>
              <w:lastRenderedPageBreak/>
              <w:t xml:space="preserve">Д.Дефо </w:t>
            </w:r>
            <w:r w:rsidRPr="00D32842">
              <w:rPr>
                <w:rFonts w:ascii="Times New Roman" w:hAnsi="Times New Roman"/>
                <w:i/>
                <w:iCs/>
                <w:sz w:val="24"/>
                <w:szCs w:val="24"/>
                <w:lang w:val="ru-RU"/>
              </w:rPr>
              <w:t xml:space="preserve">«Робинзон Крузо» </w:t>
            </w:r>
            <w:r w:rsidRPr="00D32842">
              <w:rPr>
                <w:rFonts w:ascii="Times New Roman" w:hAnsi="Times New Roman"/>
                <w:b/>
                <w:bCs/>
                <w:i/>
                <w:iCs/>
                <w:sz w:val="24"/>
                <w:szCs w:val="24"/>
                <w:lang w:val="ru-RU"/>
              </w:rPr>
              <w:t>(главы по выбору)</w:t>
            </w:r>
          </w:p>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sz w:val="24"/>
                <w:szCs w:val="24"/>
                <w:lang w:val="ru-RU"/>
              </w:rPr>
              <w:t>( 6-7 кл.)</w:t>
            </w:r>
          </w:p>
          <w:p w:rsidR="00D32842" w:rsidRPr="00D32842" w:rsidRDefault="00D32842" w:rsidP="00D477FF">
            <w:pPr>
              <w:tabs>
                <w:tab w:val="left" w:pos="5760"/>
              </w:tabs>
              <w:jc w:val="center"/>
              <w:rPr>
                <w:rFonts w:ascii="Times New Roman" w:hAnsi="Times New Roman"/>
                <w:sz w:val="24"/>
                <w:szCs w:val="24"/>
                <w:lang w:val="ru-RU"/>
              </w:rPr>
            </w:pPr>
          </w:p>
          <w:p w:rsidR="00D32842" w:rsidRPr="00D32842" w:rsidRDefault="00D32842" w:rsidP="00D477FF">
            <w:pPr>
              <w:tabs>
                <w:tab w:val="left" w:pos="5760"/>
              </w:tabs>
              <w:rPr>
                <w:rFonts w:ascii="Times New Roman" w:hAnsi="Times New Roman"/>
                <w:b/>
                <w:bCs/>
                <w:i/>
                <w:iCs/>
                <w:sz w:val="24"/>
                <w:szCs w:val="24"/>
                <w:lang w:val="ru-RU"/>
              </w:rPr>
            </w:pPr>
            <w:r w:rsidRPr="00D32842">
              <w:rPr>
                <w:rFonts w:ascii="Times New Roman" w:hAnsi="Times New Roman"/>
                <w:b/>
                <w:bCs/>
                <w:sz w:val="24"/>
                <w:szCs w:val="24"/>
                <w:lang w:val="ru-RU"/>
              </w:rPr>
              <w:t xml:space="preserve">Дж. Свифт </w:t>
            </w:r>
            <w:r w:rsidRPr="00D32842">
              <w:rPr>
                <w:rFonts w:ascii="Times New Roman" w:hAnsi="Times New Roman"/>
                <w:i/>
                <w:iCs/>
                <w:sz w:val="24"/>
                <w:szCs w:val="24"/>
                <w:lang w:val="ru-RU"/>
              </w:rPr>
              <w:t>«Путешествия Гулливера»</w:t>
            </w:r>
            <w:r w:rsidRPr="00D32842">
              <w:rPr>
                <w:rFonts w:ascii="Times New Roman" w:hAnsi="Times New Roman"/>
                <w:b/>
                <w:bCs/>
                <w:i/>
                <w:iCs/>
                <w:sz w:val="24"/>
                <w:szCs w:val="24"/>
                <w:lang w:val="ru-RU"/>
              </w:rPr>
              <w:t xml:space="preserve"> (фрагменты по выбору)</w:t>
            </w:r>
          </w:p>
          <w:p w:rsidR="00D32842" w:rsidRPr="00D32842" w:rsidRDefault="00D32842" w:rsidP="00D477FF">
            <w:pPr>
              <w:tabs>
                <w:tab w:val="left" w:pos="5760"/>
              </w:tabs>
              <w:rPr>
                <w:rFonts w:ascii="Times New Roman" w:hAnsi="Times New Roman"/>
                <w:sz w:val="24"/>
                <w:szCs w:val="24"/>
                <w:lang w:val="ru-RU"/>
              </w:rPr>
            </w:pPr>
            <w:r w:rsidRPr="00D32842">
              <w:rPr>
                <w:rFonts w:ascii="Times New Roman" w:hAnsi="Times New Roman"/>
                <w:b/>
                <w:bCs/>
                <w:sz w:val="24"/>
                <w:szCs w:val="24"/>
                <w:lang w:val="ru-RU"/>
              </w:rPr>
              <w:t>(6-7 кл.)</w:t>
            </w:r>
          </w:p>
          <w:p w:rsidR="00D32842" w:rsidRPr="00D32842" w:rsidRDefault="00D32842" w:rsidP="00D477FF">
            <w:pPr>
              <w:tabs>
                <w:tab w:val="left" w:pos="5760"/>
              </w:tabs>
              <w:jc w:val="center"/>
              <w:rPr>
                <w:rFonts w:ascii="Times New Roman" w:hAnsi="Times New Roman"/>
                <w:sz w:val="24"/>
                <w:szCs w:val="24"/>
                <w:lang w:val="ru-RU"/>
              </w:rPr>
            </w:pPr>
          </w:p>
          <w:p w:rsidR="00D32842" w:rsidRPr="00D32842" w:rsidRDefault="00D32842" w:rsidP="00D477FF">
            <w:pPr>
              <w:tabs>
                <w:tab w:val="left" w:pos="5760"/>
              </w:tabs>
              <w:rPr>
                <w:rFonts w:ascii="Times New Roman" w:hAnsi="Times New Roman"/>
                <w:b/>
                <w:bCs/>
                <w:i/>
                <w:iCs/>
                <w:sz w:val="24"/>
                <w:szCs w:val="24"/>
                <w:lang w:val="ru-RU"/>
              </w:rPr>
            </w:pPr>
            <w:r w:rsidRPr="00D32842">
              <w:rPr>
                <w:rFonts w:ascii="Times New Roman" w:hAnsi="Times New Roman"/>
                <w:b/>
                <w:bCs/>
                <w:sz w:val="24"/>
                <w:szCs w:val="24"/>
                <w:lang w:val="ru-RU"/>
              </w:rPr>
              <w:t>Ж-Б. Мольер</w:t>
            </w:r>
            <w:r w:rsidRPr="00D32842">
              <w:rPr>
                <w:rFonts w:ascii="Times New Roman" w:hAnsi="Times New Roman"/>
                <w:i/>
                <w:iCs/>
                <w:sz w:val="24"/>
                <w:szCs w:val="24"/>
                <w:lang w:val="ru-RU"/>
              </w:rPr>
              <w:t xml:space="preserve"> Комедии</w:t>
            </w:r>
          </w:p>
          <w:p w:rsidR="00D32842" w:rsidRPr="00D32842" w:rsidRDefault="00D32842" w:rsidP="00D477FF">
            <w:pPr>
              <w:tabs>
                <w:tab w:val="left" w:pos="5760"/>
              </w:tabs>
              <w:rPr>
                <w:rFonts w:ascii="Times New Roman" w:hAnsi="Times New Roman"/>
                <w:i/>
                <w:iCs/>
                <w:sz w:val="24"/>
                <w:szCs w:val="24"/>
                <w:lang w:val="ru-RU"/>
              </w:rPr>
            </w:pPr>
            <w:r w:rsidRPr="00D32842">
              <w:rPr>
                <w:rFonts w:ascii="Times New Roman" w:hAnsi="Times New Roman"/>
                <w:b/>
                <w:bCs/>
                <w:i/>
                <w:iCs/>
                <w:sz w:val="24"/>
                <w:szCs w:val="24"/>
                <w:lang w:val="ru-RU"/>
              </w:rPr>
              <w:t xml:space="preserve">- 1 по выбору, например: </w:t>
            </w:r>
            <w:r w:rsidRPr="00D32842">
              <w:rPr>
                <w:rFonts w:ascii="Times New Roman" w:hAnsi="Times New Roman"/>
                <w:i/>
                <w:iCs/>
                <w:sz w:val="24"/>
                <w:szCs w:val="24"/>
                <w:lang w:val="ru-RU"/>
              </w:rPr>
              <w:t xml:space="preserve">«Тартюф, или Обманщик» </w:t>
            </w:r>
            <w:r w:rsidRPr="00D32842">
              <w:rPr>
                <w:rFonts w:ascii="Times New Roman" w:hAnsi="Times New Roman"/>
                <w:i/>
                <w:iCs/>
                <w:sz w:val="24"/>
                <w:szCs w:val="24"/>
                <w:lang w:val="ru-RU"/>
              </w:rPr>
              <w:lastRenderedPageBreak/>
              <w:t>(1664),«Мещанин во дворянстве» (1670).</w:t>
            </w:r>
          </w:p>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sz w:val="24"/>
                <w:szCs w:val="24"/>
                <w:lang w:val="ru-RU"/>
              </w:rPr>
              <w:t>(8-9 кл.)</w:t>
            </w:r>
          </w:p>
          <w:p w:rsidR="00D32842" w:rsidRPr="00D32842" w:rsidRDefault="00D32842" w:rsidP="00D477FF">
            <w:pPr>
              <w:tabs>
                <w:tab w:val="left" w:pos="5760"/>
              </w:tabs>
              <w:jc w:val="center"/>
              <w:rPr>
                <w:rFonts w:ascii="Times New Roman" w:hAnsi="Times New Roman"/>
                <w:i/>
                <w:iCs/>
                <w:sz w:val="24"/>
                <w:szCs w:val="24"/>
                <w:lang w:val="ru-RU"/>
              </w:rPr>
            </w:pPr>
          </w:p>
          <w:p w:rsidR="00D32842" w:rsidRPr="00D32842" w:rsidRDefault="00D32842" w:rsidP="00D477FF">
            <w:pPr>
              <w:tabs>
                <w:tab w:val="left" w:pos="5760"/>
              </w:tabs>
              <w:rPr>
                <w:rFonts w:ascii="Times New Roman" w:hAnsi="Times New Roman"/>
                <w:b/>
                <w:bCs/>
                <w:i/>
                <w:iCs/>
                <w:sz w:val="24"/>
                <w:szCs w:val="24"/>
                <w:lang w:val="ru-RU"/>
              </w:rPr>
            </w:pPr>
            <w:r w:rsidRPr="00D32842">
              <w:rPr>
                <w:rFonts w:ascii="Times New Roman" w:hAnsi="Times New Roman"/>
                <w:b/>
                <w:bCs/>
                <w:sz w:val="24"/>
                <w:szCs w:val="24"/>
                <w:lang w:val="ru-RU"/>
              </w:rPr>
              <w:t xml:space="preserve">И.-В. Гете </w:t>
            </w:r>
            <w:r w:rsidRPr="00D32842">
              <w:rPr>
                <w:rFonts w:ascii="Times New Roman" w:hAnsi="Times New Roman"/>
                <w:i/>
                <w:iCs/>
                <w:sz w:val="24"/>
                <w:szCs w:val="24"/>
                <w:lang w:val="ru-RU"/>
              </w:rPr>
              <w:t>«Фауст» (1774 – 1832)</w:t>
            </w:r>
            <w:r w:rsidRPr="00D32842">
              <w:rPr>
                <w:rFonts w:ascii="Times New Roman" w:hAnsi="Times New Roman"/>
                <w:b/>
                <w:bCs/>
                <w:i/>
                <w:iCs/>
                <w:sz w:val="24"/>
                <w:szCs w:val="24"/>
                <w:lang w:val="ru-RU"/>
              </w:rPr>
              <w:t xml:space="preserve"> (фрагменты по выбору) </w:t>
            </w:r>
          </w:p>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sz w:val="24"/>
                <w:szCs w:val="24"/>
                <w:lang w:val="ru-RU"/>
              </w:rPr>
              <w:t>( 9-10 кл.)</w:t>
            </w:r>
          </w:p>
          <w:p w:rsidR="00D32842" w:rsidRPr="00D32842" w:rsidRDefault="00D32842" w:rsidP="00D477FF">
            <w:pPr>
              <w:tabs>
                <w:tab w:val="left" w:pos="5760"/>
              </w:tabs>
              <w:rPr>
                <w:rFonts w:ascii="Times New Roman" w:hAnsi="Times New Roman"/>
                <w:sz w:val="24"/>
                <w:szCs w:val="24"/>
                <w:lang w:val="ru-RU"/>
              </w:rPr>
            </w:pPr>
          </w:p>
          <w:p w:rsidR="00D32842" w:rsidRPr="00D32842" w:rsidRDefault="00D32842" w:rsidP="00D477FF">
            <w:pPr>
              <w:tabs>
                <w:tab w:val="left" w:pos="5760"/>
              </w:tabs>
              <w:rPr>
                <w:rFonts w:ascii="Times New Roman" w:hAnsi="Times New Roman"/>
                <w:b/>
                <w:bCs/>
                <w:i/>
                <w:iCs/>
                <w:sz w:val="24"/>
                <w:szCs w:val="24"/>
                <w:lang w:val="ru-RU"/>
              </w:rPr>
            </w:pPr>
            <w:r w:rsidRPr="00D32842">
              <w:rPr>
                <w:rFonts w:ascii="Times New Roman" w:hAnsi="Times New Roman"/>
                <w:b/>
                <w:bCs/>
                <w:sz w:val="24"/>
                <w:szCs w:val="24"/>
                <w:lang w:val="ru-RU"/>
              </w:rPr>
              <w:t>Г.Х.Андерсен</w:t>
            </w:r>
            <w:r w:rsidRPr="00D32842">
              <w:rPr>
                <w:rFonts w:ascii="Times New Roman" w:hAnsi="Times New Roman"/>
                <w:i/>
                <w:iCs/>
                <w:sz w:val="24"/>
                <w:szCs w:val="24"/>
                <w:lang w:val="ru-RU"/>
              </w:rPr>
              <w:t>Сказки</w:t>
            </w:r>
          </w:p>
          <w:p w:rsidR="00D32842" w:rsidRPr="00D32842" w:rsidRDefault="00D32842" w:rsidP="00D477FF">
            <w:pPr>
              <w:tabs>
                <w:tab w:val="left" w:pos="5760"/>
              </w:tabs>
              <w:rPr>
                <w:rFonts w:ascii="Times New Roman" w:hAnsi="Times New Roman"/>
                <w:i/>
                <w:iCs/>
                <w:sz w:val="24"/>
                <w:szCs w:val="24"/>
                <w:lang w:val="ru-RU"/>
              </w:rPr>
            </w:pPr>
            <w:r w:rsidRPr="00D32842">
              <w:rPr>
                <w:rFonts w:ascii="Times New Roman" w:hAnsi="Times New Roman"/>
                <w:b/>
                <w:bCs/>
                <w:i/>
                <w:iCs/>
                <w:sz w:val="24"/>
                <w:szCs w:val="24"/>
                <w:lang w:val="ru-RU"/>
              </w:rPr>
              <w:t xml:space="preserve">- 1 по выбору, например: </w:t>
            </w:r>
            <w:r w:rsidRPr="00D32842">
              <w:rPr>
                <w:rFonts w:ascii="Times New Roman" w:hAnsi="Times New Roman"/>
                <w:i/>
                <w:iCs/>
                <w:sz w:val="24"/>
                <w:szCs w:val="24"/>
                <w:lang w:val="ru-RU"/>
              </w:rPr>
              <w:t>«Стойкий оловянный солдатик» (1838), «Гадкий утенок» (1843).</w:t>
            </w:r>
          </w:p>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sz w:val="24"/>
                <w:szCs w:val="24"/>
                <w:lang w:val="ru-RU"/>
              </w:rPr>
              <w:t xml:space="preserve">(5 кл.) </w:t>
            </w:r>
          </w:p>
          <w:p w:rsidR="00D32842" w:rsidRPr="00D32842" w:rsidRDefault="00D32842" w:rsidP="00D477FF">
            <w:pPr>
              <w:tabs>
                <w:tab w:val="left" w:pos="5760"/>
              </w:tabs>
              <w:jc w:val="center"/>
              <w:rPr>
                <w:rFonts w:ascii="Times New Roman" w:hAnsi="Times New Roman"/>
                <w:sz w:val="24"/>
                <w:szCs w:val="24"/>
                <w:lang w:val="ru-RU"/>
              </w:rPr>
            </w:pPr>
          </w:p>
          <w:p w:rsidR="00D32842" w:rsidRPr="00D32842" w:rsidRDefault="00D32842" w:rsidP="00D477FF">
            <w:pPr>
              <w:tabs>
                <w:tab w:val="left" w:pos="5760"/>
              </w:tabs>
              <w:rPr>
                <w:rFonts w:ascii="Times New Roman" w:hAnsi="Times New Roman"/>
                <w:b/>
                <w:bCs/>
                <w:sz w:val="24"/>
                <w:szCs w:val="24"/>
                <w:lang w:val="ru-RU"/>
              </w:rPr>
            </w:pPr>
            <w:r w:rsidRPr="00D32842">
              <w:rPr>
                <w:rFonts w:ascii="Times New Roman" w:hAnsi="Times New Roman"/>
                <w:b/>
                <w:bCs/>
                <w:sz w:val="24"/>
                <w:szCs w:val="24"/>
                <w:lang w:val="ru-RU"/>
              </w:rPr>
              <w:t xml:space="preserve">Дж. Г. Байрон </w:t>
            </w:r>
          </w:p>
          <w:p w:rsidR="00D32842" w:rsidRPr="00D32842" w:rsidRDefault="00D32842" w:rsidP="00D477FF">
            <w:pPr>
              <w:rPr>
                <w:rFonts w:ascii="Times New Roman" w:hAnsi="Times New Roman"/>
                <w:i/>
                <w:iCs/>
                <w:sz w:val="24"/>
                <w:szCs w:val="24"/>
                <w:lang w:val="ru-RU"/>
              </w:rPr>
            </w:pPr>
            <w:r w:rsidRPr="00D32842">
              <w:rPr>
                <w:rFonts w:ascii="Times New Roman" w:hAnsi="Times New Roman"/>
                <w:b/>
                <w:bCs/>
                <w:i/>
                <w:iCs/>
                <w:sz w:val="24"/>
                <w:szCs w:val="24"/>
                <w:lang w:val="ru-RU"/>
              </w:rPr>
              <w:t>- 1 стихотворение по выбору, например</w:t>
            </w:r>
            <w:r w:rsidRPr="00D32842">
              <w:rPr>
                <w:rFonts w:ascii="Times New Roman" w:hAnsi="Times New Roman"/>
                <w:i/>
                <w:iCs/>
                <w:sz w:val="24"/>
                <w:szCs w:val="24"/>
                <w:lang w:val="ru-RU"/>
              </w:rPr>
              <w:t xml:space="preserve">: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w:t>
            </w:r>
            <w:r w:rsidRPr="00D32842">
              <w:rPr>
                <w:rFonts w:ascii="Times New Roman" w:hAnsi="Times New Roman"/>
                <w:i/>
                <w:iCs/>
                <w:sz w:val="24"/>
                <w:szCs w:val="24"/>
                <w:lang w:val="ru-RU"/>
              </w:rPr>
              <w:lastRenderedPageBreak/>
              <w:t>Плещеева) и др.</w:t>
            </w:r>
          </w:p>
          <w:p w:rsidR="00D32842" w:rsidRPr="0074495D" w:rsidRDefault="00D32842" w:rsidP="00D477FF">
            <w:pPr>
              <w:tabs>
                <w:tab w:val="left" w:pos="5760"/>
              </w:tabs>
              <w:rPr>
                <w:rFonts w:ascii="Times New Roman" w:hAnsi="Times New Roman"/>
                <w:i/>
                <w:iCs/>
                <w:sz w:val="24"/>
                <w:szCs w:val="24"/>
              </w:rPr>
            </w:pPr>
            <w:r w:rsidRPr="00D32842">
              <w:rPr>
                <w:rFonts w:ascii="Times New Roman" w:hAnsi="Times New Roman"/>
                <w:b/>
                <w:bCs/>
                <w:i/>
                <w:iCs/>
                <w:sz w:val="24"/>
                <w:szCs w:val="24"/>
                <w:lang w:val="ru-RU"/>
              </w:rPr>
              <w:t xml:space="preserve">- фрагменты одной из поэм по выбору, например: </w:t>
            </w:r>
            <w:r w:rsidRPr="00D32842">
              <w:rPr>
                <w:rFonts w:ascii="Times New Roman" w:hAnsi="Times New Roman"/>
                <w:i/>
                <w:iCs/>
                <w:sz w:val="24"/>
                <w:szCs w:val="24"/>
                <w:lang w:val="ru-RU"/>
              </w:rPr>
              <w:t xml:space="preserve">«Паломничество Чайльд Гарольда» (1809 – 1811) (пер. </w:t>
            </w:r>
            <w:r w:rsidRPr="0074495D">
              <w:rPr>
                <w:rFonts w:ascii="Times New Roman" w:hAnsi="Times New Roman"/>
                <w:i/>
                <w:iCs/>
                <w:sz w:val="24"/>
                <w:szCs w:val="24"/>
              </w:rPr>
              <w:t xml:space="preserve">В. Левика). </w:t>
            </w:r>
          </w:p>
          <w:p w:rsidR="00D32842" w:rsidRPr="0074495D" w:rsidRDefault="00D32842" w:rsidP="00D477FF">
            <w:pPr>
              <w:rPr>
                <w:rFonts w:ascii="Times New Roman" w:hAnsi="Times New Roman"/>
                <w:b/>
                <w:bCs/>
                <w:sz w:val="24"/>
                <w:szCs w:val="24"/>
              </w:rPr>
            </w:pPr>
            <w:r w:rsidRPr="0074495D">
              <w:rPr>
                <w:rFonts w:ascii="Times New Roman" w:hAnsi="Times New Roman"/>
                <w:b/>
                <w:bCs/>
                <w:sz w:val="24"/>
                <w:szCs w:val="24"/>
              </w:rPr>
              <w:t>(9 кл.)</w:t>
            </w:r>
          </w:p>
          <w:p w:rsidR="00D32842" w:rsidRPr="0074495D" w:rsidRDefault="00D32842" w:rsidP="00D477FF">
            <w:pPr>
              <w:tabs>
                <w:tab w:val="left" w:pos="5760"/>
              </w:tabs>
              <w:rPr>
                <w:rFonts w:ascii="Times New Roman" w:hAnsi="Times New Roman"/>
                <w:i/>
                <w:iCs/>
                <w:sz w:val="24"/>
                <w:szCs w:val="24"/>
              </w:rPr>
            </w:pPr>
          </w:p>
          <w:p w:rsidR="00D32842" w:rsidRPr="0074495D" w:rsidRDefault="00D32842" w:rsidP="00D477FF">
            <w:pPr>
              <w:pStyle w:val="ad"/>
              <w:tabs>
                <w:tab w:val="left" w:pos="5760"/>
              </w:tabs>
              <w:spacing w:before="0" w:beforeAutospacing="0" w:line="276" w:lineRule="auto"/>
              <w:rPr>
                <w:rFonts w:ascii="Times New Roman" w:hAnsi="Times New Roman"/>
                <w:b/>
                <w:bCs/>
                <w:i/>
                <w:iCs/>
              </w:rPr>
            </w:pPr>
          </w:p>
        </w:tc>
        <w:tc>
          <w:tcPr>
            <w:tcW w:w="4819" w:type="dxa"/>
          </w:tcPr>
          <w:p w:rsidR="00D32842" w:rsidRPr="00D32842" w:rsidRDefault="00D32842" w:rsidP="00D477FF">
            <w:pPr>
              <w:rPr>
                <w:rFonts w:ascii="Times New Roman" w:hAnsi="Times New Roman"/>
                <w:i/>
                <w:iCs/>
                <w:sz w:val="24"/>
                <w:szCs w:val="24"/>
                <w:lang w:val="ru-RU"/>
              </w:rPr>
            </w:pPr>
            <w:r w:rsidRPr="00D32842">
              <w:rPr>
                <w:rFonts w:ascii="Times New Roman" w:hAnsi="Times New Roman"/>
                <w:i/>
                <w:iCs/>
                <w:sz w:val="24"/>
                <w:szCs w:val="24"/>
                <w:lang w:val="ru-RU"/>
              </w:rPr>
              <w:lastRenderedPageBreak/>
              <w:t>Зарубежная сказочная и фантастическая проза, например:</w:t>
            </w:r>
          </w:p>
          <w:p w:rsidR="00D32842" w:rsidRPr="00D32842" w:rsidRDefault="00D32842" w:rsidP="00D477FF">
            <w:pPr>
              <w:rPr>
                <w:rFonts w:ascii="Times New Roman" w:hAnsi="Times New Roman"/>
                <w:b/>
                <w:bCs/>
                <w:sz w:val="24"/>
                <w:szCs w:val="24"/>
                <w:lang w:val="ru-RU"/>
              </w:rPr>
            </w:pPr>
            <w:r w:rsidRPr="00D32842">
              <w:rPr>
                <w:rFonts w:ascii="Times New Roman" w:hAnsi="Times New Roman"/>
                <w:b/>
                <w:bCs/>
                <w:sz w:val="24"/>
                <w:szCs w:val="24"/>
                <w:lang w:val="ru-RU"/>
              </w:rPr>
              <w:t>Ш.Перро, В.Гауф, Э.Т.А. Гофман, Бр.Гримм,</w:t>
            </w:r>
          </w:p>
          <w:p w:rsidR="00D32842" w:rsidRPr="00D32842" w:rsidRDefault="00D32842" w:rsidP="00D477FF">
            <w:pPr>
              <w:rPr>
                <w:rFonts w:ascii="Times New Roman" w:hAnsi="Times New Roman"/>
                <w:sz w:val="24"/>
                <w:szCs w:val="24"/>
                <w:lang w:val="ru-RU"/>
              </w:rPr>
            </w:pPr>
            <w:r w:rsidRPr="00D32842">
              <w:rPr>
                <w:rFonts w:ascii="Times New Roman" w:hAnsi="Times New Roman"/>
                <w:b/>
                <w:bCs/>
                <w:sz w:val="24"/>
                <w:szCs w:val="24"/>
                <w:lang w:val="ru-RU"/>
              </w:rPr>
              <w:t>Л.Кэрролл, Л.Ф.Баум, Д.М. Барри, Д.Родари, М.Энде, Д.Р.Р.Толкиен, К.Льюис</w:t>
            </w:r>
            <w:r w:rsidRPr="00D32842">
              <w:rPr>
                <w:rFonts w:ascii="Times New Roman" w:hAnsi="Times New Roman"/>
                <w:sz w:val="24"/>
                <w:szCs w:val="24"/>
                <w:lang w:val="ru-RU"/>
              </w:rPr>
              <w:t xml:space="preserve"> и др.</w:t>
            </w:r>
          </w:p>
          <w:p w:rsidR="00D32842" w:rsidRPr="00D32842" w:rsidRDefault="00D32842" w:rsidP="00D477FF">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lang w:val="ru-RU"/>
              </w:rPr>
            </w:pPr>
            <w:r w:rsidRPr="00D32842">
              <w:rPr>
                <w:rFonts w:ascii="Times New Roman" w:hAnsi="Times New Roman"/>
                <w:b/>
                <w:bCs/>
                <w:sz w:val="24"/>
                <w:szCs w:val="24"/>
                <w:lang w:val="ru-RU"/>
              </w:rPr>
              <w:t>(2-3 произведения по выбору, 5-6 кл.)</w:t>
            </w:r>
          </w:p>
          <w:p w:rsidR="00D32842" w:rsidRPr="00D32842" w:rsidRDefault="00D32842" w:rsidP="00D477FF">
            <w:pPr>
              <w:tabs>
                <w:tab w:val="left" w:pos="5760"/>
              </w:tabs>
              <w:jc w:val="center"/>
              <w:rPr>
                <w:rFonts w:ascii="Times New Roman" w:hAnsi="Times New Roman"/>
                <w:b/>
                <w:bCs/>
                <w:sz w:val="24"/>
                <w:szCs w:val="24"/>
                <w:lang w:val="ru-RU"/>
              </w:rPr>
            </w:pPr>
          </w:p>
          <w:p w:rsidR="00D32842" w:rsidRPr="00D32842" w:rsidRDefault="00D32842" w:rsidP="00D477FF">
            <w:pPr>
              <w:tabs>
                <w:tab w:val="left" w:pos="5760"/>
              </w:tabs>
              <w:jc w:val="center"/>
              <w:rPr>
                <w:rFonts w:ascii="Times New Roman" w:hAnsi="Times New Roman"/>
                <w:b/>
                <w:bCs/>
                <w:sz w:val="24"/>
                <w:szCs w:val="24"/>
                <w:lang w:val="ru-RU"/>
              </w:rPr>
            </w:pPr>
          </w:p>
          <w:p w:rsidR="00D32842" w:rsidRPr="00D32842" w:rsidRDefault="00D32842" w:rsidP="00D477FF">
            <w:pPr>
              <w:tabs>
                <w:tab w:val="left" w:pos="5760"/>
              </w:tabs>
              <w:jc w:val="center"/>
              <w:rPr>
                <w:rFonts w:ascii="Times New Roman" w:hAnsi="Times New Roman"/>
                <w:i/>
                <w:iCs/>
                <w:sz w:val="24"/>
                <w:szCs w:val="24"/>
                <w:lang w:val="ru-RU"/>
              </w:rPr>
            </w:pPr>
            <w:r w:rsidRPr="00D32842">
              <w:rPr>
                <w:rFonts w:ascii="Times New Roman" w:hAnsi="Times New Roman"/>
                <w:i/>
                <w:iCs/>
                <w:sz w:val="24"/>
                <w:szCs w:val="24"/>
                <w:lang w:val="ru-RU"/>
              </w:rPr>
              <w:t xml:space="preserve">Зарубежная новеллистика, например: </w:t>
            </w:r>
          </w:p>
          <w:p w:rsidR="00D32842" w:rsidRPr="00D32842" w:rsidRDefault="00D32842" w:rsidP="00D477FF">
            <w:pPr>
              <w:rPr>
                <w:rFonts w:ascii="Times New Roman" w:hAnsi="Times New Roman"/>
                <w:sz w:val="24"/>
                <w:szCs w:val="24"/>
                <w:lang w:val="ru-RU"/>
              </w:rPr>
            </w:pPr>
            <w:r w:rsidRPr="00D32842">
              <w:rPr>
                <w:rFonts w:ascii="Times New Roman" w:hAnsi="Times New Roman"/>
                <w:b/>
                <w:bCs/>
                <w:sz w:val="24"/>
                <w:szCs w:val="24"/>
                <w:lang w:val="ru-RU"/>
              </w:rPr>
              <w:t xml:space="preserve">П.Мериме, Э. По, О`Генри, О.Уайльд, А.К.Дойл, Джером К. Джером, У.Сароян, </w:t>
            </w:r>
            <w:r w:rsidRPr="00D32842">
              <w:rPr>
                <w:rFonts w:ascii="Times New Roman" w:hAnsi="Times New Roman"/>
                <w:sz w:val="24"/>
                <w:szCs w:val="24"/>
                <w:lang w:val="ru-RU"/>
              </w:rPr>
              <w:t>и др.</w:t>
            </w:r>
          </w:p>
          <w:p w:rsidR="00D32842" w:rsidRPr="00D32842" w:rsidRDefault="00D32842" w:rsidP="00D477FF">
            <w:pPr>
              <w:rPr>
                <w:rFonts w:ascii="Times New Roman" w:hAnsi="Times New Roman"/>
                <w:b/>
                <w:bCs/>
                <w:sz w:val="24"/>
                <w:szCs w:val="24"/>
                <w:lang w:val="ru-RU"/>
              </w:rPr>
            </w:pPr>
            <w:r w:rsidRPr="00D32842">
              <w:rPr>
                <w:rFonts w:ascii="Times New Roman" w:hAnsi="Times New Roman"/>
                <w:b/>
                <w:bCs/>
                <w:sz w:val="24"/>
                <w:szCs w:val="24"/>
                <w:lang w:val="ru-RU"/>
              </w:rPr>
              <w:t>(2-3 произведения по выбору, 7-9 кл.)</w:t>
            </w:r>
          </w:p>
          <w:p w:rsidR="00D32842" w:rsidRPr="00D32842" w:rsidRDefault="00D32842" w:rsidP="00D477FF">
            <w:pPr>
              <w:tabs>
                <w:tab w:val="left" w:pos="5760"/>
              </w:tabs>
              <w:jc w:val="center"/>
              <w:rPr>
                <w:rFonts w:ascii="Times New Roman" w:hAnsi="Times New Roman"/>
                <w:b/>
                <w:bCs/>
                <w:i/>
                <w:iCs/>
                <w:sz w:val="24"/>
                <w:szCs w:val="24"/>
                <w:lang w:val="ru-RU"/>
              </w:rPr>
            </w:pPr>
          </w:p>
          <w:p w:rsidR="00D32842" w:rsidRPr="00D32842" w:rsidRDefault="00D32842" w:rsidP="00D477FF">
            <w:pPr>
              <w:jc w:val="center"/>
              <w:rPr>
                <w:rFonts w:ascii="Times New Roman" w:hAnsi="Times New Roman"/>
                <w:sz w:val="24"/>
                <w:szCs w:val="24"/>
                <w:lang w:val="ru-RU"/>
              </w:rPr>
            </w:pPr>
            <w:r w:rsidRPr="00D32842">
              <w:rPr>
                <w:rFonts w:ascii="Times New Roman" w:hAnsi="Times New Roman"/>
                <w:i/>
                <w:iCs/>
                <w:sz w:val="24"/>
                <w:szCs w:val="24"/>
                <w:lang w:val="ru-RU"/>
              </w:rPr>
              <w:t xml:space="preserve">Зарубежная романистика </w:t>
            </w:r>
            <w:r w:rsidRPr="0074495D">
              <w:rPr>
                <w:rFonts w:ascii="Times New Roman" w:hAnsi="Times New Roman"/>
                <w:i/>
                <w:iCs/>
                <w:sz w:val="24"/>
                <w:szCs w:val="24"/>
              </w:rPr>
              <w:t>XIX</w:t>
            </w:r>
            <w:r w:rsidRPr="00D32842">
              <w:rPr>
                <w:rFonts w:ascii="Times New Roman" w:hAnsi="Times New Roman"/>
                <w:sz w:val="24"/>
                <w:szCs w:val="24"/>
                <w:lang w:val="ru-RU"/>
              </w:rPr>
              <w:t xml:space="preserve">– </w:t>
            </w:r>
            <w:r w:rsidRPr="00D32842">
              <w:rPr>
                <w:rFonts w:ascii="Times New Roman" w:hAnsi="Times New Roman"/>
                <w:i/>
                <w:sz w:val="24"/>
                <w:szCs w:val="24"/>
                <w:lang w:val="ru-RU"/>
              </w:rPr>
              <w:t xml:space="preserve">ХХ века, </w:t>
            </w:r>
            <w:r w:rsidRPr="00D32842">
              <w:rPr>
                <w:rFonts w:ascii="Times New Roman" w:hAnsi="Times New Roman"/>
                <w:i/>
                <w:sz w:val="24"/>
                <w:szCs w:val="24"/>
                <w:lang w:val="ru-RU"/>
              </w:rPr>
              <w:lastRenderedPageBreak/>
              <w:t>например</w:t>
            </w:r>
            <w:r w:rsidRPr="00D32842">
              <w:rPr>
                <w:rFonts w:ascii="Times New Roman" w:hAnsi="Times New Roman"/>
                <w:sz w:val="24"/>
                <w:szCs w:val="24"/>
                <w:lang w:val="ru-RU"/>
              </w:rPr>
              <w:t>:</w:t>
            </w:r>
          </w:p>
          <w:p w:rsidR="00D32842" w:rsidRPr="00D32842" w:rsidRDefault="00D32842" w:rsidP="00D477FF">
            <w:pPr>
              <w:rPr>
                <w:rFonts w:ascii="Times New Roman" w:hAnsi="Times New Roman"/>
                <w:sz w:val="24"/>
                <w:szCs w:val="24"/>
                <w:lang w:val="ru-RU"/>
              </w:rPr>
            </w:pPr>
            <w:r w:rsidRPr="00D32842">
              <w:rPr>
                <w:rFonts w:ascii="Times New Roman" w:hAnsi="Times New Roman"/>
                <w:b/>
                <w:bCs/>
                <w:sz w:val="24"/>
                <w:szCs w:val="24"/>
                <w:lang w:val="ru-RU"/>
              </w:rPr>
              <w:t xml:space="preserve">А.Дюма, В.Скотт, В.Гюго, Ч.Диккенс, М.Рид, Ж.Верн, Г.Уэллс, Э.М.Ремарк </w:t>
            </w:r>
            <w:r w:rsidRPr="00D32842">
              <w:rPr>
                <w:rFonts w:ascii="Times New Roman" w:hAnsi="Times New Roman"/>
                <w:sz w:val="24"/>
                <w:szCs w:val="24"/>
                <w:lang w:val="ru-RU"/>
              </w:rPr>
              <w:t xml:space="preserve"> и др.</w:t>
            </w:r>
          </w:p>
          <w:p w:rsidR="00D32842" w:rsidRPr="00D32842" w:rsidRDefault="00D32842" w:rsidP="00D477FF">
            <w:pPr>
              <w:rPr>
                <w:rFonts w:ascii="Times New Roman" w:hAnsi="Times New Roman"/>
                <w:b/>
                <w:bCs/>
                <w:sz w:val="24"/>
                <w:szCs w:val="24"/>
                <w:lang w:val="ru-RU"/>
              </w:rPr>
            </w:pPr>
            <w:r w:rsidRPr="00D32842">
              <w:rPr>
                <w:rFonts w:ascii="Times New Roman" w:hAnsi="Times New Roman"/>
                <w:b/>
                <w:bCs/>
                <w:sz w:val="24"/>
                <w:szCs w:val="24"/>
                <w:lang w:val="ru-RU"/>
              </w:rPr>
              <w:t>(1-2 романа по выбору, 7-9 кл)</w:t>
            </w:r>
          </w:p>
          <w:p w:rsidR="00D32842" w:rsidRPr="00D32842" w:rsidRDefault="00D32842" w:rsidP="00D477FF">
            <w:pPr>
              <w:tabs>
                <w:tab w:val="left" w:pos="5760"/>
              </w:tabs>
              <w:jc w:val="center"/>
              <w:rPr>
                <w:rFonts w:ascii="Times New Roman" w:hAnsi="Times New Roman"/>
                <w:b/>
                <w:bCs/>
                <w:i/>
                <w:iCs/>
                <w:sz w:val="24"/>
                <w:szCs w:val="24"/>
                <w:lang w:val="ru-RU"/>
              </w:rPr>
            </w:pPr>
          </w:p>
          <w:p w:rsidR="00D32842" w:rsidRPr="00D32842" w:rsidRDefault="00D32842" w:rsidP="00D477FF">
            <w:pPr>
              <w:tabs>
                <w:tab w:val="left" w:pos="5760"/>
              </w:tabs>
              <w:jc w:val="center"/>
              <w:rPr>
                <w:rFonts w:ascii="Times New Roman" w:hAnsi="Times New Roman"/>
                <w:i/>
                <w:iCs/>
                <w:sz w:val="24"/>
                <w:szCs w:val="24"/>
                <w:lang w:val="ru-RU"/>
              </w:rPr>
            </w:pPr>
            <w:r w:rsidRPr="00D32842">
              <w:rPr>
                <w:rFonts w:ascii="Times New Roman" w:hAnsi="Times New Roman"/>
                <w:i/>
                <w:iCs/>
                <w:sz w:val="24"/>
                <w:szCs w:val="24"/>
                <w:lang w:val="ru-RU"/>
              </w:rPr>
              <w:t>Зарубежная проза о детях и подростках, например:</w:t>
            </w:r>
          </w:p>
          <w:p w:rsidR="00D32842" w:rsidRPr="00D32842" w:rsidRDefault="00D32842" w:rsidP="00D477FF">
            <w:pPr>
              <w:rPr>
                <w:rFonts w:ascii="Times New Roman" w:hAnsi="Times New Roman"/>
                <w:b/>
                <w:bCs/>
                <w:sz w:val="24"/>
                <w:szCs w:val="24"/>
                <w:lang w:val="ru-RU"/>
              </w:rPr>
            </w:pPr>
            <w:r w:rsidRPr="00D32842">
              <w:rPr>
                <w:rFonts w:ascii="Times New Roman" w:hAnsi="Times New Roman"/>
                <w:b/>
                <w:bCs/>
                <w:sz w:val="24"/>
                <w:szCs w:val="24"/>
                <w:lang w:val="ru-RU"/>
              </w:rPr>
              <w:t>М.Твен, Ф.Х.Бёрнетт, Л.М.Монтгомери, А.де Сент-Экзюпери, А.Линдгрен, Я.Корчак,  Харпер Ли, У.Голдинг, Р.Брэдбери, Д.Сэлинджер, П.Гэллико,</w:t>
            </w:r>
            <w:r w:rsidRPr="00D32842">
              <w:rPr>
                <w:rFonts w:ascii="Times New Roman" w:hAnsi="Times New Roman"/>
                <w:b/>
                <w:sz w:val="24"/>
                <w:szCs w:val="24"/>
                <w:lang w:val="ru-RU"/>
              </w:rPr>
              <w:t xml:space="preserve"> Э.Портер,  К.Патерсон, Б.Кауфман, Ф.Бёрнетт </w:t>
            </w:r>
            <w:r w:rsidRPr="00D32842">
              <w:rPr>
                <w:rFonts w:ascii="Times New Roman" w:hAnsi="Times New Roman"/>
                <w:sz w:val="24"/>
                <w:szCs w:val="24"/>
                <w:lang w:val="ru-RU"/>
              </w:rPr>
              <w:t>и др.</w:t>
            </w:r>
          </w:p>
          <w:p w:rsidR="00D32842" w:rsidRPr="00D32842" w:rsidRDefault="00D32842" w:rsidP="00D477FF">
            <w:pPr>
              <w:rPr>
                <w:rFonts w:ascii="Times New Roman" w:hAnsi="Times New Roman"/>
                <w:b/>
                <w:bCs/>
                <w:sz w:val="24"/>
                <w:szCs w:val="24"/>
                <w:lang w:val="ru-RU"/>
              </w:rPr>
            </w:pPr>
            <w:r w:rsidRPr="00D32842">
              <w:rPr>
                <w:rFonts w:ascii="Times New Roman" w:hAnsi="Times New Roman"/>
                <w:b/>
                <w:bCs/>
                <w:sz w:val="24"/>
                <w:szCs w:val="24"/>
                <w:lang w:val="ru-RU"/>
              </w:rPr>
              <w:t xml:space="preserve">(2 произведения по выбору, </w:t>
            </w:r>
          </w:p>
          <w:p w:rsidR="00D32842" w:rsidRPr="00D32842" w:rsidRDefault="00D32842" w:rsidP="00D477FF">
            <w:pPr>
              <w:rPr>
                <w:rFonts w:ascii="Times New Roman" w:hAnsi="Times New Roman"/>
                <w:b/>
                <w:bCs/>
                <w:sz w:val="24"/>
                <w:szCs w:val="24"/>
                <w:lang w:val="ru-RU"/>
              </w:rPr>
            </w:pPr>
            <w:r w:rsidRPr="00D32842">
              <w:rPr>
                <w:rFonts w:ascii="Times New Roman" w:hAnsi="Times New Roman"/>
                <w:b/>
                <w:bCs/>
                <w:sz w:val="24"/>
                <w:szCs w:val="24"/>
                <w:lang w:val="ru-RU"/>
              </w:rPr>
              <w:t>5-9 кл.)</w:t>
            </w:r>
          </w:p>
          <w:p w:rsidR="00D32842" w:rsidRPr="00D32842" w:rsidRDefault="00D32842" w:rsidP="00D477FF">
            <w:pPr>
              <w:tabs>
                <w:tab w:val="left" w:pos="5760"/>
              </w:tabs>
              <w:jc w:val="center"/>
              <w:rPr>
                <w:rFonts w:ascii="Times New Roman" w:hAnsi="Times New Roman"/>
                <w:sz w:val="24"/>
                <w:szCs w:val="24"/>
                <w:lang w:val="ru-RU"/>
              </w:rPr>
            </w:pPr>
          </w:p>
          <w:p w:rsidR="00D32842" w:rsidRPr="00D32842" w:rsidRDefault="00D32842" w:rsidP="00D477FF">
            <w:pPr>
              <w:tabs>
                <w:tab w:val="left" w:pos="5760"/>
              </w:tabs>
              <w:jc w:val="center"/>
              <w:rPr>
                <w:rFonts w:ascii="Times New Roman" w:hAnsi="Times New Roman"/>
                <w:i/>
                <w:iCs/>
                <w:sz w:val="24"/>
                <w:szCs w:val="24"/>
                <w:lang w:val="ru-RU"/>
              </w:rPr>
            </w:pPr>
            <w:r w:rsidRPr="00D32842">
              <w:rPr>
                <w:rFonts w:ascii="Times New Roman" w:hAnsi="Times New Roman"/>
                <w:i/>
                <w:iCs/>
                <w:sz w:val="24"/>
                <w:szCs w:val="24"/>
                <w:lang w:val="ru-RU"/>
              </w:rPr>
              <w:t>Зарубежная проза о животных и взаимоотношениях человека и природы, например:</w:t>
            </w:r>
          </w:p>
          <w:p w:rsidR="00D32842" w:rsidRPr="00D32842" w:rsidRDefault="00D32842" w:rsidP="00D477FF">
            <w:pPr>
              <w:spacing w:after="0"/>
              <w:rPr>
                <w:rFonts w:ascii="Times New Roman" w:hAnsi="Times New Roman"/>
                <w:b/>
                <w:bCs/>
                <w:sz w:val="24"/>
                <w:szCs w:val="24"/>
                <w:lang w:val="ru-RU"/>
              </w:rPr>
            </w:pPr>
            <w:r w:rsidRPr="00D32842">
              <w:rPr>
                <w:rFonts w:ascii="Times New Roman" w:hAnsi="Times New Roman"/>
                <w:b/>
                <w:bCs/>
                <w:sz w:val="24"/>
                <w:szCs w:val="24"/>
                <w:lang w:val="ru-RU"/>
              </w:rPr>
              <w:t>Р.Киплинг, Дж.Лондон,</w:t>
            </w:r>
          </w:p>
          <w:p w:rsidR="00D32842" w:rsidRPr="00D32842" w:rsidRDefault="00D32842" w:rsidP="00D477FF">
            <w:pPr>
              <w:spacing w:after="0"/>
              <w:rPr>
                <w:rFonts w:ascii="Times New Roman" w:hAnsi="Times New Roman"/>
                <w:sz w:val="24"/>
                <w:szCs w:val="24"/>
                <w:lang w:val="ru-RU"/>
              </w:rPr>
            </w:pPr>
            <w:r w:rsidRPr="00D32842">
              <w:rPr>
                <w:rFonts w:ascii="Times New Roman" w:hAnsi="Times New Roman"/>
                <w:b/>
                <w:bCs/>
                <w:sz w:val="24"/>
                <w:szCs w:val="24"/>
                <w:lang w:val="ru-RU"/>
              </w:rPr>
              <w:t>Э.Сетон-Томпсон, Д.Дарелл</w:t>
            </w:r>
            <w:r w:rsidRPr="00D32842">
              <w:rPr>
                <w:rFonts w:ascii="Times New Roman" w:hAnsi="Times New Roman"/>
                <w:sz w:val="24"/>
                <w:szCs w:val="24"/>
                <w:lang w:val="ru-RU"/>
              </w:rPr>
              <w:t xml:space="preserve"> и др.</w:t>
            </w:r>
          </w:p>
          <w:p w:rsidR="00D32842" w:rsidRPr="00D32842" w:rsidRDefault="00D32842" w:rsidP="00D477FF">
            <w:pPr>
              <w:spacing w:after="0"/>
              <w:rPr>
                <w:rFonts w:ascii="Times New Roman" w:hAnsi="Times New Roman"/>
                <w:b/>
                <w:bCs/>
                <w:sz w:val="24"/>
                <w:szCs w:val="24"/>
                <w:lang w:val="ru-RU"/>
              </w:rPr>
            </w:pPr>
            <w:r w:rsidRPr="00D32842">
              <w:rPr>
                <w:rFonts w:ascii="Times New Roman" w:hAnsi="Times New Roman"/>
                <w:b/>
                <w:bCs/>
                <w:sz w:val="24"/>
                <w:szCs w:val="24"/>
                <w:lang w:val="ru-RU"/>
              </w:rPr>
              <w:t>(1-2 произведения по выбору, 5-7 кл.)</w:t>
            </w:r>
          </w:p>
          <w:p w:rsidR="00D32842" w:rsidRPr="00D32842" w:rsidRDefault="00D32842" w:rsidP="00D477FF">
            <w:pPr>
              <w:tabs>
                <w:tab w:val="left" w:pos="5760"/>
              </w:tabs>
              <w:jc w:val="center"/>
              <w:rPr>
                <w:rFonts w:ascii="Times New Roman" w:hAnsi="Times New Roman"/>
                <w:b/>
                <w:bCs/>
                <w:sz w:val="24"/>
                <w:szCs w:val="24"/>
                <w:lang w:val="ru-RU"/>
              </w:rPr>
            </w:pPr>
          </w:p>
          <w:p w:rsidR="00D32842" w:rsidRPr="00D32842" w:rsidRDefault="00D32842" w:rsidP="00D477FF">
            <w:pPr>
              <w:tabs>
                <w:tab w:val="left" w:pos="5760"/>
              </w:tabs>
              <w:jc w:val="center"/>
              <w:rPr>
                <w:rFonts w:ascii="Times New Roman" w:hAnsi="Times New Roman"/>
                <w:i/>
                <w:iCs/>
                <w:sz w:val="24"/>
                <w:szCs w:val="24"/>
                <w:lang w:val="ru-RU"/>
              </w:rPr>
            </w:pPr>
            <w:r w:rsidRPr="00D32842">
              <w:rPr>
                <w:rFonts w:ascii="Times New Roman" w:hAnsi="Times New Roman"/>
                <w:i/>
                <w:iCs/>
                <w:sz w:val="24"/>
                <w:szCs w:val="24"/>
                <w:lang w:val="ru-RU"/>
              </w:rPr>
              <w:t>Современные зарубежная проза, например:</w:t>
            </w:r>
          </w:p>
          <w:p w:rsidR="00D32842" w:rsidRPr="00D32842" w:rsidRDefault="00D32842" w:rsidP="00D477FF">
            <w:pPr>
              <w:rPr>
                <w:rFonts w:ascii="Times New Roman" w:hAnsi="Times New Roman"/>
                <w:sz w:val="24"/>
                <w:szCs w:val="24"/>
                <w:lang w:val="ru-RU"/>
              </w:rPr>
            </w:pPr>
            <w:r w:rsidRPr="00D32842">
              <w:rPr>
                <w:rFonts w:ascii="Times New Roman" w:hAnsi="Times New Roman"/>
                <w:b/>
                <w:sz w:val="24"/>
                <w:szCs w:val="24"/>
                <w:lang w:val="ru-RU"/>
              </w:rPr>
              <w:t>А. Тор, Д. Пеннак, У.Старк, К. ДиКамилло, М.Парр, Г.Шмидт, Д.Гроссман, С.Каста, Э.Файн, Е.Ельчин</w:t>
            </w:r>
            <w:r w:rsidRPr="00D32842">
              <w:rPr>
                <w:rFonts w:ascii="Times New Roman" w:hAnsi="Times New Roman"/>
                <w:sz w:val="24"/>
                <w:szCs w:val="24"/>
                <w:lang w:val="ru-RU"/>
              </w:rPr>
              <w:t xml:space="preserve"> и др.</w:t>
            </w:r>
          </w:p>
          <w:p w:rsidR="00D32842" w:rsidRPr="0074495D" w:rsidRDefault="00D32842" w:rsidP="00D477FF">
            <w:pPr>
              <w:tabs>
                <w:tab w:val="left" w:pos="5760"/>
              </w:tabs>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rsidR="00D32842" w:rsidRPr="0074495D" w:rsidRDefault="00D32842" w:rsidP="00D477FF">
            <w:pPr>
              <w:numPr>
                <w:ilvl w:val="1"/>
                <w:numId w:val="31"/>
              </w:numPr>
              <w:tabs>
                <w:tab w:val="left" w:pos="5760"/>
              </w:tabs>
              <w:rPr>
                <w:rFonts w:ascii="Times New Roman" w:hAnsi="Times New Roman"/>
                <w:b/>
                <w:bCs/>
                <w:sz w:val="24"/>
                <w:szCs w:val="24"/>
              </w:rPr>
            </w:pPr>
            <w:r w:rsidRPr="0074495D">
              <w:rPr>
                <w:rFonts w:ascii="Times New Roman" w:hAnsi="Times New Roman"/>
                <w:b/>
                <w:bCs/>
                <w:sz w:val="24"/>
                <w:szCs w:val="24"/>
              </w:rPr>
              <w:t>кл.)</w:t>
            </w:r>
          </w:p>
        </w:tc>
      </w:tr>
    </w:tbl>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35161E" w:rsidRPr="009C782F" w:rsidRDefault="0035161E" w:rsidP="00D477FF">
      <w:pPr>
        <w:widowControl w:val="0"/>
        <w:autoSpaceDE w:val="0"/>
        <w:autoSpaceDN w:val="0"/>
        <w:adjustRightInd w:val="0"/>
        <w:spacing w:after="0"/>
        <w:rPr>
          <w:rFonts w:ascii="Times New Roman" w:hAnsi="Times New Roman"/>
          <w:sz w:val="24"/>
          <w:szCs w:val="24"/>
          <w:lang w:val="ru-RU"/>
        </w:rPr>
      </w:pP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bookmarkStart w:id="24" w:name="page65"/>
      <w:bookmarkEnd w:id="24"/>
    </w:p>
    <w:p w:rsidR="00A97F1F" w:rsidRPr="009C782F" w:rsidRDefault="00D32842" w:rsidP="00D477FF">
      <w:pPr>
        <w:widowControl w:val="0"/>
        <w:overflowPunct w:val="0"/>
        <w:autoSpaceDE w:val="0"/>
        <w:autoSpaceDN w:val="0"/>
        <w:adjustRightInd w:val="0"/>
        <w:spacing w:after="0"/>
        <w:ind w:left="720" w:right="180"/>
        <w:jc w:val="center"/>
        <w:rPr>
          <w:rFonts w:ascii="Times New Roman" w:hAnsi="Times New Roman"/>
          <w:sz w:val="24"/>
          <w:szCs w:val="24"/>
          <w:lang w:val="ru-RU"/>
        </w:rPr>
      </w:pPr>
      <w:r>
        <w:rPr>
          <w:rFonts w:ascii="Times New Roman" w:hAnsi="Times New Roman"/>
          <w:b/>
          <w:bCs/>
          <w:sz w:val="24"/>
          <w:szCs w:val="24"/>
          <w:lang w:val="ru-RU"/>
        </w:rPr>
        <w:t>5.</w:t>
      </w:r>
      <w:r w:rsidR="00DD2344" w:rsidRPr="009C782F">
        <w:rPr>
          <w:rFonts w:ascii="Times New Roman" w:hAnsi="Times New Roman"/>
          <w:b/>
          <w:bCs/>
          <w:sz w:val="24"/>
          <w:szCs w:val="24"/>
          <w:lang w:val="ru-RU"/>
        </w:rPr>
        <w:t xml:space="preserve"> Рекомендации по изучению наиболее сложных тем курсов «Русский язык» и «Литература» (на основе анализа результатов государственной итоговой аттестации)</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D477FF">
      <w:pPr>
        <w:widowControl w:val="0"/>
        <w:autoSpaceDE w:val="0"/>
        <w:autoSpaceDN w:val="0"/>
        <w:adjustRightInd w:val="0"/>
        <w:spacing w:after="0"/>
        <w:ind w:left="721"/>
        <w:rPr>
          <w:rFonts w:ascii="Times New Roman" w:hAnsi="Times New Roman"/>
          <w:sz w:val="24"/>
          <w:szCs w:val="24"/>
          <w:u w:val="single"/>
          <w:lang w:val="ru-RU"/>
        </w:rPr>
      </w:pPr>
      <w:r w:rsidRPr="009C782F">
        <w:rPr>
          <w:rFonts w:ascii="Times New Roman" w:hAnsi="Times New Roman"/>
          <w:b/>
          <w:bCs/>
          <w:sz w:val="24"/>
          <w:szCs w:val="24"/>
          <w:u w:val="single"/>
          <w:lang w:val="ru-RU"/>
        </w:rPr>
        <w:t>Русский язык</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1C1E7E">
      <w:pPr>
        <w:widowControl w:val="0"/>
        <w:overflowPunct w:val="0"/>
        <w:autoSpaceDE w:val="0"/>
        <w:autoSpaceDN w:val="0"/>
        <w:adjustRightInd w:val="0"/>
        <w:spacing w:after="0"/>
        <w:ind w:left="1" w:firstLine="720"/>
        <w:jc w:val="both"/>
        <w:rPr>
          <w:rFonts w:ascii="Times New Roman" w:hAnsi="Times New Roman"/>
          <w:sz w:val="24"/>
          <w:szCs w:val="24"/>
          <w:lang w:val="ru-RU"/>
        </w:rPr>
      </w:pPr>
      <w:r w:rsidRPr="009C782F">
        <w:rPr>
          <w:rFonts w:ascii="Times New Roman" w:hAnsi="Times New Roman"/>
          <w:sz w:val="24"/>
          <w:szCs w:val="24"/>
          <w:lang w:val="ru-RU"/>
        </w:rPr>
        <w:t>Анализ результатов ЕГЭ и ОГЭ по русскому языку позволяет выявить наиболее трудные для освоения темы. Он показывает, что наиболее низкие результаты наблюдаются в формировании лингвистической компетенции. Стратегическая задача школьного образования – формирование у школьников ключевых предметных компетенций – невозможна без опоры на понятийную основу курса, так как обучение русскому языку состоит не только в развитии и совершенствовании уже сложившейся речевой практики, но и в осмыслении учащимися своего речевого опыта при помощи соответствующих понятий. Для овладения языком нужны осознанные знания, опосредованные в лингвистических понятиях. Поэтому особое внимание должно уделяться изучению тем теоретико-практической направленности, формированию базовых понятий лингвистики, на которых основывается формирование правописных</w:t>
      </w:r>
      <w:r w:rsidR="001C1E7E">
        <w:rPr>
          <w:rFonts w:ascii="Times New Roman" w:hAnsi="Times New Roman"/>
          <w:sz w:val="24"/>
          <w:szCs w:val="24"/>
          <w:lang w:val="ru-RU"/>
        </w:rPr>
        <w:t xml:space="preserve"> </w:t>
      </w:r>
    </w:p>
    <w:p w:rsidR="00A97F1F" w:rsidRPr="001C1E7E" w:rsidRDefault="00DD2344" w:rsidP="00D477FF">
      <w:pPr>
        <w:widowControl w:val="0"/>
        <w:numPr>
          <w:ilvl w:val="0"/>
          <w:numId w:val="19"/>
        </w:numPr>
        <w:tabs>
          <w:tab w:val="clear" w:pos="720"/>
          <w:tab w:val="num" w:pos="201"/>
        </w:tabs>
        <w:overflowPunct w:val="0"/>
        <w:autoSpaceDE w:val="0"/>
        <w:autoSpaceDN w:val="0"/>
        <w:adjustRightInd w:val="0"/>
        <w:spacing w:after="0"/>
        <w:ind w:left="201" w:hanging="201"/>
        <w:jc w:val="both"/>
        <w:rPr>
          <w:rFonts w:ascii="Times New Roman" w:hAnsi="Times New Roman"/>
          <w:sz w:val="24"/>
          <w:szCs w:val="24"/>
        </w:rPr>
      </w:pPr>
      <w:r w:rsidRPr="001C1E7E">
        <w:rPr>
          <w:rFonts w:ascii="Times New Roman" w:hAnsi="Times New Roman"/>
          <w:sz w:val="24"/>
          <w:szCs w:val="24"/>
        </w:rPr>
        <w:t xml:space="preserve">речевых умений. </w:t>
      </w:r>
    </w:p>
    <w:p w:rsidR="00A97F1F" w:rsidRPr="001C1E7E" w:rsidRDefault="00DD2344" w:rsidP="00D477FF">
      <w:pPr>
        <w:widowControl w:val="0"/>
        <w:numPr>
          <w:ilvl w:val="1"/>
          <w:numId w:val="19"/>
        </w:numPr>
        <w:tabs>
          <w:tab w:val="clear" w:pos="1440"/>
          <w:tab w:val="num" w:pos="1088"/>
        </w:tabs>
        <w:overflowPunct w:val="0"/>
        <w:autoSpaceDE w:val="0"/>
        <w:autoSpaceDN w:val="0"/>
        <w:adjustRightInd w:val="0"/>
        <w:spacing w:after="0"/>
        <w:ind w:left="1" w:firstLine="719"/>
        <w:jc w:val="both"/>
        <w:rPr>
          <w:rFonts w:ascii="Times New Roman" w:hAnsi="Times New Roman"/>
          <w:sz w:val="24"/>
          <w:szCs w:val="24"/>
          <w:lang w:val="ru-RU"/>
        </w:rPr>
      </w:pPr>
      <w:r w:rsidRPr="001C1E7E">
        <w:rPr>
          <w:rFonts w:ascii="Times New Roman" w:hAnsi="Times New Roman"/>
          <w:sz w:val="24"/>
          <w:szCs w:val="24"/>
          <w:lang w:val="ru-RU"/>
        </w:rPr>
        <w:t xml:space="preserve">частности, важными для формирования лингвистической компетенции являются темы: «Русский язык – национальный язык русского народа», «Русский язык в жизни человека», «Русский язык – язык художественной литературы», «Лингвистика как наука», «Система частей речи в русском языке», «Способы связи между словами», «Культура речи», «Языковая норма», «Орфография», «Пунктуация». </w:t>
      </w:r>
    </w:p>
    <w:p w:rsidR="00A97F1F" w:rsidRPr="009C782F" w:rsidRDefault="00DD2344" w:rsidP="001C1E7E">
      <w:pPr>
        <w:widowControl w:val="0"/>
        <w:overflowPunct w:val="0"/>
        <w:autoSpaceDE w:val="0"/>
        <w:autoSpaceDN w:val="0"/>
        <w:adjustRightInd w:val="0"/>
        <w:spacing w:after="0"/>
        <w:ind w:left="1" w:firstLine="720"/>
        <w:jc w:val="both"/>
        <w:rPr>
          <w:rFonts w:ascii="Times New Roman" w:hAnsi="Times New Roman"/>
          <w:sz w:val="24"/>
          <w:szCs w:val="24"/>
          <w:lang w:val="ru-RU"/>
        </w:rPr>
      </w:pPr>
      <w:r w:rsidRPr="009C782F">
        <w:rPr>
          <w:rFonts w:ascii="Times New Roman" w:hAnsi="Times New Roman"/>
          <w:sz w:val="24"/>
          <w:szCs w:val="24"/>
          <w:lang w:val="ru-RU"/>
        </w:rPr>
        <w:t xml:space="preserve">Для формирования лингвистической компетенции значимым является усвоение понятий: звук, морфема (корень, приставка, суффикс, окончание), слово, предложение и словосочетание, текст, лексико-грамматические классы слов, лексическое и грамматическое значение слова, общекатегориальное значение слов разных частей речи. «Принципиальное значение для изучения системы языка имеет понятие слова как </w:t>
      </w:r>
      <w:r w:rsidRPr="009C782F">
        <w:rPr>
          <w:rFonts w:ascii="Times New Roman" w:hAnsi="Times New Roman"/>
          <w:sz w:val="24"/>
          <w:szCs w:val="24"/>
          <w:lang w:val="ru-RU"/>
        </w:rPr>
        <w:lastRenderedPageBreak/>
        <w:t xml:space="preserve">универсальной по характеру и уникальной по объему единицы языка и понятие текста как «произведения речетворческого процесса» (И.Р. Гальперин), единицы коммуникации и феномена культуры» (И.П. Цыбулько). </w:t>
      </w:r>
    </w:p>
    <w:p w:rsidR="00A97F1F" w:rsidRPr="009C782F" w:rsidRDefault="00DD2344" w:rsidP="001C1E7E">
      <w:pPr>
        <w:widowControl w:val="0"/>
        <w:overflowPunct w:val="0"/>
        <w:autoSpaceDE w:val="0"/>
        <w:autoSpaceDN w:val="0"/>
        <w:adjustRightInd w:val="0"/>
        <w:spacing w:after="0"/>
        <w:ind w:left="1" w:firstLine="720"/>
        <w:jc w:val="both"/>
        <w:rPr>
          <w:rFonts w:ascii="Times New Roman" w:hAnsi="Times New Roman"/>
          <w:sz w:val="24"/>
          <w:szCs w:val="24"/>
          <w:lang w:val="ru-RU"/>
        </w:rPr>
      </w:pPr>
      <w:r w:rsidRPr="009C782F">
        <w:rPr>
          <w:rFonts w:ascii="Times New Roman" w:hAnsi="Times New Roman"/>
          <w:sz w:val="24"/>
          <w:szCs w:val="24"/>
          <w:lang w:val="ru-RU"/>
        </w:rPr>
        <w:t xml:space="preserve">Анализ результатов государственной итоговой аттестации позволяет выявить уровень сформированности ведущих умений языкового образования, причины его несоответствия ожидаемым результатам и внести необходимую корректировку в изучение соответствующих тем, трудных для учащихся, выявив причины невысоких результатов. </w:t>
      </w:r>
    </w:p>
    <w:p w:rsidR="00A97F1F" w:rsidRPr="009C782F" w:rsidRDefault="00DD2344" w:rsidP="001C1E7E">
      <w:pPr>
        <w:widowControl w:val="0"/>
        <w:overflowPunct w:val="0"/>
        <w:autoSpaceDE w:val="0"/>
        <w:autoSpaceDN w:val="0"/>
        <w:adjustRightInd w:val="0"/>
        <w:spacing w:after="0"/>
        <w:ind w:left="1" w:right="20" w:firstLine="720"/>
        <w:jc w:val="both"/>
        <w:rPr>
          <w:rFonts w:ascii="Times New Roman" w:hAnsi="Times New Roman"/>
          <w:sz w:val="24"/>
          <w:szCs w:val="24"/>
          <w:lang w:val="ru-RU"/>
        </w:rPr>
      </w:pPr>
      <w:r w:rsidRPr="009C782F">
        <w:rPr>
          <w:rFonts w:ascii="Times New Roman" w:hAnsi="Times New Roman"/>
          <w:sz w:val="24"/>
          <w:szCs w:val="24"/>
          <w:lang w:val="ru-RU"/>
        </w:rPr>
        <w:t xml:space="preserve">Наибольшее затруднение у учащихся вызывает выполнение следующих учебных действий: </w:t>
      </w:r>
    </w:p>
    <w:p w:rsidR="00A97F1F" w:rsidRPr="009C782F" w:rsidRDefault="00DD2344" w:rsidP="001C1E7E">
      <w:pPr>
        <w:widowControl w:val="0"/>
        <w:overflowPunct w:val="0"/>
        <w:autoSpaceDE w:val="0"/>
        <w:autoSpaceDN w:val="0"/>
        <w:adjustRightInd w:val="0"/>
        <w:spacing w:after="0"/>
        <w:ind w:left="1" w:firstLine="720"/>
        <w:jc w:val="both"/>
        <w:rPr>
          <w:rFonts w:ascii="Times New Roman" w:hAnsi="Times New Roman"/>
          <w:sz w:val="24"/>
          <w:szCs w:val="24"/>
          <w:lang w:val="ru-RU"/>
        </w:rPr>
      </w:pPr>
      <w:r w:rsidRPr="009C782F">
        <w:rPr>
          <w:rFonts w:ascii="Times New Roman" w:hAnsi="Times New Roman"/>
          <w:sz w:val="24"/>
          <w:szCs w:val="24"/>
          <w:lang w:val="ru-RU"/>
        </w:rPr>
        <w:t xml:space="preserve">- различать лексико-грамматические разряды слов, определять их значение, грамматические особенности и функции в речи, </w:t>
      </w:r>
    </w:p>
    <w:p w:rsidR="00A97F1F" w:rsidRPr="009C782F" w:rsidRDefault="00DD2344" w:rsidP="001C1E7E">
      <w:pPr>
        <w:widowControl w:val="0"/>
        <w:overflowPunct w:val="0"/>
        <w:autoSpaceDE w:val="0"/>
        <w:autoSpaceDN w:val="0"/>
        <w:adjustRightInd w:val="0"/>
        <w:spacing w:after="0"/>
        <w:ind w:left="721"/>
        <w:jc w:val="both"/>
        <w:rPr>
          <w:rFonts w:ascii="Times New Roman" w:hAnsi="Times New Roman"/>
          <w:sz w:val="24"/>
          <w:szCs w:val="24"/>
          <w:lang w:val="ru-RU"/>
        </w:rPr>
      </w:pPr>
      <w:r w:rsidRPr="009C782F">
        <w:rPr>
          <w:rFonts w:ascii="Times New Roman" w:hAnsi="Times New Roman"/>
          <w:sz w:val="24"/>
          <w:szCs w:val="24"/>
          <w:lang w:val="ru-RU"/>
        </w:rPr>
        <w:t xml:space="preserve">- различать самостоятельные и служебные части речи (подчинительные союзы </w:t>
      </w:r>
    </w:p>
    <w:p w:rsidR="00A97F1F" w:rsidRPr="001C1E7E" w:rsidRDefault="00DD2344" w:rsidP="00D477FF">
      <w:pPr>
        <w:widowControl w:val="0"/>
        <w:numPr>
          <w:ilvl w:val="0"/>
          <w:numId w:val="19"/>
        </w:numPr>
        <w:tabs>
          <w:tab w:val="clear" w:pos="720"/>
          <w:tab w:val="num" w:pos="201"/>
        </w:tabs>
        <w:overflowPunct w:val="0"/>
        <w:autoSpaceDE w:val="0"/>
        <w:autoSpaceDN w:val="0"/>
        <w:adjustRightInd w:val="0"/>
        <w:spacing w:after="0"/>
        <w:ind w:left="201" w:hanging="201"/>
        <w:jc w:val="both"/>
        <w:rPr>
          <w:rFonts w:ascii="Times New Roman" w:hAnsi="Times New Roman"/>
          <w:sz w:val="24"/>
          <w:szCs w:val="24"/>
          <w:lang w:val="ru-RU"/>
        </w:rPr>
      </w:pPr>
      <w:r w:rsidRPr="001C1E7E">
        <w:rPr>
          <w:rFonts w:ascii="Times New Roman" w:hAnsi="Times New Roman"/>
          <w:sz w:val="24"/>
          <w:szCs w:val="24"/>
          <w:lang w:val="ru-RU"/>
        </w:rPr>
        <w:t xml:space="preserve">союзные слова, выраженные омонимичными относительными местоимениями), </w:t>
      </w:r>
    </w:p>
    <w:p w:rsidR="00A97F1F" w:rsidRPr="001C1E7E" w:rsidRDefault="00DD2344" w:rsidP="00D477FF">
      <w:pPr>
        <w:widowControl w:val="0"/>
        <w:numPr>
          <w:ilvl w:val="0"/>
          <w:numId w:val="20"/>
        </w:numPr>
        <w:tabs>
          <w:tab w:val="clear" w:pos="720"/>
          <w:tab w:val="num" w:pos="881"/>
        </w:tabs>
        <w:overflowPunct w:val="0"/>
        <w:autoSpaceDE w:val="0"/>
        <w:autoSpaceDN w:val="0"/>
        <w:adjustRightInd w:val="0"/>
        <w:spacing w:after="0"/>
        <w:ind w:left="881" w:hanging="161"/>
        <w:jc w:val="both"/>
        <w:rPr>
          <w:rFonts w:ascii="Times New Roman" w:hAnsi="Times New Roman"/>
          <w:sz w:val="24"/>
          <w:szCs w:val="24"/>
        </w:rPr>
      </w:pPr>
      <w:r w:rsidRPr="001C1E7E">
        <w:rPr>
          <w:rFonts w:ascii="Times New Roman" w:hAnsi="Times New Roman"/>
          <w:sz w:val="24"/>
          <w:szCs w:val="24"/>
        </w:rPr>
        <w:t xml:space="preserve">распознавать части речи, </w:t>
      </w:r>
    </w:p>
    <w:p w:rsidR="00A97F1F" w:rsidRPr="001C1E7E" w:rsidRDefault="00DD2344" w:rsidP="00D477FF">
      <w:pPr>
        <w:widowControl w:val="0"/>
        <w:numPr>
          <w:ilvl w:val="0"/>
          <w:numId w:val="20"/>
        </w:numPr>
        <w:tabs>
          <w:tab w:val="clear" w:pos="720"/>
          <w:tab w:val="num" w:pos="881"/>
        </w:tabs>
        <w:overflowPunct w:val="0"/>
        <w:autoSpaceDE w:val="0"/>
        <w:autoSpaceDN w:val="0"/>
        <w:adjustRightInd w:val="0"/>
        <w:spacing w:after="0"/>
        <w:ind w:left="881" w:hanging="161"/>
        <w:jc w:val="both"/>
        <w:rPr>
          <w:rFonts w:ascii="Times New Roman" w:hAnsi="Times New Roman"/>
          <w:sz w:val="24"/>
          <w:szCs w:val="24"/>
          <w:lang w:val="ru-RU"/>
        </w:rPr>
      </w:pPr>
      <w:r w:rsidRPr="001C1E7E">
        <w:rPr>
          <w:rFonts w:ascii="Times New Roman" w:hAnsi="Times New Roman"/>
          <w:sz w:val="24"/>
          <w:szCs w:val="24"/>
          <w:lang w:val="ru-RU"/>
        </w:rPr>
        <w:t xml:space="preserve">обнаруживать синтаксические связи между словами в рамках предложений, </w:t>
      </w:r>
    </w:p>
    <w:p w:rsidR="00A97F1F" w:rsidRPr="001C1E7E" w:rsidRDefault="00DD2344" w:rsidP="00D477FF">
      <w:pPr>
        <w:widowControl w:val="0"/>
        <w:numPr>
          <w:ilvl w:val="0"/>
          <w:numId w:val="20"/>
        </w:numPr>
        <w:tabs>
          <w:tab w:val="clear" w:pos="720"/>
          <w:tab w:val="num" w:pos="881"/>
        </w:tabs>
        <w:overflowPunct w:val="0"/>
        <w:autoSpaceDE w:val="0"/>
        <w:autoSpaceDN w:val="0"/>
        <w:adjustRightInd w:val="0"/>
        <w:spacing w:after="0"/>
        <w:ind w:left="881" w:hanging="161"/>
        <w:jc w:val="both"/>
        <w:rPr>
          <w:rFonts w:ascii="Times New Roman" w:hAnsi="Times New Roman"/>
          <w:sz w:val="24"/>
          <w:szCs w:val="24"/>
          <w:lang w:val="ru-RU"/>
        </w:rPr>
      </w:pPr>
      <w:r w:rsidRPr="001C1E7E">
        <w:rPr>
          <w:rFonts w:ascii="Times New Roman" w:hAnsi="Times New Roman"/>
          <w:sz w:val="24"/>
          <w:szCs w:val="24"/>
          <w:lang w:val="ru-RU"/>
        </w:rPr>
        <w:t xml:space="preserve">оценивать правильность построения предложений и словосочетаний, </w:t>
      </w:r>
    </w:p>
    <w:p w:rsidR="00A97F1F" w:rsidRPr="001C1E7E" w:rsidRDefault="00DD2344" w:rsidP="00D477FF">
      <w:pPr>
        <w:widowControl w:val="0"/>
        <w:numPr>
          <w:ilvl w:val="0"/>
          <w:numId w:val="20"/>
        </w:numPr>
        <w:tabs>
          <w:tab w:val="clear" w:pos="720"/>
          <w:tab w:val="num" w:pos="881"/>
        </w:tabs>
        <w:overflowPunct w:val="0"/>
        <w:autoSpaceDE w:val="0"/>
        <w:autoSpaceDN w:val="0"/>
        <w:adjustRightInd w:val="0"/>
        <w:spacing w:after="0"/>
        <w:ind w:left="881" w:hanging="161"/>
        <w:jc w:val="both"/>
        <w:rPr>
          <w:rFonts w:ascii="Times New Roman" w:hAnsi="Times New Roman"/>
          <w:sz w:val="24"/>
          <w:szCs w:val="24"/>
          <w:lang w:val="ru-RU"/>
        </w:rPr>
      </w:pPr>
      <w:r w:rsidRPr="001C1E7E">
        <w:rPr>
          <w:rFonts w:ascii="Times New Roman" w:hAnsi="Times New Roman"/>
          <w:sz w:val="24"/>
          <w:szCs w:val="24"/>
          <w:lang w:val="ru-RU"/>
        </w:rPr>
        <w:t xml:space="preserve">моделировать и употреблять в речи предложения разных типов, </w:t>
      </w:r>
    </w:p>
    <w:p w:rsidR="0035161E" w:rsidRPr="009C782F" w:rsidRDefault="00DD2344" w:rsidP="00D477FF">
      <w:pPr>
        <w:widowControl w:val="0"/>
        <w:numPr>
          <w:ilvl w:val="0"/>
          <w:numId w:val="20"/>
        </w:numPr>
        <w:tabs>
          <w:tab w:val="clear" w:pos="720"/>
          <w:tab w:val="num" w:pos="911"/>
        </w:tabs>
        <w:overflowPunct w:val="0"/>
        <w:autoSpaceDE w:val="0"/>
        <w:autoSpaceDN w:val="0"/>
        <w:adjustRightInd w:val="0"/>
        <w:spacing w:after="0"/>
        <w:ind w:left="1" w:firstLine="719"/>
        <w:jc w:val="both"/>
        <w:rPr>
          <w:rFonts w:ascii="Times New Roman" w:hAnsi="Times New Roman"/>
          <w:sz w:val="24"/>
          <w:szCs w:val="24"/>
          <w:lang w:val="ru-RU"/>
        </w:rPr>
      </w:pPr>
      <w:r w:rsidRPr="009C782F">
        <w:rPr>
          <w:rFonts w:ascii="Times New Roman" w:hAnsi="Times New Roman"/>
          <w:sz w:val="24"/>
          <w:szCs w:val="24"/>
          <w:lang w:val="ru-RU"/>
        </w:rPr>
        <w:t xml:space="preserve">умение выделять существенные свойства у изучаемых явлений и понятий и отделять их от несущественных, а также устанавливать связи между выявленными свойствами, </w:t>
      </w: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bookmarkStart w:id="25" w:name="page67"/>
      <w:bookmarkEnd w:id="25"/>
      <w:r w:rsidRPr="009C782F">
        <w:rPr>
          <w:rFonts w:ascii="Times New Roman" w:hAnsi="Times New Roman"/>
          <w:sz w:val="24"/>
          <w:szCs w:val="24"/>
          <w:lang w:val="ru-RU"/>
        </w:rPr>
        <w:t>- оценивать правильность речи (устной и письменной) и корректировать речевые высказывания.</w:t>
      </w: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Необходимо обучать школьников сопоставлять языковые явления. Группировка программного материала по определенным признакам позволяет сконцентрировать внимание на главном в учебной информации, охватить одновременно значительный объем подлежащего усвоению материала, выделять существенные свойства у изучаемых явлений и понятий и отделять их от несущественных, а также устанавливать связи между выявленными свойствами.</w:t>
      </w: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Учителю необходимо систематически контролировать уровень владения орфоэпическими, лексическими, морфологическими, синтаксическими, орфографическими и пунктуационными нормами литературного языка, повысить внимание к формированию навыков языковой компетенции, способствовать установлению в школе единого речевого режима. Требования, предъявляемые на уроках русского языка к соблюдению норм, должны поддерживаться и на уроках по другим предметам, и в системе внеурочных занятий.</w:t>
      </w: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Коммуникативная компетенция учащихся сформирована в целом, однако нужно шире использовать работу с текстом, на протяжении всего школьного курса родного языка отрабатывать навыки рационального чтения учебных, научно-популярных, публицистических текстов, формируя на этой основе общеучебные умения работы с книгой; обучать анализу текста, обращая внимание на эстетическую функцию языка; учить письменному пересказу, интерпретации и созданию текстов различных стилей и жанров.</w:t>
      </w: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 xml:space="preserve">Для повышения результативности языкового образования следует учитывать индивидуальные особенности учащихся и дифференцировать подлежащий усвоению материал на обязательный, дополнительный и факультативный. Такая дифференциация </w:t>
      </w:r>
      <w:r w:rsidRPr="009C782F">
        <w:rPr>
          <w:rFonts w:ascii="Times New Roman" w:hAnsi="Times New Roman"/>
          <w:sz w:val="24"/>
          <w:szCs w:val="24"/>
          <w:lang w:val="ru-RU"/>
        </w:rPr>
        <w:lastRenderedPageBreak/>
        <w:t>содержится в программах, учебниках, что значительно облегчает работу учителя. Однако в учебной деятельности каждый учитель должен решать проблему дифференцированного подхода индивидуально, применительно к каждому ученику.</w:t>
      </w:r>
    </w:p>
    <w:p w:rsidR="00A97F1F" w:rsidRPr="009C782F" w:rsidRDefault="00DD2344" w:rsidP="00D477FF">
      <w:pPr>
        <w:widowControl w:val="0"/>
        <w:autoSpaceDE w:val="0"/>
        <w:autoSpaceDN w:val="0"/>
        <w:adjustRightInd w:val="0"/>
        <w:spacing w:after="0"/>
        <w:ind w:left="720"/>
        <w:rPr>
          <w:rFonts w:ascii="Times New Roman" w:hAnsi="Times New Roman"/>
          <w:sz w:val="24"/>
          <w:szCs w:val="24"/>
          <w:u w:val="single"/>
          <w:lang w:val="ru-RU"/>
        </w:rPr>
      </w:pPr>
      <w:r w:rsidRPr="009C782F">
        <w:rPr>
          <w:rFonts w:ascii="Times New Roman" w:hAnsi="Times New Roman"/>
          <w:b/>
          <w:bCs/>
          <w:sz w:val="24"/>
          <w:szCs w:val="24"/>
          <w:u w:val="single"/>
          <w:lang w:val="ru-RU"/>
        </w:rPr>
        <w:t>Литература</w:t>
      </w:r>
    </w:p>
    <w:p w:rsidR="00A97F1F" w:rsidRPr="009C782F" w:rsidRDefault="00A97F1F" w:rsidP="00D477FF">
      <w:pPr>
        <w:widowControl w:val="0"/>
        <w:autoSpaceDE w:val="0"/>
        <w:autoSpaceDN w:val="0"/>
        <w:adjustRightInd w:val="0"/>
        <w:spacing w:after="0"/>
        <w:rPr>
          <w:rFonts w:ascii="Times New Roman" w:hAnsi="Times New Roman"/>
          <w:sz w:val="24"/>
          <w:szCs w:val="24"/>
          <w:lang w:val="ru-RU"/>
        </w:rPr>
      </w:pP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Анализ результатов ЕГЭ и ОГЭ по литературе указывает на необходимость совершенствования важнейших умений и навыков, обеспечивающих успешное усвоение учебного курса. К ним относятся, прежде всего, навыки анализа и интерпретации художественного текста, а также сопоставительно-аналитические умения, позволяющие устанавливать и внутритекстовые, и межтекстовые связи, рассматривать конкретные произведения в широком историко-литературном контексте.</w:t>
      </w: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Анализ результатов ЕГЭ позволяет констатировать, что недостаточное знание текстов художественных произведений, особенно произведений крупных эпических жанров и лирических стихотворений, является одним из главных пробелов в современном литературном образовании школьников.</w:t>
      </w: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Теоретико-литературные знания учащихся зачастую поверхностны, что, безусловно, обедняет восприятие ими художественного произведения и затрудняет создание собственного текста аналитического характера.</w:t>
      </w: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 xml:space="preserve">Сопоставление ответов экзаменуемых на задания </w:t>
      </w:r>
      <w:r w:rsidR="0035161E" w:rsidRPr="009C782F">
        <w:rPr>
          <w:rFonts w:ascii="Times New Roman" w:hAnsi="Times New Roman"/>
          <w:sz w:val="24"/>
          <w:szCs w:val="24"/>
          <w:lang w:val="ru-RU"/>
        </w:rPr>
        <w:t xml:space="preserve">с развернутым ответом </w:t>
      </w:r>
      <w:r w:rsidRPr="009C782F">
        <w:rPr>
          <w:rFonts w:ascii="Times New Roman" w:hAnsi="Times New Roman"/>
          <w:sz w:val="24"/>
          <w:szCs w:val="24"/>
          <w:lang w:val="ru-RU"/>
        </w:rPr>
        <w:t xml:space="preserve"> разных типов позволяет сделать вывод: задания, ориентированные на лирические произведения, оказываются для них более сложными, чем те, что отнесены к произведениям эпическим и драматическим. Это объясняется прежде всего родо-жанровым своеобразием</w:t>
      </w:r>
      <w:r w:rsidR="00D32842">
        <w:rPr>
          <w:rFonts w:ascii="Times New Roman" w:hAnsi="Times New Roman"/>
          <w:sz w:val="24"/>
          <w:szCs w:val="24"/>
          <w:lang w:val="ru-RU"/>
        </w:rPr>
        <w:t xml:space="preserve"> </w:t>
      </w:r>
      <w:bookmarkStart w:id="26" w:name="page69"/>
      <w:bookmarkEnd w:id="26"/>
      <w:r w:rsidRPr="009C782F">
        <w:rPr>
          <w:rFonts w:ascii="Times New Roman" w:hAnsi="Times New Roman"/>
          <w:sz w:val="24"/>
          <w:szCs w:val="24"/>
          <w:lang w:val="ru-RU"/>
        </w:rPr>
        <w:t>произведений: лирику анализировать труднее. Другая причина заключается в том, выполнение этих заданий требует от выпускника определённого уровня начитанности, знания наизусть лирических произведений, способности уместно цитировать поэтический текст. В структуре читательских предпочтений современных старшеклассников это, как правило, одна из самых уязвимых зон.</w:t>
      </w:r>
    </w:p>
    <w:p w:rsidR="00A97F1F" w:rsidRPr="009C782F" w:rsidRDefault="00DD2344" w:rsidP="001C1E7E">
      <w:pPr>
        <w:widowControl w:val="0"/>
        <w:overflowPunct w:val="0"/>
        <w:autoSpaceDE w:val="0"/>
        <w:autoSpaceDN w:val="0"/>
        <w:adjustRightInd w:val="0"/>
        <w:spacing w:after="0"/>
        <w:ind w:right="20" w:firstLine="720"/>
        <w:jc w:val="both"/>
        <w:rPr>
          <w:rFonts w:ascii="Times New Roman" w:hAnsi="Times New Roman"/>
          <w:sz w:val="24"/>
          <w:szCs w:val="24"/>
          <w:lang w:val="ru-RU"/>
        </w:rPr>
      </w:pPr>
      <w:r w:rsidRPr="009C782F">
        <w:rPr>
          <w:rFonts w:ascii="Times New Roman" w:hAnsi="Times New Roman"/>
          <w:sz w:val="24"/>
          <w:szCs w:val="24"/>
          <w:lang w:val="ru-RU"/>
        </w:rPr>
        <w:t>В целях совершенствования преподавания курса литературы и повышения уровня подготовки выпускников по предмету рекомендуется:</w:t>
      </w:r>
    </w:p>
    <w:p w:rsidR="00A97F1F" w:rsidRPr="001C1E7E" w:rsidRDefault="00DD2344" w:rsidP="00D477FF">
      <w:pPr>
        <w:widowControl w:val="0"/>
        <w:numPr>
          <w:ilvl w:val="1"/>
          <w:numId w:val="21"/>
        </w:numPr>
        <w:tabs>
          <w:tab w:val="clear" w:pos="1440"/>
          <w:tab w:val="num" w:pos="1080"/>
        </w:tabs>
        <w:overflowPunct w:val="0"/>
        <w:autoSpaceDE w:val="0"/>
        <w:autoSpaceDN w:val="0"/>
        <w:adjustRightInd w:val="0"/>
        <w:spacing w:after="0"/>
        <w:ind w:left="0" w:firstLine="719"/>
        <w:jc w:val="both"/>
        <w:rPr>
          <w:rFonts w:ascii="Symbol" w:hAnsi="Symbol" w:cs="Symbol"/>
          <w:sz w:val="24"/>
          <w:szCs w:val="24"/>
          <w:lang w:val="ru-RU"/>
        </w:rPr>
      </w:pPr>
      <w:r w:rsidRPr="001C1E7E">
        <w:rPr>
          <w:rFonts w:ascii="Times New Roman" w:hAnsi="Times New Roman"/>
          <w:sz w:val="24"/>
          <w:szCs w:val="24"/>
          <w:lang w:val="ru-RU"/>
        </w:rPr>
        <w:t xml:space="preserve">организовывать повторение пройденного материала, особенно за курс основной школы, выделяя для этого специальное время в учебной деятельности (при рассмотрении новых произведений важно привлекать знания по уже изученным темам курса, уделяя внимание повторению изученного на новом проблемном уровне); </w:t>
      </w:r>
    </w:p>
    <w:p w:rsidR="00A97F1F" w:rsidRPr="001C1E7E" w:rsidRDefault="00DD2344" w:rsidP="00D477FF">
      <w:pPr>
        <w:widowControl w:val="0"/>
        <w:numPr>
          <w:ilvl w:val="1"/>
          <w:numId w:val="21"/>
        </w:numPr>
        <w:tabs>
          <w:tab w:val="clear" w:pos="1440"/>
          <w:tab w:val="num" w:pos="1080"/>
        </w:tabs>
        <w:overflowPunct w:val="0"/>
        <w:autoSpaceDE w:val="0"/>
        <w:autoSpaceDN w:val="0"/>
        <w:adjustRightInd w:val="0"/>
        <w:spacing w:after="0"/>
        <w:ind w:left="0" w:firstLine="719"/>
        <w:jc w:val="both"/>
        <w:rPr>
          <w:rFonts w:ascii="Symbol" w:hAnsi="Symbol" w:cs="Symbol"/>
          <w:sz w:val="24"/>
          <w:szCs w:val="24"/>
          <w:lang w:val="ru-RU"/>
        </w:rPr>
      </w:pPr>
      <w:r w:rsidRPr="001C1E7E">
        <w:rPr>
          <w:rFonts w:ascii="Times New Roman" w:hAnsi="Times New Roman"/>
          <w:sz w:val="24"/>
          <w:szCs w:val="24"/>
          <w:lang w:val="ru-RU"/>
        </w:rPr>
        <w:t xml:space="preserve">формировать у учащихся навыки целостного анализа лирического произведения в единстве его содержания и формы (особо следует обратить внимание на умения учащихся характеризовать эмоциональный тон стихотворения, выявлять черты лирического героя, определять стихотворные размеры); </w:t>
      </w:r>
    </w:p>
    <w:p w:rsidR="00A97F1F" w:rsidRPr="001C1E7E" w:rsidRDefault="00DD2344" w:rsidP="00D477FF">
      <w:pPr>
        <w:widowControl w:val="0"/>
        <w:numPr>
          <w:ilvl w:val="1"/>
          <w:numId w:val="21"/>
        </w:numPr>
        <w:tabs>
          <w:tab w:val="clear" w:pos="1440"/>
          <w:tab w:val="num" w:pos="1080"/>
        </w:tabs>
        <w:overflowPunct w:val="0"/>
        <w:autoSpaceDE w:val="0"/>
        <w:autoSpaceDN w:val="0"/>
        <w:adjustRightInd w:val="0"/>
        <w:spacing w:after="0"/>
        <w:ind w:left="0" w:firstLine="719"/>
        <w:jc w:val="both"/>
        <w:rPr>
          <w:rFonts w:ascii="Symbol" w:hAnsi="Symbol" w:cs="Symbol"/>
          <w:sz w:val="24"/>
          <w:szCs w:val="24"/>
          <w:lang w:val="ru-RU"/>
        </w:rPr>
      </w:pPr>
      <w:r w:rsidRPr="001C1E7E">
        <w:rPr>
          <w:rFonts w:ascii="Times New Roman" w:hAnsi="Times New Roman"/>
          <w:sz w:val="24"/>
          <w:szCs w:val="24"/>
          <w:lang w:val="ru-RU"/>
        </w:rPr>
        <w:t xml:space="preserve">в работе с художественным текстом следует добиваться освоения учащимися литературоведческой терминологии, необходимой для анализа произведения (особое внимание следует уделить формированию представлений о литературных направлениях, жанре и жанровых разновидностях художественных произведений); </w:t>
      </w:r>
    </w:p>
    <w:p w:rsidR="00A97F1F" w:rsidRPr="001C1E7E" w:rsidRDefault="00DD2344" w:rsidP="00D477FF">
      <w:pPr>
        <w:widowControl w:val="0"/>
        <w:numPr>
          <w:ilvl w:val="1"/>
          <w:numId w:val="21"/>
        </w:numPr>
        <w:tabs>
          <w:tab w:val="clear" w:pos="1440"/>
          <w:tab w:val="num" w:pos="1145"/>
        </w:tabs>
        <w:overflowPunct w:val="0"/>
        <w:autoSpaceDE w:val="0"/>
        <w:autoSpaceDN w:val="0"/>
        <w:adjustRightInd w:val="0"/>
        <w:spacing w:after="0"/>
        <w:ind w:left="0" w:firstLine="719"/>
        <w:jc w:val="both"/>
        <w:rPr>
          <w:rFonts w:ascii="Symbol" w:hAnsi="Symbol" w:cs="Symbol"/>
          <w:sz w:val="24"/>
          <w:szCs w:val="24"/>
          <w:lang w:val="ru-RU"/>
        </w:rPr>
      </w:pPr>
      <w:r w:rsidRPr="001C1E7E">
        <w:rPr>
          <w:rFonts w:ascii="Times New Roman" w:hAnsi="Times New Roman"/>
          <w:sz w:val="24"/>
          <w:szCs w:val="24"/>
          <w:lang w:val="ru-RU"/>
        </w:rPr>
        <w:t xml:space="preserve">выработать у учащихся представление о ценности контекстного анализа, о том, что произведение небольшого объёма (например, лирическое стихотворение) обладает способностью обогащаться разнообразными смысловыми оттенками за счёт расширения </w:t>
      </w:r>
      <w:r w:rsidRPr="001C1E7E">
        <w:rPr>
          <w:rFonts w:ascii="Times New Roman" w:hAnsi="Times New Roman"/>
          <w:sz w:val="24"/>
          <w:szCs w:val="24"/>
          <w:lang w:val="ru-RU"/>
        </w:rPr>
        <w:lastRenderedPageBreak/>
        <w:t xml:space="preserve">контекста: литературного, биографического, философского и др. Не увидеть этого «стяжения контекстов» – значит, не раскрыть всех граней содержания лирического произведения. Вот почему в старших классах приём сопоставления стихотворения с творчеством поэта и поэтическим миром его предшественников и наследников становится предпочтительной дорогой анализа; </w:t>
      </w:r>
    </w:p>
    <w:p w:rsidR="00A97F1F" w:rsidRPr="009C782F" w:rsidRDefault="00DD2344" w:rsidP="00D477FF">
      <w:pPr>
        <w:widowControl w:val="0"/>
        <w:numPr>
          <w:ilvl w:val="1"/>
          <w:numId w:val="21"/>
        </w:numPr>
        <w:tabs>
          <w:tab w:val="clear" w:pos="1440"/>
          <w:tab w:val="num" w:pos="1080"/>
        </w:tabs>
        <w:overflowPunct w:val="0"/>
        <w:autoSpaceDE w:val="0"/>
        <w:autoSpaceDN w:val="0"/>
        <w:adjustRightInd w:val="0"/>
        <w:spacing w:after="0"/>
        <w:ind w:left="0" w:firstLine="719"/>
        <w:jc w:val="both"/>
        <w:rPr>
          <w:rFonts w:ascii="Symbol" w:hAnsi="Symbol" w:cs="Symbol"/>
          <w:sz w:val="24"/>
          <w:szCs w:val="24"/>
          <w:lang w:val="ru-RU"/>
        </w:rPr>
      </w:pPr>
      <w:r w:rsidRPr="009C782F">
        <w:rPr>
          <w:rFonts w:ascii="Times New Roman" w:hAnsi="Times New Roman"/>
          <w:sz w:val="24"/>
          <w:szCs w:val="24"/>
          <w:lang w:val="ru-RU"/>
        </w:rPr>
        <w:t xml:space="preserve">использовать эффективные методики, помогающие повышать качество речевых умений и навыков, формируемых в процессе изучения литературы, овладеть необходимыми видами логически связного, образного речевого высказывания. </w:t>
      </w:r>
    </w:p>
    <w:p w:rsidR="00A97F1F" w:rsidRPr="009C782F" w:rsidRDefault="00A97F1F" w:rsidP="00D477FF">
      <w:pPr>
        <w:widowControl w:val="0"/>
        <w:autoSpaceDE w:val="0"/>
        <w:autoSpaceDN w:val="0"/>
        <w:adjustRightInd w:val="0"/>
        <w:spacing w:after="0"/>
        <w:rPr>
          <w:rFonts w:ascii="Symbol" w:hAnsi="Symbol" w:cs="Symbol"/>
          <w:sz w:val="24"/>
          <w:szCs w:val="24"/>
          <w:lang w:val="ru-RU"/>
        </w:rPr>
      </w:pPr>
    </w:p>
    <w:p w:rsidR="00A97F1F" w:rsidRPr="001C1E7E" w:rsidRDefault="00DD2344" w:rsidP="00D477FF">
      <w:pPr>
        <w:widowControl w:val="0"/>
        <w:numPr>
          <w:ilvl w:val="0"/>
          <w:numId w:val="21"/>
        </w:numPr>
        <w:overflowPunct w:val="0"/>
        <w:autoSpaceDE w:val="0"/>
        <w:autoSpaceDN w:val="0"/>
        <w:adjustRightInd w:val="0"/>
        <w:spacing w:after="0"/>
        <w:ind w:right="260"/>
        <w:jc w:val="both"/>
        <w:rPr>
          <w:rFonts w:ascii="Times New Roman" w:hAnsi="Times New Roman"/>
          <w:sz w:val="24"/>
          <w:szCs w:val="24"/>
          <w:lang w:val="ru-RU"/>
        </w:rPr>
      </w:pPr>
      <w:r w:rsidRPr="001C1E7E">
        <w:rPr>
          <w:rFonts w:ascii="Times New Roman" w:hAnsi="Times New Roman"/>
          <w:b/>
          <w:bCs/>
          <w:sz w:val="24"/>
          <w:szCs w:val="24"/>
          <w:lang w:val="ru-RU"/>
        </w:rPr>
        <w:t xml:space="preserve">Рекомендации по организации и содержанию внеурочной деятельности на основе предметного материала по русскому языку и литературе </w:t>
      </w: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В федеральном государственном образовательном стандарте общего образования (ФГОС ОО) исключительное внимание уделяется организации внеурочной деятельности школьников, которая становится неотъемлемой частью образовательной деятельности, важной составной частью воспитания и социализации обучающихся. В практике реализации ФГОС ОО предусмотрен организационный механизм осуществления внеурочной деятельности – план внеурочной деятельности, входящий в состав основной образовательной программы основного общего образования (ООО).</w:t>
      </w:r>
      <w:r w:rsidR="001C1E7E" w:rsidRPr="009C782F">
        <w:rPr>
          <w:rFonts w:ascii="Times New Roman" w:hAnsi="Times New Roman"/>
          <w:sz w:val="24"/>
          <w:szCs w:val="24"/>
          <w:lang w:val="ru-RU"/>
        </w:rPr>
        <w:t xml:space="preserve"> </w:t>
      </w: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Внеурочная работа по предмету – это важная составляющая часть школьного образовательной деятельности, существенно влияющая на конечный результат обучения и воспитания школьников. При правильном проведении она не только способствует углублению знаний и развитию интереса к предмету у учащихся, но и оказывает на них воспитывающее воздействие, развивает творческую активность,</w:t>
      </w:r>
      <w:r w:rsidR="00D32842">
        <w:rPr>
          <w:rFonts w:ascii="Times New Roman" w:hAnsi="Times New Roman"/>
          <w:sz w:val="24"/>
          <w:szCs w:val="24"/>
          <w:lang w:val="ru-RU"/>
        </w:rPr>
        <w:t xml:space="preserve"> </w:t>
      </w:r>
      <w:bookmarkStart w:id="27" w:name="page71"/>
      <w:bookmarkEnd w:id="27"/>
      <w:r w:rsidRPr="009C782F">
        <w:rPr>
          <w:rFonts w:ascii="Times New Roman" w:hAnsi="Times New Roman"/>
          <w:sz w:val="24"/>
          <w:szCs w:val="24"/>
          <w:lang w:val="ru-RU"/>
        </w:rPr>
        <w:t>помогает педагогу выявить одарённых детей, в полной мере осуществить индивидуальный и дифференцированный подход в обучении. Внеурочная деятельность направлена на формирование личностных, регулятивных, познавательных и коммуникативных универсальных учебных действий.</w:t>
      </w: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Внеурочная деятельность является важнейшим механизмом реализации основных образовательных программ общего образования и организуется по направлениям развития личности, из которых для филологического образования являются значимыми духовно-нравственное, социальное, общеинтеллектуальное, общекультурное. Они могут быть реализованы в следующих формах: филологические студии, научно-практические конференции, школьные научные общества учащихся, олимпиады, исследовательские, творческие, игровые и др. проекты и т. д. Формы организации образовательной деятельности, чередование урочной и внеурочной деятельности в рамках реализации основной образовательной программы определяет образовательное учреждение. Направления и формы внеурочной деятельности осуществляются на добровольной основе в соответствии с выбором участников образовательных отношений в целях обеспечения их индивидуальных потребностей.</w:t>
      </w: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 xml:space="preserve">Внеурочная деятельность организуется с классом, группой обучающихся с целью обеспечения их индивидуальных потребностей и интересов. Одним из вариантов организации и содержательного наполнения внеурочной деятельности на основе предметного материала может быть проектная работа школьников. Проект имеет свои цели, формы организации деятельности в зависимости от типологии проекта (творческий, исследовательский, игровой, практико-ориентированный), формы представления </w:t>
      </w:r>
      <w:r w:rsidRPr="009C782F">
        <w:rPr>
          <w:rFonts w:ascii="Times New Roman" w:hAnsi="Times New Roman"/>
          <w:sz w:val="24"/>
          <w:szCs w:val="24"/>
          <w:lang w:val="ru-RU"/>
        </w:rPr>
        <w:lastRenderedPageBreak/>
        <w:t>результатов работы над проектом (конечного продукта проекта). Проект может основываться как на содержании одного предмета (монопроект), так и нескольких предметов (межпредменый проект). Использование метода проектов требует от учителя умения планировать проектную работу учащихся, продумывать сроки, формы, методы и критерии итогового и промежуточного контроля. В зависимости от содержания проекты могут быть как краткосрочными (рассчитанными на 1-2 недели), так и долгосрочными (от 1 месяца до 1-2 лет). Организация внеурочной деятельности с помощью метода проектов позволяет вовлекать в работу над проектом как учеников из одного, так и из разных классов. Типология проекта определяется исходя из проблематики и запланированного результата проекта.</w:t>
      </w: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План внеурочной деятельности может включать курсы внеурочной деятельности, содержательно относящиеся к тому или иному учебному предмету или группе предметов, но направленных на достижение не предметных, а личностных и метапредметных результатов. Эти результаты сформулированы в Планируемых результатах п</w:t>
      </w:r>
      <w:r w:rsidR="00162CBD" w:rsidRPr="009C782F">
        <w:rPr>
          <w:rFonts w:ascii="Times New Roman" w:hAnsi="Times New Roman"/>
          <w:sz w:val="24"/>
          <w:szCs w:val="24"/>
          <w:lang w:val="ru-RU"/>
        </w:rPr>
        <w:t>рограмм междисциплинарых курсов.</w:t>
      </w:r>
      <w:r w:rsidRPr="009C782F">
        <w:rPr>
          <w:rFonts w:ascii="Times New Roman" w:hAnsi="Times New Roman"/>
          <w:sz w:val="24"/>
          <w:szCs w:val="24"/>
          <w:lang w:val="ru-RU"/>
        </w:rPr>
        <w:t xml:space="preserve"> Метапредметные результаты предполагают освоение обучающимися универсальных учебных действий, обеспечивающих овладение ключевыми компетенциями, составляющими основу умения учиться, и межпредметными понятиями. С этой целью могут быть реализованы курсы внеурочной деятельности, содержание которых разрабатывается на основе междисциплинарных программ, например:</w:t>
      </w:r>
    </w:p>
    <w:p w:rsidR="00A97F1F" w:rsidRPr="001C1E7E" w:rsidRDefault="00DD2344" w:rsidP="00D477FF">
      <w:pPr>
        <w:widowControl w:val="0"/>
        <w:numPr>
          <w:ilvl w:val="0"/>
          <w:numId w:val="22"/>
        </w:numPr>
        <w:tabs>
          <w:tab w:val="clear" w:pos="720"/>
          <w:tab w:val="num" w:pos="1080"/>
        </w:tabs>
        <w:overflowPunct w:val="0"/>
        <w:autoSpaceDE w:val="0"/>
        <w:autoSpaceDN w:val="0"/>
        <w:adjustRightInd w:val="0"/>
        <w:spacing w:after="0"/>
        <w:ind w:left="0" w:firstLine="719"/>
        <w:jc w:val="both"/>
        <w:rPr>
          <w:rFonts w:ascii="Symbol" w:hAnsi="Symbol" w:cs="Symbol"/>
          <w:sz w:val="24"/>
          <w:szCs w:val="24"/>
          <w:lang w:val="ru-RU"/>
        </w:rPr>
      </w:pPr>
      <w:r w:rsidRPr="001C1E7E">
        <w:rPr>
          <w:rFonts w:ascii="Times New Roman" w:hAnsi="Times New Roman"/>
          <w:sz w:val="24"/>
          <w:szCs w:val="24"/>
          <w:lang w:val="ru-RU"/>
        </w:rPr>
        <w:t xml:space="preserve">Формирование учебно-исследовательской культуры в процессе филологического образования </w:t>
      </w:r>
    </w:p>
    <w:p w:rsidR="00A97F1F" w:rsidRPr="001C1E7E" w:rsidRDefault="00DD2344" w:rsidP="001C1E7E">
      <w:pPr>
        <w:widowControl w:val="0"/>
        <w:numPr>
          <w:ilvl w:val="0"/>
          <w:numId w:val="33"/>
        </w:numPr>
        <w:overflowPunct w:val="0"/>
        <w:autoSpaceDE w:val="0"/>
        <w:autoSpaceDN w:val="0"/>
        <w:adjustRightInd w:val="0"/>
        <w:spacing w:after="0"/>
        <w:jc w:val="both"/>
        <w:rPr>
          <w:rFonts w:ascii="Symbol" w:hAnsi="Symbol" w:cs="Symbol"/>
          <w:sz w:val="24"/>
          <w:szCs w:val="24"/>
          <w:lang w:val="ru-RU"/>
        </w:rPr>
      </w:pPr>
      <w:r w:rsidRPr="001C1E7E">
        <w:rPr>
          <w:rFonts w:ascii="Times New Roman" w:hAnsi="Times New Roman"/>
          <w:sz w:val="24"/>
          <w:szCs w:val="24"/>
          <w:lang w:val="ru-RU"/>
        </w:rPr>
        <w:t xml:space="preserve">Смысловое чтение как основа функциональной грамотности </w:t>
      </w:r>
    </w:p>
    <w:p w:rsidR="00A97F1F" w:rsidRPr="001C1E7E" w:rsidRDefault="00DD2344" w:rsidP="001C1E7E">
      <w:pPr>
        <w:widowControl w:val="0"/>
        <w:numPr>
          <w:ilvl w:val="0"/>
          <w:numId w:val="33"/>
        </w:numPr>
        <w:overflowPunct w:val="0"/>
        <w:autoSpaceDE w:val="0"/>
        <w:autoSpaceDN w:val="0"/>
        <w:adjustRightInd w:val="0"/>
        <w:spacing w:after="0"/>
        <w:jc w:val="both"/>
        <w:rPr>
          <w:rFonts w:ascii="Times New Roman" w:hAnsi="Times New Roman"/>
          <w:sz w:val="24"/>
          <w:szCs w:val="24"/>
          <w:lang w:val="ru-RU"/>
        </w:rPr>
      </w:pPr>
      <w:r w:rsidRPr="001C1E7E">
        <w:rPr>
          <w:rFonts w:ascii="Times New Roman" w:hAnsi="Times New Roman"/>
          <w:sz w:val="24"/>
          <w:szCs w:val="24"/>
          <w:lang w:val="ru-RU"/>
        </w:rPr>
        <w:t xml:space="preserve">Виды и способы информационной переработки текста </w:t>
      </w:r>
    </w:p>
    <w:p w:rsidR="00A97F1F" w:rsidRPr="009C782F" w:rsidRDefault="00DD2344" w:rsidP="001C1E7E">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 xml:space="preserve">При проектировании программ курсов внеурочной деятельности следует руко-водствоваться позициями, отраженными в федеральном государственном образова-тельном стандарте среднего общего образования (ФГОС СОО). В соответствии с п. 18.2.2 ФГОС СОО (в ред. приказа Министерства образования и науки РФ от 29.12.2014 </w:t>
      </w:r>
      <w:r w:rsidRPr="009C782F">
        <w:rPr>
          <w:rFonts w:ascii="Times New Roman" w:hAnsi="Times New Roman"/>
          <w:sz w:val="24"/>
          <w:szCs w:val="24"/>
        </w:rPr>
        <w:t>N</w:t>
      </w:r>
      <w:r w:rsidRPr="009C782F">
        <w:rPr>
          <w:rFonts w:ascii="Times New Roman" w:hAnsi="Times New Roman"/>
          <w:sz w:val="24"/>
          <w:szCs w:val="24"/>
          <w:lang w:val="ru-RU"/>
        </w:rPr>
        <w:t xml:space="preserve"> 1645) программы курсов внеурочной деятельности должны содержать:</w:t>
      </w:r>
    </w:p>
    <w:p w:rsidR="00A97F1F" w:rsidRPr="001C1E7E" w:rsidRDefault="00DD2344" w:rsidP="00D477FF">
      <w:pPr>
        <w:widowControl w:val="0"/>
        <w:numPr>
          <w:ilvl w:val="0"/>
          <w:numId w:val="23"/>
        </w:numPr>
        <w:tabs>
          <w:tab w:val="clear" w:pos="720"/>
          <w:tab w:val="num" w:pos="1027"/>
        </w:tabs>
        <w:overflowPunct w:val="0"/>
        <w:autoSpaceDE w:val="0"/>
        <w:autoSpaceDN w:val="0"/>
        <w:adjustRightInd w:val="0"/>
        <w:spacing w:after="0"/>
        <w:ind w:left="0" w:right="20" w:firstLine="719"/>
        <w:jc w:val="both"/>
        <w:rPr>
          <w:rFonts w:ascii="Times New Roman" w:hAnsi="Times New Roman"/>
          <w:sz w:val="24"/>
          <w:szCs w:val="24"/>
          <w:lang w:val="ru-RU"/>
        </w:rPr>
      </w:pPr>
      <w:r w:rsidRPr="001C1E7E">
        <w:rPr>
          <w:rFonts w:ascii="Times New Roman" w:hAnsi="Times New Roman"/>
          <w:sz w:val="24"/>
          <w:szCs w:val="24"/>
          <w:lang w:val="ru-RU"/>
        </w:rPr>
        <w:t xml:space="preserve">пояснительную записку, в которой конкретизируются общие цели среднего общего образования с учетом специфики курса внеурочной деятельности; </w:t>
      </w:r>
    </w:p>
    <w:p w:rsidR="00A97F1F" w:rsidRPr="001C1E7E" w:rsidRDefault="00DD2344" w:rsidP="00D477FF">
      <w:pPr>
        <w:widowControl w:val="0"/>
        <w:numPr>
          <w:ilvl w:val="0"/>
          <w:numId w:val="23"/>
        </w:numPr>
        <w:tabs>
          <w:tab w:val="clear" w:pos="720"/>
          <w:tab w:val="num" w:pos="1000"/>
        </w:tabs>
        <w:overflowPunct w:val="0"/>
        <w:autoSpaceDE w:val="0"/>
        <w:autoSpaceDN w:val="0"/>
        <w:adjustRightInd w:val="0"/>
        <w:spacing w:after="0"/>
        <w:ind w:left="1000" w:hanging="281"/>
        <w:jc w:val="both"/>
        <w:rPr>
          <w:rFonts w:ascii="Times New Roman" w:hAnsi="Times New Roman"/>
          <w:sz w:val="24"/>
          <w:szCs w:val="24"/>
          <w:lang w:val="ru-RU"/>
        </w:rPr>
      </w:pPr>
      <w:r w:rsidRPr="001C1E7E">
        <w:rPr>
          <w:rFonts w:ascii="Times New Roman" w:hAnsi="Times New Roman"/>
          <w:sz w:val="24"/>
          <w:szCs w:val="24"/>
          <w:lang w:val="ru-RU"/>
        </w:rPr>
        <w:t xml:space="preserve">общую характеристику курса внеурочной деятельности; </w:t>
      </w:r>
    </w:p>
    <w:p w:rsidR="00A97F1F" w:rsidRPr="001C1E7E" w:rsidRDefault="00DD2344" w:rsidP="00D477FF">
      <w:pPr>
        <w:widowControl w:val="0"/>
        <w:numPr>
          <w:ilvl w:val="0"/>
          <w:numId w:val="23"/>
        </w:numPr>
        <w:tabs>
          <w:tab w:val="clear" w:pos="720"/>
          <w:tab w:val="num" w:pos="1029"/>
        </w:tabs>
        <w:overflowPunct w:val="0"/>
        <w:autoSpaceDE w:val="0"/>
        <w:autoSpaceDN w:val="0"/>
        <w:adjustRightInd w:val="0"/>
        <w:spacing w:after="0"/>
        <w:ind w:left="0" w:firstLine="719"/>
        <w:jc w:val="both"/>
        <w:rPr>
          <w:rFonts w:ascii="Times New Roman" w:hAnsi="Times New Roman"/>
          <w:sz w:val="24"/>
          <w:szCs w:val="24"/>
          <w:lang w:val="ru-RU"/>
        </w:rPr>
      </w:pPr>
      <w:r w:rsidRPr="001C1E7E">
        <w:rPr>
          <w:rFonts w:ascii="Times New Roman" w:hAnsi="Times New Roman"/>
          <w:sz w:val="24"/>
          <w:szCs w:val="24"/>
          <w:lang w:val="ru-RU"/>
        </w:rPr>
        <w:t xml:space="preserve">личностные и метапредметные результаты освоения курса внеурочной дея-тельности; </w:t>
      </w:r>
    </w:p>
    <w:p w:rsidR="00A97F1F" w:rsidRPr="009C782F" w:rsidRDefault="00DD2344" w:rsidP="00D477FF">
      <w:pPr>
        <w:widowControl w:val="0"/>
        <w:numPr>
          <w:ilvl w:val="0"/>
          <w:numId w:val="23"/>
        </w:numPr>
        <w:tabs>
          <w:tab w:val="clear" w:pos="720"/>
          <w:tab w:val="num" w:pos="1000"/>
        </w:tabs>
        <w:overflowPunct w:val="0"/>
        <w:autoSpaceDE w:val="0"/>
        <w:autoSpaceDN w:val="0"/>
        <w:adjustRightInd w:val="0"/>
        <w:spacing w:after="0"/>
        <w:ind w:left="1000" w:hanging="281"/>
        <w:jc w:val="both"/>
        <w:rPr>
          <w:rFonts w:ascii="Times New Roman" w:hAnsi="Times New Roman"/>
          <w:sz w:val="24"/>
          <w:szCs w:val="24"/>
        </w:rPr>
      </w:pPr>
      <w:r w:rsidRPr="009C782F">
        <w:rPr>
          <w:rFonts w:ascii="Times New Roman" w:hAnsi="Times New Roman"/>
          <w:sz w:val="24"/>
          <w:szCs w:val="24"/>
        </w:rPr>
        <w:t xml:space="preserve">содержание курса внеурочной деятельности; </w:t>
      </w:r>
    </w:p>
    <w:p w:rsidR="00A97F1F" w:rsidRPr="001C1E7E" w:rsidRDefault="00DD2344" w:rsidP="00D477FF">
      <w:pPr>
        <w:widowControl w:val="0"/>
        <w:numPr>
          <w:ilvl w:val="0"/>
          <w:numId w:val="23"/>
        </w:numPr>
        <w:tabs>
          <w:tab w:val="clear" w:pos="720"/>
          <w:tab w:val="num" w:pos="1070"/>
        </w:tabs>
        <w:overflowPunct w:val="0"/>
        <w:autoSpaceDE w:val="0"/>
        <w:autoSpaceDN w:val="0"/>
        <w:adjustRightInd w:val="0"/>
        <w:spacing w:after="0"/>
        <w:ind w:left="0" w:right="20" w:firstLine="719"/>
        <w:jc w:val="both"/>
        <w:rPr>
          <w:rFonts w:ascii="Times New Roman" w:hAnsi="Times New Roman"/>
          <w:sz w:val="24"/>
          <w:szCs w:val="24"/>
          <w:lang w:val="ru-RU"/>
        </w:rPr>
      </w:pPr>
      <w:r w:rsidRPr="001C1E7E">
        <w:rPr>
          <w:rFonts w:ascii="Times New Roman" w:hAnsi="Times New Roman"/>
          <w:sz w:val="24"/>
          <w:szCs w:val="24"/>
          <w:lang w:val="ru-RU"/>
        </w:rPr>
        <w:t xml:space="preserve">тематическое планирование с определением основных видов внеурочной деятельности обучающихся; </w:t>
      </w:r>
    </w:p>
    <w:p w:rsidR="00A97F1F" w:rsidRPr="001C1E7E" w:rsidRDefault="00DD2344" w:rsidP="00D477FF">
      <w:pPr>
        <w:widowControl w:val="0"/>
        <w:numPr>
          <w:ilvl w:val="0"/>
          <w:numId w:val="23"/>
        </w:numPr>
        <w:tabs>
          <w:tab w:val="clear" w:pos="720"/>
          <w:tab w:val="num" w:pos="1063"/>
        </w:tabs>
        <w:overflowPunct w:val="0"/>
        <w:autoSpaceDE w:val="0"/>
        <w:autoSpaceDN w:val="0"/>
        <w:adjustRightInd w:val="0"/>
        <w:spacing w:after="0"/>
        <w:ind w:left="0" w:firstLine="719"/>
        <w:jc w:val="both"/>
        <w:rPr>
          <w:rFonts w:ascii="Times New Roman" w:hAnsi="Times New Roman"/>
          <w:sz w:val="24"/>
          <w:szCs w:val="24"/>
          <w:lang w:val="ru-RU"/>
        </w:rPr>
      </w:pPr>
      <w:r w:rsidRPr="001C1E7E">
        <w:rPr>
          <w:rFonts w:ascii="Times New Roman" w:hAnsi="Times New Roman"/>
          <w:sz w:val="24"/>
          <w:szCs w:val="24"/>
          <w:lang w:val="ru-RU"/>
        </w:rPr>
        <w:t xml:space="preserve">описание учебно-методического и материально-технического обеспечения курса внеурочной деятельности. </w:t>
      </w:r>
    </w:p>
    <w:p w:rsidR="0035161E" w:rsidRPr="009C782F" w:rsidRDefault="00DD2344" w:rsidP="00D477FF">
      <w:pPr>
        <w:widowControl w:val="0"/>
        <w:overflowPunct w:val="0"/>
        <w:autoSpaceDE w:val="0"/>
        <w:autoSpaceDN w:val="0"/>
        <w:adjustRightInd w:val="0"/>
        <w:spacing w:after="0"/>
        <w:ind w:firstLine="720"/>
        <w:jc w:val="both"/>
        <w:rPr>
          <w:rFonts w:ascii="Times New Roman" w:hAnsi="Times New Roman"/>
          <w:sz w:val="24"/>
          <w:szCs w:val="24"/>
          <w:lang w:val="ru-RU"/>
        </w:rPr>
      </w:pPr>
      <w:r w:rsidRPr="009C782F">
        <w:rPr>
          <w:rFonts w:ascii="Times New Roman" w:hAnsi="Times New Roman"/>
          <w:sz w:val="24"/>
          <w:szCs w:val="24"/>
          <w:lang w:val="ru-RU"/>
        </w:rPr>
        <w:t xml:space="preserve">При выборе форм организации деятельности учащихся, отборе содержания курса, разработке мониторинга его результативности необходимо использовать методические рекомендации по внеурочной деятельности издательства «Просвещение». </w:t>
      </w:r>
    </w:p>
    <w:p w:rsidR="001C1E7E" w:rsidRDefault="001C1E7E" w:rsidP="00D477FF">
      <w:pPr>
        <w:widowControl w:val="0"/>
        <w:overflowPunct w:val="0"/>
        <w:autoSpaceDE w:val="0"/>
        <w:autoSpaceDN w:val="0"/>
        <w:adjustRightInd w:val="0"/>
        <w:spacing w:after="0"/>
        <w:ind w:firstLine="720"/>
        <w:jc w:val="both"/>
        <w:rPr>
          <w:rFonts w:ascii="Times New Roman" w:hAnsi="Times New Roman"/>
          <w:sz w:val="24"/>
          <w:szCs w:val="24"/>
          <w:lang w:val="ru-RU"/>
        </w:rPr>
      </w:pPr>
    </w:p>
    <w:p w:rsidR="001C1E7E" w:rsidRDefault="001C1E7E" w:rsidP="00D477FF">
      <w:pPr>
        <w:widowControl w:val="0"/>
        <w:overflowPunct w:val="0"/>
        <w:autoSpaceDE w:val="0"/>
        <w:autoSpaceDN w:val="0"/>
        <w:adjustRightInd w:val="0"/>
        <w:spacing w:after="0"/>
        <w:ind w:firstLine="720"/>
        <w:jc w:val="both"/>
        <w:rPr>
          <w:rFonts w:ascii="Times New Roman" w:hAnsi="Times New Roman"/>
          <w:sz w:val="24"/>
          <w:szCs w:val="24"/>
          <w:lang w:val="ru-RU"/>
        </w:rPr>
      </w:pPr>
    </w:p>
    <w:p w:rsidR="00A97F1F" w:rsidRPr="009C782F" w:rsidRDefault="001C1E7E" w:rsidP="00D477FF">
      <w:pPr>
        <w:widowControl w:val="0"/>
        <w:autoSpaceDE w:val="0"/>
        <w:autoSpaceDN w:val="0"/>
        <w:adjustRightInd w:val="0"/>
        <w:spacing w:after="0"/>
        <w:rPr>
          <w:rFonts w:ascii="Times New Roman" w:hAnsi="Times New Roman"/>
          <w:sz w:val="24"/>
          <w:szCs w:val="24"/>
          <w:lang w:val="ru-RU"/>
        </w:rPr>
      </w:pPr>
      <w:r w:rsidRPr="001C1E7E">
        <w:rPr>
          <w:rFonts w:ascii="Times New Roman" w:hAnsi="Times New Roman"/>
          <w:i/>
          <w:sz w:val="24"/>
          <w:szCs w:val="24"/>
          <w:lang w:val="ru-RU"/>
        </w:rPr>
        <w:lastRenderedPageBreak/>
        <w:t>Рекомендуемая литература</w:t>
      </w:r>
      <w:r>
        <w:rPr>
          <w:rFonts w:ascii="Times New Roman" w:hAnsi="Times New Roman"/>
          <w:sz w:val="24"/>
          <w:szCs w:val="24"/>
          <w:lang w:val="ru-RU"/>
        </w:rPr>
        <w:t>:</w:t>
      </w:r>
    </w:p>
    <w:p w:rsidR="00A97F1F" w:rsidRPr="009C782F" w:rsidRDefault="00DD2344" w:rsidP="00D477FF">
      <w:pPr>
        <w:widowControl w:val="0"/>
        <w:numPr>
          <w:ilvl w:val="0"/>
          <w:numId w:val="24"/>
        </w:numPr>
        <w:tabs>
          <w:tab w:val="clear" w:pos="720"/>
          <w:tab w:val="num" w:pos="1181"/>
        </w:tabs>
        <w:overflowPunct w:val="0"/>
        <w:autoSpaceDE w:val="0"/>
        <w:autoSpaceDN w:val="0"/>
        <w:adjustRightInd w:val="0"/>
        <w:spacing w:after="0"/>
        <w:ind w:left="1181" w:hanging="461"/>
        <w:jc w:val="both"/>
        <w:rPr>
          <w:rFonts w:ascii="Times New Roman" w:hAnsi="Times New Roman"/>
          <w:sz w:val="24"/>
          <w:szCs w:val="24"/>
          <w:lang w:val="ru-RU"/>
        </w:rPr>
      </w:pPr>
      <w:r w:rsidRPr="009C782F">
        <w:rPr>
          <w:rFonts w:ascii="Times New Roman" w:hAnsi="Times New Roman"/>
          <w:sz w:val="24"/>
          <w:szCs w:val="24"/>
          <w:lang w:val="ru-RU"/>
        </w:rPr>
        <w:t xml:space="preserve">Моделируем   внеурочную   деятельность   обучающихся.   Методические </w:t>
      </w:r>
    </w:p>
    <w:tbl>
      <w:tblPr>
        <w:tblW w:w="0" w:type="auto"/>
        <w:tblInd w:w="1" w:type="dxa"/>
        <w:tblLayout w:type="fixed"/>
        <w:tblCellMar>
          <w:left w:w="0" w:type="dxa"/>
          <w:right w:w="0" w:type="dxa"/>
        </w:tblCellMar>
        <w:tblLook w:val="0000"/>
      </w:tblPr>
      <w:tblGrid>
        <w:gridCol w:w="2780"/>
        <w:gridCol w:w="5620"/>
        <w:gridCol w:w="1240"/>
      </w:tblGrid>
      <w:tr w:rsidR="00A97F1F" w:rsidRPr="009C782F" w:rsidTr="00D32842">
        <w:trPr>
          <w:trHeight w:val="299"/>
        </w:trPr>
        <w:tc>
          <w:tcPr>
            <w:tcW w:w="27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рекомендации:  пособие</w:t>
            </w:r>
          </w:p>
        </w:tc>
        <w:tc>
          <w:tcPr>
            <w:tcW w:w="5620" w:type="dxa"/>
            <w:tcBorders>
              <w:top w:val="nil"/>
              <w:left w:val="nil"/>
              <w:bottom w:val="nil"/>
              <w:right w:val="nil"/>
            </w:tcBorders>
            <w:vAlign w:val="bottom"/>
          </w:tcPr>
          <w:p w:rsidR="00A97F1F" w:rsidRPr="00D32842" w:rsidRDefault="00DD2344" w:rsidP="00D477FF">
            <w:pPr>
              <w:widowControl w:val="0"/>
              <w:autoSpaceDE w:val="0"/>
              <w:autoSpaceDN w:val="0"/>
              <w:adjustRightInd w:val="0"/>
              <w:spacing w:after="0"/>
              <w:ind w:left="180"/>
              <w:rPr>
                <w:rFonts w:ascii="Times New Roman" w:eastAsiaTheme="minorEastAsia" w:hAnsi="Times New Roman"/>
                <w:sz w:val="24"/>
                <w:szCs w:val="24"/>
                <w:lang w:val="ru-RU"/>
              </w:rPr>
            </w:pPr>
            <w:r w:rsidRPr="009C782F">
              <w:rPr>
                <w:rFonts w:ascii="Times New Roman" w:eastAsiaTheme="minorEastAsia" w:hAnsi="Times New Roman"/>
                <w:sz w:val="24"/>
                <w:szCs w:val="24"/>
              </w:rPr>
              <w:t xml:space="preserve">для  учителей  общеобразоват.  </w:t>
            </w:r>
            <w:r w:rsidR="00D32842" w:rsidRPr="009C782F">
              <w:rPr>
                <w:rFonts w:ascii="Times New Roman" w:eastAsiaTheme="minorEastAsia" w:hAnsi="Times New Roman"/>
                <w:sz w:val="24"/>
                <w:szCs w:val="24"/>
              </w:rPr>
              <w:t>О</w:t>
            </w:r>
            <w:r w:rsidRPr="009C782F">
              <w:rPr>
                <w:rFonts w:ascii="Times New Roman" w:eastAsiaTheme="minorEastAsia" w:hAnsi="Times New Roman"/>
                <w:sz w:val="24"/>
                <w:szCs w:val="24"/>
              </w:rPr>
              <w:t>рганизаций</w:t>
            </w:r>
            <w:r w:rsidR="00D32842">
              <w:rPr>
                <w:rFonts w:ascii="Times New Roman" w:eastAsiaTheme="minorEastAsia" w:hAnsi="Times New Roman"/>
                <w:sz w:val="24"/>
                <w:szCs w:val="24"/>
                <w:lang w:val="ru-RU"/>
              </w:rPr>
              <w:t xml:space="preserve"> </w:t>
            </w:r>
          </w:p>
        </w:tc>
        <w:tc>
          <w:tcPr>
            <w:tcW w:w="12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  авторы-</w:t>
            </w:r>
          </w:p>
        </w:tc>
      </w:tr>
      <w:tr w:rsidR="00A97F1F" w:rsidRPr="009C782F" w:rsidTr="00D32842">
        <w:trPr>
          <w:trHeight w:val="300"/>
        </w:trPr>
        <w:tc>
          <w:tcPr>
            <w:tcW w:w="8400" w:type="dxa"/>
            <w:gridSpan w:val="2"/>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lang w:val="ru-RU"/>
              </w:rPr>
            </w:pPr>
            <w:r w:rsidRPr="009C782F">
              <w:rPr>
                <w:rFonts w:ascii="Times New Roman" w:eastAsiaTheme="minorEastAsia" w:hAnsi="Times New Roman"/>
                <w:sz w:val="24"/>
                <w:szCs w:val="24"/>
                <w:lang w:val="ru-RU"/>
              </w:rPr>
              <w:t>составители:  Ю.  Ю. Баранова,  А.  В. Кисляков,  М. И. Солодковой  и</w:t>
            </w:r>
          </w:p>
        </w:tc>
        <w:tc>
          <w:tcPr>
            <w:tcW w:w="124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jc w:val="right"/>
              <w:rPr>
                <w:rFonts w:ascii="Times New Roman" w:eastAsiaTheme="minorEastAsia" w:hAnsi="Times New Roman"/>
                <w:sz w:val="24"/>
                <w:szCs w:val="24"/>
              </w:rPr>
            </w:pPr>
            <w:r w:rsidRPr="009C782F">
              <w:rPr>
                <w:rFonts w:ascii="Times New Roman" w:eastAsiaTheme="minorEastAsia" w:hAnsi="Times New Roman"/>
                <w:sz w:val="24"/>
                <w:szCs w:val="24"/>
              </w:rPr>
              <w:t>др.  М   :</w:t>
            </w:r>
          </w:p>
        </w:tc>
      </w:tr>
      <w:tr w:rsidR="00A97F1F" w:rsidRPr="009C782F" w:rsidTr="00D32842">
        <w:trPr>
          <w:trHeight w:val="298"/>
        </w:trPr>
        <w:tc>
          <w:tcPr>
            <w:tcW w:w="278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rPr>
                <w:rFonts w:ascii="Times New Roman" w:eastAsiaTheme="minorEastAsia" w:hAnsi="Times New Roman"/>
                <w:sz w:val="24"/>
                <w:szCs w:val="24"/>
              </w:rPr>
            </w:pPr>
            <w:r w:rsidRPr="009C782F">
              <w:rPr>
                <w:rFonts w:ascii="Times New Roman" w:eastAsiaTheme="minorEastAsia" w:hAnsi="Times New Roman"/>
                <w:sz w:val="24"/>
                <w:szCs w:val="24"/>
              </w:rPr>
              <w:t>Просвещение, 2013. – 96</w:t>
            </w:r>
          </w:p>
        </w:tc>
        <w:tc>
          <w:tcPr>
            <w:tcW w:w="5620" w:type="dxa"/>
            <w:tcBorders>
              <w:top w:val="nil"/>
              <w:left w:val="nil"/>
              <w:bottom w:val="nil"/>
              <w:right w:val="nil"/>
            </w:tcBorders>
            <w:vAlign w:val="bottom"/>
          </w:tcPr>
          <w:p w:rsidR="00A97F1F" w:rsidRPr="009C782F" w:rsidRDefault="00DD2344" w:rsidP="00D477FF">
            <w:pPr>
              <w:widowControl w:val="0"/>
              <w:autoSpaceDE w:val="0"/>
              <w:autoSpaceDN w:val="0"/>
              <w:adjustRightInd w:val="0"/>
              <w:spacing w:after="0"/>
              <w:ind w:left="40"/>
              <w:rPr>
                <w:rFonts w:ascii="Times New Roman" w:eastAsiaTheme="minorEastAsia" w:hAnsi="Times New Roman"/>
                <w:sz w:val="24"/>
                <w:szCs w:val="24"/>
              </w:rPr>
            </w:pPr>
            <w:r w:rsidRPr="009C782F">
              <w:rPr>
                <w:rFonts w:ascii="Times New Roman" w:eastAsiaTheme="minorEastAsia" w:hAnsi="Times New Roman"/>
                <w:sz w:val="24"/>
                <w:szCs w:val="24"/>
              </w:rPr>
              <w:t>с.;</w:t>
            </w:r>
          </w:p>
        </w:tc>
        <w:tc>
          <w:tcPr>
            <w:tcW w:w="1240" w:type="dxa"/>
            <w:tcBorders>
              <w:top w:val="nil"/>
              <w:left w:val="nil"/>
              <w:bottom w:val="nil"/>
              <w:right w:val="nil"/>
            </w:tcBorders>
            <w:vAlign w:val="bottom"/>
          </w:tcPr>
          <w:p w:rsidR="00A97F1F" w:rsidRPr="009C782F" w:rsidRDefault="00A97F1F" w:rsidP="00D477FF">
            <w:pPr>
              <w:widowControl w:val="0"/>
              <w:autoSpaceDE w:val="0"/>
              <w:autoSpaceDN w:val="0"/>
              <w:adjustRightInd w:val="0"/>
              <w:spacing w:after="0"/>
              <w:rPr>
                <w:rFonts w:ascii="Times New Roman" w:eastAsiaTheme="minorEastAsia" w:hAnsi="Times New Roman"/>
                <w:sz w:val="24"/>
                <w:szCs w:val="24"/>
              </w:rPr>
            </w:pPr>
          </w:p>
        </w:tc>
      </w:tr>
    </w:tbl>
    <w:p w:rsidR="00A97F1F" w:rsidRPr="009C782F" w:rsidRDefault="00A97F1F" w:rsidP="00D477FF">
      <w:pPr>
        <w:widowControl w:val="0"/>
        <w:autoSpaceDE w:val="0"/>
        <w:autoSpaceDN w:val="0"/>
        <w:adjustRightInd w:val="0"/>
        <w:spacing w:after="0"/>
        <w:ind w:left="1"/>
        <w:rPr>
          <w:rFonts w:ascii="Times New Roman" w:hAnsi="Times New Roman"/>
          <w:sz w:val="24"/>
          <w:szCs w:val="24"/>
        </w:rPr>
      </w:pPr>
    </w:p>
    <w:p w:rsidR="00A97F1F" w:rsidRPr="009C782F" w:rsidRDefault="00DD2344" w:rsidP="00D477FF">
      <w:pPr>
        <w:widowControl w:val="0"/>
        <w:numPr>
          <w:ilvl w:val="0"/>
          <w:numId w:val="25"/>
        </w:numPr>
        <w:tabs>
          <w:tab w:val="clear" w:pos="720"/>
          <w:tab w:val="num" w:pos="1018"/>
        </w:tabs>
        <w:overflowPunct w:val="0"/>
        <w:autoSpaceDE w:val="0"/>
        <w:autoSpaceDN w:val="0"/>
        <w:adjustRightInd w:val="0"/>
        <w:spacing w:after="0"/>
        <w:ind w:left="1" w:firstLine="719"/>
        <w:jc w:val="both"/>
        <w:rPr>
          <w:rFonts w:ascii="Times New Roman" w:hAnsi="Times New Roman"/>
          <w:sz w:val="24"/>
          <w:szCs w:val="24"/>
          <w:lang w:val="ru-RU"/>
        </w:rPr>
      </w:pPr>
      <w:r w:rsidRPr="009C782F">
        <w:rPr>
          <w:rFonts w:ascii="Times New Roman" w:hAnsi="Times New Roman"/>
          <w:sz w:val="24"/>
          <w:szCs w:val="24"/>
          <w:lang w:val="ru-RU"/>
        </w:rPr>
        <w:t xml:space="preserve">Внеурочная деятельность школьников. Методический конструктор: пособие для учителя / Д. В. Григорьев, П. В. Степанов. – М. : Просвещение, 2010. – 223 с. </w:t>
      </w:r>
    </w:p>
    <w:p w:rsidR="00A97F1F" w:rsidRPr="009C782F" w:rsidRDefault="00A97F1F" w:rsidP="00D477FF">
      <w:pPr>
        <w:widowControl w:val="0"/>
        <w:autoSpaceDE w:val="0"/>
        <w:autoSpaceDN w:val="0"/>
        <w:adjustRightInd w:val="0"/>
        <w:spacing w:after="0"/>
        <w:ind w:left="1"/>
        <w:rPr>
          <w:rFonts w:ascii="Times New Roman" w:hAnsi="Times New Roman"/>
          <w:sz w:val="24"/>
          <w:szCs w:val="24"/>
          <w:lang w:val="ru-RU"/>
        </w:rPr>
      </w:pPr>
    </w:p>
    <w:p w:rsidR="00A97F1F" w:rsidRPr="009C782F" w:rsidRDefault="00DD2344" w:rsidP="00D477FF">
      <w:pPr>
        <w:widowControl w:val="0"/>
        <w:numPr>
          <w:ilvl w:val="0"/>
          <w:numId w:val="25"/>
        </w:numPr>
        <w:tabs>
          <w:tab w:val="clear" w:pos="720"/>
          <w:tab w:val="num" w:pos="1076"/>
        </w:tabs>
        <w:overflowPunct w:val="0"/>
        <w:autoSpaceDE w:val="0"/>
        <w:autoSpaceDN w:val="0"/>
        <w:adjustRightInd w:val="0"/>
        <w:spacing w:after="0"/>
        <w:ind w:left="1" w:firstLine="719"/>
        <w:jc w:val="both"/>
        <w:rPr>
          <w:rFonts w:ascii="Times New Roman" w:hAnsi="Times New Roman"/>
          <w:sz w:val="24"/>
          <w:szCs w:val="24"/>
          <w:lang w:val="ru-RU"/>
        </w:rPr>
      </w:pPr>
      <w:r w:rsidRPr="009C782F">
        <w:rPr>
          <w:rFonts w:ascii="Times New Roman" w:hAnsi="Times New Roman"/>
          <w:sz w:val="24"/>
          <w:szCs w:val="24"/>
          <w:lang w:val="ru-RU"/>
        </w:rPr>
        <w:t xml:space="preserve">Внеурочная деятельность. Примерный план внеурочной деятельности в основной школе: пособие для учителей общеобразоват. организаций / П. В. Степанов, Д. В. Григорьев. – М. : Просвещение, 2014. – 127 с. </w:t>
      </w:r>
    </w:p>
    <w:p w:rsidR="00A97F1F" w:rsidRPr="009C782F" w:rsidRDefault="00DD2344" w:rsidP="00D477FF">
      <w:pPr>
        <w:widowControl w:val="0"/>
        <w:numPr>
          <w:ilvl w:val="0"/>
          <w:numId w:val="26"/>
        </w:numPr>
        <w:tabs>
          <w:tab w:val="clear" w:pos="720"/>
          <w:tab w:val="num" w:pos="1110"/>
        </w:tabs>
        <w:overflowPunct w:val="0"/>
        <w:autoSpaceDE w:val="0"/>
        <w:autoSpaceDN w:val="0"/>
        <w:adjustRightInd w:val="0"/>
        <w:spacing w:after="0"/>
        <w:ind w:left="121" w:right="20" w:firstLine="719"/>
        <w:jc w:val="both"/>
        <w:rPr>
          <w:rFonts w:ascii="Times New Roman" w:hAnsi="Times New Roman"/>
          <w:sz w:val="24"/>
          <w:szCs w:val="24"/>
          <w:lang w:val="ru-RU"/>
        </w:rPr>
      </w:pPr>
      <w:bookmarkStart w:id="28" w:name="page75"/>
      <w:bookmarkEnd w:id="28"/>
      <w:r w:rsidRPr="009C782F">
        <w:rPr>
          <w:rFonts w:ascii="Times New Roman" w:hAnsi="Times New Roman"/>
          <w:sz w:val="24"/>
          <w:szCs w:val="24"/>
          <w:lang w:val="ru-RU"/>
        </w:rPr>
        <w:t xml:space="preserve">Байбородова, Л. В. Внеурочная деятельность школьников в разновозрастных группах / Л. В. Байбородова. – М. : Просвещение, 2014. – 177 с. </w:t>
      </w:r>
    </w:p>
    <w:p w:rsidR="00A97F1F" w:rsidRPr="009C782F" w:rsidRDefault="00A97F1F" w:rsidP="00D477FF">
      <w:pPr>
        <w:widowControl w:val="0"/>
        <w:autoSpaceDE w:val="0"/>
        <w:autoSpaceDN w:val="0"/>
        <w:adjustRightInd w:val="0"/>
        <w:spacing w:after="0"/>
        <w:ind w:left="1"/>
        <w:rPr>
          <w:rFonts w:ascii="Times New Roman" w:hAnsi="Times New Roman"/>
          <w:sz w:val="24"/>
          <w:szCs w:val="24"/>
          <w:lang w:val="ru-RU"/>
        </w:rPr>
      </w:pPr>
    </w:p>
    <w:p w:rsidR="00A97F1F" w:rsidRPr="009C782F" w:rsidRDefault="00DD2344" w:rsidP="00D477FF">
      <w:pPr>
        <w:widowControl w:val="0"/>
        <w:numPr>
          <w:ilvl w:val="0"/>
          <w:numId w:val="26"/>
        </w:numPr>
        <w:tabs>
          <w:tab w:val="clear" w:pos="720"/>
          <w:tab w:val="num" w:pos="1203"/>
        </w:tabs>
        <w:overflowPunct w:val="0"/>
        <w:autoSpaceDE w:val="0"/>
        <w:autoSpaceDN w:val="0"/>
        <w:adjustRightInd w:val="0"/>
        <w:spacing w:after="0"/>
        <w:ind w:left="121" w:firstLine="719"/>
        <w:jc w:val="both"/>
        <w:rPr>
          <w:rFonts w:ascii="Times New Roman" w:hAnsi="Times New Roman"/>
          <w:sz w:val="24"/>
          <w:szCs w:val="24"/>
          <w:lang w:val="ru-RU"/>
        </w:rPr>
      </w:pPr>
      <w:r w:rsidRPr="009C782F">
        <w:rPr>
          <w:rFonts w:ascii="Times New Roman" w:hAnsi="Times New Roman"/>
          <w:sz w:val="24"/>
          <w:szCs w:val="24"/>
          <w:lang w:val="ru-RU"/>
        </w:rPr>
        <w:t xml:space="preserve">Григорьев Д. В. Программы внеурочной деятельности. Познавательная деятельность. Проблемно-ценностное общение: пособие для учителей общеобразоват. учреждений / Д. В. Григорьев, П. В. Степанов. – М. : Просвещение, 2011. – 96 с. </w:t>
      </w:r>
    </w:p>
    <w:p w:rsidR="00A97F1F" w:rsidRPr="009C782F" w:rsidRDefault="00A97F1F" w:rsidP="00D477FF">
      <w:pPr>
        <w:widowControl w:val="0"/>
        <w:autoSpaceDE w:val="0"/>
        <w:autoSpaceDN w:val="0"/>
        <w:adjustRightInd w:val="0"/>
        <w:spacing w:after="0"/>
        <w:ind w:left="1"/>
        <w:rPr>
          <w:rFonts w:ascii="Times New Roman" w:hAnsi="Times New Roman"/>
          <w:sz w:val="24"/>
          <w:szCs w:val="24"/>
          <w:lang w:val="ru-RU"/>
        </w:rPr>
      </w:pPr>
    </w:p>
    <w:p w:rsidR="00A97F1F" w:rsidRPr="009C782F" w:rsidRDefault="00DD2344" w:rsidP="00D477FF">
      <w:pPr>
        <w:widowControl w:val="0"/>
        <w:numPr>
          <w:ilvl w:val="0"/>
          <w:numId w:val="26"/>
        </w:numPr>
        <w:tabs>
          <w:tab w:val="clear" w:pos="720"/>
          <w:tab w:val="num" w:pos="1227"/>
        </w:tabs>
        <w:overflowPunct w:val="0"/>
        <w:autoSpaceDE w:val="0"/>
        <w:autoSpaceDN w:val="0"/>
        <w:adjustRightInd w:val="0"/>
        <w:spacing w:after="0"/>
        <w:ind w:left="121" w:firstLine="719"/>
        <w:jc w:val="both"/>
        <w:rPr>
          <w:rFonts w:ascii="Times New Roman" w:hAnsi="Times New Roman"/>
          <w:sz w:val="24"/>
          <w:szCs w:val="24"/>
          <w:lang w:val="ru-RU"/>
        </w:rPr>
      </w:pPr>
      <w:r w:rsidRPr="009C782F">
        <w:rPr>
          <w:rFonts w:ascii="Times New Roman" w:hAnsi="Times New Roman"/>
          <w:sz w:val="24"/>
          <w:szCs w:val="24"/>
          <w:lang w:val="ru-RU"/>
        </w:rPr>
        <w:t xml:space="preserve">Концепция и модель оценки качества воспитания в системе общего образования : научно-методическое пособие / Л. В. Алиев и др. – М. : Центр Пед. поиск, 2013. – 96 с. </w:t>
      </w:r>
    </w:p>
    <w:p w:rsidR="00A97F1F" w:rsidRPr="009C782F" w:rsidRDefault="00A97F1F" w:rsidP="00D477FF">
      <w:pPr>
        <w:widowControl w:val="0"/>
        <w:autoSpaceDE w:val="0"/>
        <w:autoSpaceDN w:val="0"/>
        <w:adjustRightInd w:val="0"/>
        <w:spacing w:after="0"/>
        <w:ind w:left="1"/>
        <w:rPr>
          <w:rFonts w:ascii="Times New Roman" w:hAnsi="Times New Roman"/>
          <w:sz w:val="24"/>
          <w:szCs w:val="24"/>
          <w:lang w:val="ru-RU"/>
        </w:rPr>
      </w:pPr>
    </w:p>
    <w:p w:rsidR="00A97F1F" w:rsidRPr="009C782F" w:rsidRDefault="00DD2344" w:rsidP="00D477FF">
      <w:pPr>
        <w:widowControl w:val="0"/>
        <w:numPr>
          <w:ilvl w:val="0"/>
          <w:numId w:val="26"/>
        </w:numPr>
        <w:tabs>
          <w:tab w:val="clear" w:pos="720"/>
          <w:tab w:val="num" w:pos="1191"/>
        </w:tabs>
        <w:overflowPunct w:val="0"/>
        <w:autoSpaceDE w:val="0"/>
        <w:autoSpaceDN w:val="0"/>
        <w:adjustRightInd w:val="0"/>
        <w:spacing w:after="0"/>
        <w:ind w:left="121" w:right="20" w:firstLine="719"/>
        <w:jc w:val="both"/>
        <w:rPr>
          <w:rFonts w:ascii="Times New Roman" w:hAnsi="Times New Roman"/>
          <w:sz w:val="24"/>
          <w:szCs w:val="24"/>
          <w:lang w:val="ru-RU"/>
        </w:rPr>
      </w:pPr>
      <w:r w:rsidRPr="009C782F">
        <w:rPr>
          <w:rFonts w:ascii="Times New Roman" w:hAnsi="Times New Roman"/>
          <w:sz w:val="24"/>
          <w:szCs w:val="24"/>
          <w:lang w:val="ru-RU"/>
        </w:rPr>
        <w:t xml:space="preserve">Воспитание и внеурочная деятельность в стандарте начального общего образования / П. В. Степанов И. В. Степанова. – М. : Центр Пед. поиск, 2011. – 96 с. </w:t>
      </w:r>
    </w:p>
    <w:p w:rsidR="00A97F1F" w:rsidRPr="009C782F" w:rsidRDefault="00A97F1F" w:rsidP="00D477FF">
      <w:pPr>
        <w:widowControl w:val="0"/>
        <w:autoSpaceDE w:val="0"/>
        <w:autoSpaceDN w:val="0"/>
        <w:adjustRightInd w:val="0"/>
        <w:spacing w:after="0"/>
        <w:ind w:left="1"/>
        <w:rPr>
          <w:rFonts w:ascii="Times New Roman" w:hAnsi="Times New Roman"/>
          <w:sz w:val="24"/>
          <w:szCs w:val="24"/>
          <w:lang w:val="ru-RU"/>
        </w:rPr>
      </w:pPr>
    </w:p>
    <w:sectPr w:rsidR="00A97F1F" w:rsidRPr="009C782F" w:rsidSect="001C1E7E">
      <w:pgSz w:w="11906" w:h="16838"/>
      <w:pgMar w:top="1112" w:right="1274" w:bottom="1440" w:left="1300" w:header="720" w:footer="720" w:gutter="0"/>
      <w:cols w:space="720" w:equalWidth="0">
        <w:col w:w="9332"/>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C82" w:rsidRDefault="00526C82" w:rsidP="00E4379E">
      <w:pPr>
        <w:spacing w:after="0" w:line="240" w:lineRule="auto"/>
      </w:pPr>
      <w:r>
        <w:separator/>
      </w:r>
    </w:p>
  </w:endnote>
  <w:endnote w:type="continuationSeparator" w:id="1">
    <w:p w:rsidR="00526C82" w:rsidRDefault="00526C82" w:rsidP="00E437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C82" w:rsidRDefault="00526C82" w:rsidP="00E4379E">
      <w:pPr>
        <w:spacing w:after="0" w:line="240" w:lineRule="auto"/>
      </w:pPr>
      <w:r>
        <w:separator/>
      </w:r>
    </w:p>
  </w:footnote>
  <w:footnote w:type="continuationSeparator" w:id="1">
    <w:p w:rsidR="00526C82" w:rsidRDefault="00526C82" w:rsidP="00E4379E">
      <w:pPr>
        <w:spacing w:after="0" w:line="240" w:lineRule="auto"/>
      </w:pPr>
      <w:r>
        <w:continuationSeparator/>
      </w:r>
    </w:p>
  </w:footnote>
  <w:footnote w:id="2">
    <w:p w:rsidR="00F53396" w:rsidRDefault="00F53396" w:rsidP="009C782F">
      <w:pPr>
        <w:pStyle w:val="aa"/>
      </w:pPr>
      <w:r>
        <w:rPr>
          <w:rStyle w:val="a9"/>
        </w:rPr>
        <w:t xml:space="preserve"> </w:t>
      </w:r>
    </w:p>
  </w:footnote>
  <w:footnote w:id="3">
    <w:p w:rsidR="00F53396" w:rsidRPr="00275F4D" w:rsidRDefault="00F53396" w:rsidP="00D32842">
      <w:pPr>
        <w:spacing w:after="0" w:line="240" w:lineRule="auto"/>
        <w:jc w:val="both"/>
        <w:rPr>
          <w:rFonts w:ascii="Times New Roman" w:hAnsi="Times New Roman"/>
          <w:sz w:val="20"/>
          <w:szCs w:val="20"/>
        </w:rPr>
      </w:pPr>
      <w:r w:rsidRPr="00275F4D">
        <w:rPr>
          <w:rStyle w:val="a9"/>
          <w:sz w:val="20"/>
          <w:szCs w:val="20"/>
        </w:rPr>
        <w:footnoteRef/>
      </w:r>
      <w:r w:rsidRPr="00D32842">
        <w:rPr>
          <w:rFonts w:ascii="Times New Roman" w:hAnsi="Times New Roman"/>
          <w:sz w:val="20"/>
          <w:szCs w:val="20"/>
          <w:lang w:val="ru-RU"/>
        </w:rPr>
        <w:t xml:space="preserve"> Примерная программа определяет основной корпус  произведений, авторов, тем для каждой группы классов (с возможными пересечениями). </w:t>
      </w:r>
      <w:r>
        <w:rPr>
          <w:rFonts w:ascii="Times New Roman" w:hAnsi="Times New Roman"/>
          <w:sz w:val="20"/>
          <w:szCs w:val="20"/>
        </w:rPr>
        <w:t>В</w:t>
      </w:r>
      <w:r w:rsidRPr="00275F4D">
        <w:rPr>
          <w:rFonts w:ascii="Times New Roman" w:hAnsi="Times New Roman"/>
          <w:sz w:val="20"/>
          <w:szCs w:val="20"/>
        </w:rPr>
        <w:t xml:space="preserve">се указания на классы носят рекомендательный характер. </w:t>
      </w:r>
    </w:p>
    <w:p w:rsidR="00F53396" w:rsidRPr="00C7059D" w:rsidRDefault="00F53396" w:rsidP="00D32842">
      <w:pPr>
        <w:pStyle w:val="aa"/>
        <w:rPr>
          <w:sz w:val="22"/>
          <w:szCs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822"/>
    <w:multiLevelType w:val="hybridMultilevel"/>
    <w:tmpl w:val="00005991"/>
    <w:lvl w:ilvl="0" w:tplc="0000409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DDC"/>
    <w:multiLevelType w:val="hybridMultilevel"/>
    <w:tmpl w:val="00004CAD"/>
    <w:lvl w:ilvl="0" w:tplc="0000314F">
      <w:start w:val="1"/>
      <w:numFmt w:val="bullet"/>
      <w:lvlText w:val="№"/>
      <w:lvlJc w:val="left"/>
      <w:pPr>
        <w:tabs>
          <w:tab w:val="num" w:pos="720"/>
        </w:tabs>
        <w:ind w:left="720" w:hanging="360"/>
      </w:pPr>
    </w:lvl>
    <w:lvl w:ilvl="1" w:tplc="00005E1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E1"/>
    <w:multiLevelType w:val="hybridMultilevel"/>
    <w:tmpl w:val="0000798B"/>
    <w:lvl w:ilvl="0" w:tplc="000012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A1"/>
    <w:multiLevelType w:val="hybridMultilevel"/>
    <w:tmpl w:val="00005422"/>
    <w:lvl w:ilvl="0" w:tplc="00003EF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A49"/>
    <w:multiLevelType w:val="hybridMultilevel"/>
    <w:tmpl w:val="00005F32"/>
    <w:lvl w:ilvl="0" w:tplc="00003BF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88F"/>
    <w:multiLevelType w:val="hybridMultilevel"/>
    <w:tmpl w:val="00003A61"/>
    <w:lvl w:ilvl="0" w:tplc="000022C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EA6"/>
    <w:multiLevelType w:val="hybridMultilevel"/>
    <w:tmpl w:val="000012DB"/>
    <w:lvl w:ilvl="0" w:tplc="0000153C">
      <w:start w:val="1"/>
      <w:numFmt w:val="bullet"/>
      <w:lvlText w:val="№"/>
      <w:lvlJc w:val="left"/>
      <w:pPr>
        <w:tabs>
          <w:tab w:val="num" w:pos="720"/>
        </w:tabs>
        <w:ind w:left="720" w:hanging="360"/>
      </w:pPr>
    </w:lvl>
    <w:lvl w:ilvl="1" w:tplc="00007E87">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3EA"/>
    <w:multiLevelType w:val="hybridMultilevel"/>
    <w:tmpl w:val="000023C9"/>
    <w:lvl w:ilvl="0" w:tplc="000048CC">
      <w:start w:val="1"/>
      <w:numFmt w:val="bullet"/>
      <w:lvlText w:val="и"/>
      <w:lvlJc w:val="left"/>
      <w:pPr>
        <w:tabs>
          <w:tab w:val="num" w:pos="1080"/>
        </w:tabs>
        <w:ind w:left="1080" w:hanging="360"/>
      </w:pPr>
    </w:lvl>
    <w:lvl w:ilvl="1" w:tplc="00005753">
      <w:start w:val="1"/>
      <w:numFmt w:val="decimal"/>
      <w:lvlText w:val="%2."/>
      <w:lvlJc w:val="left"/>
      <w:pPr>
        <w:tabs>
          <w:tab w:val="num" w:pos="1800"/>
        </w:tabs>
        <w:ind w:left="1800" w:hanging="360"/>
      </w:pPr>
    </w:lvl>
    <w:lvl w:ilvl="2" w:tplc="000060BF">
      <w:start w:val="1"/>
      <w:numFmt w:val="bullet"/>
      <w:lvlText w:val="В"/>
      <w:lvlJc w:val="left"/>
      <w:pPr>
        <w:tabs>
          <w:tab w:val="num" w:pos="2520"/>
        </w:tabs>
        <w:ind w:left="252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90C"/>
    <w:multiLevelType w:val="hybridMultilevel"/>
    <w:tmpl w:val="00000F3E"/>
    <w:lvl w:ilvl="0" w:tplc="00000099">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A9E"/>
    <w:multiLevelType w:val="hybridMultilevel"/>
    <w:tmpl w:val="0000797D"/>
    <w:lvl w:ilvl="0" w:tplc="00005F49">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C61"/>
    <w:multiLevelType w:val="hybridMultilevel"/>
    <w:tmpl w:val="00002FFF"/>
    <w:lvl w:ilvl="0" w:tplc="00006C6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1BB"/>
    <w:multiLevelType w:val="hybridMultilevel"/>
    <w:tmpl w:val="000026E9"/>
    <w:lvl w:ilvl="0" w:tplc="000001EB">
      <w:start w:val="1"/>
      <w:numFmt w:val="bullet"/>
      <w:lvlText w:val="№"/>
      <w:lvlJc w:val="left"/>
      <w:pPr>
        <w:tabs>
          <w:tab w:val="num" w:pos="720"/>
        </w:tabs>
        <w:ind w:left="720" w:hanging="360"/>
      </w:pPr>
    </w:lvl>
    <w:lvl w:ilvl="1" w:tplc="00000BB3">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89C"/>
    <w:multiLevelType w:val="hybridMultilevel"/>
    <w:tmpl w:val="00001916"/>
    <w:lvl w:ilvl="0" w:tplc="00006172">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AE1"/>
    <w:multiLevelType w:val="hybridMultilevel"/>
    <w:tmpl w:val="00003D6C"/>
    <w:lvl w:ilvl="0" w:tplc="00002CD6">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DC8"/>
    <w:multiLevelType w:val="hybridMultilevel"/>
    <w:tmpl w:val="00006443"/>
    <w:lvl w:ilvl="0" w:tplc="000066BB">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DF2"/>
    <w:multiLevelType w:val="hybridMultilevel"/>
    <w:tmpl w:val="00004944"/>
    <w:lvl w:ilvl="0" w:tplc="00002E40">
      <w:start w:val="1"/>
      <w:numFmt w:val="bullet"/>
      <w:lvlText w:val="и"/>
      <w:lvlJc w:val="left"/>
      <w:pPr>
        <w:tabs>
          <w:tab w:val="num" w:pos="720"/>
        </w:tabs>
        <w:ind w:left="720" w:hanging="360"/>
      </w:pPr>
    </w:lvl>
    <w:lvl w:ilvl="1" w:tplc="00001366">
      <w:start w:val="1"/>
      <w:numFmt w:val="bullet"/>
      <w:lvlText w:val="−"/>
      <w:lvlJc w:val="left"/>
      <w:pPr>
        <w:tabs>
          <w:tab w:val="num" w:pos="1440"/>
        </w:tabs>
        <w:ind w:left="1440" w:hanging="360"/>
      </w:pPr>
    </w:lvl>
    <w:lvl w:ilvl="2" w:tplc="00001CD0">
      <w:start w:val="1"/>
      <w:numFmt w:val="bullet"/>
      <w:lvlText w:val="В"/>
      <w:lvlJc w:val="left"/>
      <w:pPr>
        <w:tabs>
          <w:tab w:val="num" w:pos="928"/>
        </w:tabs>
        <w:ind w:left="928"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54DC"/>
    <w:multiLevelType w:val="hybridMultilevel"/>
    <w:tmpl w:val="0000368E"/>
    <w:lvl w:ilvl="0" w:tplc="00000D66">
      <w:start w:val="5"/>
      <w:numFmt w:val="decimal"/>
      <w:lvlText w:val="%1."/>
      <w:lvlJc w:val="left"/>
      <w:pPr>
        <w:tabs>
          <w:tab w:val="num" w:pos="720"/>
        </w:tabs>
        <w:ind w:left="720" w:hanging="360"/>
      </w:pPr>
    </w:lvl>
    <w:lvl w:ilvl="1" w:tplc="0000798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5C67"/>
    <w:multiLevelType w:val="hybridMultilevel"/>
    <w:tmpl w:val="00003CD6"/>
    <w:lvl w:ilvl="0" w:tplc="00000FBF">
      <w:start w:val="1"/>
      <w:numFmt w:val="bullet"/>
      <w:lvlText w:val="и"/>
      <w:lvlJc w:val="left"/>
      <w:pPr>
        <w:tabs>
          <w:tab w:val="num" w:pos="720"/>
        </w:tabs>
        <w:ind w:left="720" w:hanging="360"/>
      </w:pPr>
    </w:lvl>
    <w:lvl w:ilvl="1" w:tplc="00002F14">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6AD6"/>
    <w:multiLevelType w:val="hybridMultilevel"/>
    <w:tmpl w:val="0000047E"/>
    <w:lvl w:ilvl="0" w:tplc="0000422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6B36"/>
    <w:multiLevelType w:val="hybridMultilevel"/>
    <w:tmpl w:val="00005CFD"/>
    <w:lvl w:ilvl="0" w:tplc="00003E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72AE"/>
    <w:multiLevelType w:val="hybridMultilevel"/>
    <w:tmpl w:val="00006952"/>
    <w:lvl w:ilvl="0" w:tplc="00005F90">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73DA"/>
    <w:multiLevelType w:val="hybridMultilevel"/>
    <w:tmpl w:val="000058B0"/>
    <w:lvl w:ilvl="0" w:tplc="000026CA">
      <w:start w:val="1"/>
      <w:numFmt w:val="decimal"/>
      <w:lvlText w:val="%1"/>
      <w:lvlJc w:val="left"/>
      <w:pPr>
        <w:tabs>
          <w:tab w:val="num" w:pos="720"/>
        </w:tabs>
        <w:ind w:left="720" w:hanging="360"/>
      </w:pPr>
    </w:lvl>
    <w:lvl w:ilvl="1" w:tplc="0000369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75EF"/>
    <w:multiLevelType w:val="hybridMultilevel"/>
    <w:tmpl w:val="00004657"/>
    <w:lvl w:ilvl="0" w:tplc="00002C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7DD1"/>
    <w:multiLevelType w:val="hybridMultilevel"/>
    <w:tmpl w:val="0000261E"/>
    <w:lvl w:ilvl="0" w:tplc="00005E9D">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14652847"/>
    <w:multiLevelType w:val="hybridMultilevel"/>
    <w:tmpl w:val="B5086626"/>
    <w:lvl w:ilvl="0" w:tplc="3D1A69D2">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1B9C64F8"/>
    <w:multiLevelType w:val="hybridMultilevel"/>
    <w:tmpl w:val="97F660A0"/>
    <w:lvl w:ilvl="0" w:tplc="3D1A69D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nsid w:val="30A7450A"/>
    <w:multiLevelType w:val="hybridMultilevel"/>
    <w:tmpl w:val="049E7ACE"/>
    <w:lvl w:ilvl="0" w:tplc="4404C786">
      <w:start w:val="1"/>
      <w:numFmt w:val="decimal"/>
      <w:lvlText w:val="%1."/>
      <w:lvlJc w:val="left"/>
      <w:pPr>
        <w:ind w:left="1081" w:hanging="360"/>
      </w:pPr>
      <w:rPr>
        <w:rFonts w:hint="default"/>
        <w:sz w:val="26"/>
      </w:rPr>
    </w:lvl>
    <w:lvl w:ilvl="1" w:tplc="04190019" w:tentative="1">
      <w:start w:val="1"/>
      <w:numFmt w:val="lowerLetter"/>
      <w:lvlText w:val="%2."/>
      <w:lvlJc w:val="left"/>
      <w:pPr>
        <w:ind w:left="1801" w:hanging="360"/>
      </w:pPr>
    </w:lvl>
    <w:lvl w:ilvl="2" w:tplc="0419001B" w:tentative="1">
      <w:start w:val="1"/>
      <w:numFmt w:val="lowerRoman"/>
      <w:lvlText w:val="%3."/>
      <w:lvlJc w:val="right"/>
      <w:pPr>
        <w:ind w:left="2521" w:hanging="180"/>
      </w:pPr>
    </w:lvl>
    <w:lvl w:ilvl="3" w:tplc="0419000F" w:tentative="1">
      <w:start w:val="1"/>
      <w:numFmt w:val="decimal"/>
      <w:lvlText w:val="%4."/>
      <w:lvlJc w:val="left"/>
      <w:pPr>
        <w:ind w:left="3241" w:hanging="360"/>
      </w:pPr>
    </w:lvl>
    <w:lvl w:ilvl="4" w:tplc="04190019" w:tentative="1">
      <w:start w:val="1"/>
      <w:numFmt w:val="lowerLetter"/>
      <w:lvlText w:val="%5."/>
      <w:lvlJc w:val="left"/>
      <w:pPr>
        <w:ind w:left="3961" w:hanging="360"/>
      </w:pPr>
    </w:lvl>
    <w:lvl w:ilvl="5" w:tplc="0419001B" w:tentative="1">
      <w:start w:val="1"/>
      <w:numFmt w:val="lowerRoman"/>
      <w:lvlText w:val="%6."/>
      <w:lvlJc w:val="right"/>
      <w:pPr>
        <w:ind w:left="4681" w:hanging="180"/>
      </w:pPr>
    </w:lvl>
    <w:lvl w:ilvl="6" w:tplc="0419000F" w:tentative="1">
      <w:start w:val="1"/>
      <w:numFmt w:val="decimal"/>
      <w:lvlText w:val="%7."/>
      <w:lvlJc w:val="left"/>
      <w:pPr>
        <w:ind w:left="5401" w:hanging="360"/>
      </w:pPr>
    </w:lvl>
    <w:lvl w:ilvl="7" w:tplc="04190019" w:tentative="1">
      <w:start w:val="1"/>
      <w:numFmt w:val="lowerLetter"/>
      <w:lvlText w:val="%8."/>
      <w:lvlJc w:val="left"/>
      <w:pPr>
        <w:ind w:left="6121" w:hanging="360"/>
      </w:pPr>
    </w:lvl>
    <w:lvl w:ilvl="8" w:tplc="0419001B" w:tentative="1">
      <w:start w:val="1"/>
      <w:numFmt w:val="lowerRoman"/>
      <w:lvlText w:val="%9."/>
      <w:lvlJc w:val="right"/>
      <w:pPr>
        <w:ind w:left="6841" w:hanging="180"/>
      </w:pPr>
    </w:lvl>
  </w:abstractNum>
  <w:abstractNum w:abstractNumId="3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3D6932D9"/>
    <w:multiLevelType w:val="multilevel"/>
    <w:tmpl w:val="C6E4A3C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2A749D4"/>
    <w:multiLevelType w:val="hybridMultilevel"/>
    <w:tmpl w:val="3A203B7C"/>
    <w:lvl w:ilvl="0" w:tplc="0419000F">
      <w:start w:val="1"/>
      <w:numFmt w:val="decimal"/>
      <w:lvlText w:val="%1."/>
      <w:lvlJc w:val="left"/>
      <w:pPr>
        <w:tabs>
          <w:tab w:val="num" w:pos="1080"/>
        </w:tabs>
        <w:ind w:left="1080" w:hanging="360"/>
      </w:pPr>
    </w:lvl>
    <w:lvl w:ilvl="1" w:tplc="00005753">
      <w:start w:val="1"/>
      <w:numFmt w:val="decimal"/>
      <w:lvlText w:val="%2."/>
      <w:lvlJc w:val="left"/>
      <w:pPr>
        <w:tabs>
          <w:tab w:val="num" w:pos="1800"/>
        </w:tabs>
        <w:ind w:left="1800" w:hanging="360"/>
      </w:pPr>
    </w:lvl>
    <w:lvl w:ilvl="2" w:tplc="000060BF">
      <w:start w:val="1"/>
      <w:numFmt w:val="bullet"/>
      <w:lvlText w:val="В"/>
      <w:lvlJc w:val="left"/>
      <w:pPr>
        <w:tabs>
          <w:tab w:val="num" w:pos="2520"/>
        </w:tabs>
        <w:ind w:left="252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5"/>
  </w:num>
  <w:num w:numId="3">
    <w:abstractNumId w:val="22"/>
  </w:num>
  <w:num w:numId="4">
    <w:abstractNumId w:val="13"/>
  </w:num>
  <w:num w:numId="5">
    <w:abstractNumId w:val="8"/>
  </w:num>
  <w:num w:numId="6">
    <w:abstractNumId w:val="10"/>
  </w:num>
  <w:num w:numId="7">
    <w:abstractNumId w:val="1"/>
  </w:num>
  <w:num w:numId="8">
    <w:abstractNumId w:val="16"/>
  </w:num>
  <w:num w:numId="9">
    <w:abstractNumId w:val="21"/>
  </w:num>
  <w:num w:numId="10">
    <w:abstractNumId w:val="6"/>
  </w:num>
  <w:num w:numId="11">
    <w:abstractNumId w:val="11"/>
  </w:num>
  <w:num w:numId="12">
    <w:abstractNumId w:val="3"/>
  </w:num>
  <w:num w:numId="13">
    <w:abstractNumId w:val="17"/>
  </w:num>
  <w:num w:numId="14">
    <w:abstractNumId w:val="5"/>
  </w:num>
  <w:num w:numId="15">
    <w:abstractNumId w:val="2"/>
  </w:num>
  <w:num w:numId="16">
    <w:abstractNumId w:val="4"/>
  </w:num>
  <w:num w:numId="17">
    <w:abstractNumId w:val="23"/>
  </w:num>
  <w:num w:numId="18">
    <w:abstractNumId w:val="9"/>
  </w:num>
  <w:num w:numId="19">
    <w:abstractNumId w:val="19"/>
  </w:num>
  <w:num w:numId="20">
    <w:abstractNumId w:val="20"/>
  </w:num>
  <w:num w:numId="21">
    <w:abstractNumId w:val="18"/>
  </w:num>
  <w:num w:numId="22">
    <w:abstractNumId w:val="24"/>
  </w:num>
  <w:num w:numId="23">
    <w:abstractNumId w:val="12"/>
  </w:num>
  <w:num w:numId="24">
    <w:abstractNumId w:val="7"/>
  </w:num>
  <w:num w:numId="25">
    <w:abstractNumId w:val="25"/>
  </w:num>
  <w:num w:numId="26">
    <w:abstractNumId w:val="14"/>
  </w:num>
  <w:num w:numId="27">
    <w:abstractNumId w:val="29"/>
  </w:num>
  <w:num w:numId="28">
    <w:abstractNumId w:val="28"/>
  </w:num>
  <w:num w:numId="29">
    <w:abstractNumId w:val="30"/>
  </w:num>
  <w:num w:numId="30">
    <w:abstractNumId w:val="27"/>
  </w:num>
  <w:num w:numId="31">
    <w:abstractNumId w:val="31"/>
  </w:num>
  <w:num w:numId="32">
    <w:abstractNumId w:val="32"/>
  </w:num>
  <w:num w:numId="33">
    <w:abstractNumId w:val="2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2344"/>
    <w:rsid w:val="000035F2"/>
    <w:rsid w:val="0000743E"/>
    <w:rsid w:val="00031420"/>
    <w:rsid w:val="000B28E3"/>
    <w:rsid w:val="00162CBD"/>
    <w:rsid w:val="001C1E7E"/>
    <w:rsid w:val="001C712E"/>
    <w:rsid w:val="001E626F"/>
    <w:rsid w:val="00234F56"/>
    <w:rsid w:val="003021EC"/>
    <w:rsid w:val="0030241A"/>
    <w:rsid w:val="0035161E"/>
    <w:rsid w:val="004E5451"/>
    <w:rsid w:val="004F105B"/>
    <w:rsid w:val="00526C82"/>
    <w:rsid w:val="005C0FC3"/>
    <w:rsid w:val="005E5844"/>
    <w:rsid w:val="0062625D"/>
    <w:rsid w:val="006A63A6"/>
    <w:rsid w:val="006B7C5E"/>
    <w:rsid w:val="006C73F9"/>
    <w:rsid w:val="00741641"/>
    <w:rsid w:val="00774526"/>
    <w:rsid w:val="00866854"/>
    <w:rsid w:val="00881624"/>
    <w:rsid w:val="00910900"/>
    <w:rsid w:val="00913E29"/>
    <w:rsid w:val="00943C53"/>
    <w:rsid w:val="00951349"/>
    <w:rsid w:val="00951E1E"/>
    <w:rsid w:val="009C782F"/>
    <w:rsid w:val="009F4D40"/>
    <w:rsid w:val="00A52130"/>
    <w:rsid w:val="00A97F1F"/>
    <w:rsid w:val="00AC35E9"/>
    <w:rsid w:val="00B812D1"/>
    <w:rsid w:val="00BD4EE9"/>
    <w:rsid w:val="00BF1408"/>
    <w:rsid w:val="00C20A56"/>
    <w:rsid w:val="00C80579"/>
    <w:rsid w:val="00D24DEE"/>
    <w:rsid w:val="00D32842"/>
    <w:rsid w:val="00D43D8B"/>
    <w:rsid w:val="00D477FF"/>
    <w:rsid w:val="00D755E7"/>
    <w:rsid w:val="00D847DE"/>
    <w:rsid w:val="00DA71C0"/>
    <w:rsid w:val="00DB483C"/>
    <w:rsid w:val="00DD2344"/>
    <w:rsid w:val="00E172EA"/>
    <w:rsid w:val="00E4379E"/>
    <w:rsid w:val="00E50143"/>
    <w:rsid w:val="00EF5D1D"/>
    <w:rsid w:val="00F24450"/>
    <w:rsid w:val="00F53396"/>
    <w:rsid w:val="00FA7FC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F1F"/>
    <w:pPr>
      <w:spacing w:after="200" w:line="276" w:lineRule="auto"/>
    </w:pPr>
    <w:rPr>
      <w:sz w:val="22"/>
      <w:szCs w:val="22"/>
      <w:lang w:val="en-US" w:eastAsia="en-US"/>
    </w:rPr>
  </w:style>
  <w:style w:type="paragraph" w:styleId="2">
    <w:name w:val="heading 2"/>
    <w:basedOn w:val="a"/>
    <w:link w:val="20"/>
    <w:qFormat/>
    <w:rsid w:val="00D32842"/>
    <w:pPr>
      <w:spacing w:after="0" w:line="360" w:lineRule="auto"/>
      <w:ind w:firstLine="709"/>
      <w:jc w:val="both"/>
      <w:outlineLvl w:val="1"/>
    </w:pPr>
    <w:rPr>
      <w:rFonts w:ascii="Times New Roman" w:eastAsia="@Arial Unicode MS" w:hAnsi="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4379E"/>
    <w:pPr>
      <w:tabs>
        <w:tab w:val="center" w:pos="4677"/>
        <w:tab w:val="right" w:pos="9355"/>
      </w:tabs>
    </w:pPr>
  </w:style>
  <w:style w:type="character" w:customStyle="1" w:styleId="a4">
    <w:name w:val="Верхний колонтитул Знак"/>
    <w:basedOn w:val="a0"/>
    <w:link w:val="a3"/>
    <w:uiPriority w:val="99"/>
    <w:semiHidden/>
    <w:rsid w:val="00E4379E"/>
    <w:rPr>
      <w:sz w:val="22"/>
      <w:szCs w:val="22"/>
      <w:lang w:val="en-US" w:eastAsia="en-US"/>
    </w:rPr>
  </w:style>
  <w:style w:type="paragraph" w:styleId="a5">
    <w:name w:val="footer"/>
    <w:basedOn w:val="a"/>
    <w:link w:val="a6"/>
    <w:uiPriority w:val="99"/>
    <w:semiHidden/>
    <w:unhideWhenUsed/>
    <w:rsid w:val="00E4379E"/>
    <w:pPr>
      <w:tabs>
        <w:tab w:val="center" w:pos="4677"/>
        <w:tab w:val="right" w:pos="9355"/>
      </w:tabs>
    </w:pPr>
  </w:style>
  <w:style w:type="character" w:customStyle="1" w:styleId="a6">
    <w:name w:val="Нижний колонтитул Знак"/>
    <w:basedOn w:val="a0"/>
    <w:link w:val="a5"/>
    <w:uiPriority w:val="99"/>
    <w:semiHidden/>
    <w:rsid w:val="00E4379E"/>
    <w:rPr>
      <w:sz w:val="22"/>
      <w:szCs w:val="22"/>
      <w:lang w:val="en-US" w:eastAsia="en-US"/>
    </w:rPr>
  </w:style>
  <w:style w:type="paragraph" w:styleId="a7">
    <w:name w:val="List Paragraph"/>
    <w:basedOn w:val="a"/>
    <w:link w:val="a8"/>
    <w:uiPriority w:val="99"/>
    <w:qFormat/>
    <w:rsid w:val="00D755E7"/>
    <w:pPr>
      <w:ind w:left="708"/>
    </w:pPr>
  </w:style>
  <w:style w:type="character" w:styleId="a9">
    <w:name w:val="footnote reference"/>
    <w:uiPriority w:val="99"/>
    <w:rsid w:val="009C782F"/>
    <w:rPr>
      <w:vertAlign w:val="superscript"/>
    </w:rPr>
  </w:style>
  <w:style w:type="paragraph" w:styleId="aa">
    <w:name w:val="footnote text"/>
    <w:aliases w:val="Знак6,F1"/>
    <w:basedOn w:val="a"/>
    <w:link w:val="ab"/>
    <w:uiPriority w:val="99"/>
    <w:rsid w:val="009C782F"/>
    <w:pPr>
      <w:spacing w:after="0" w:line="240" w:lineRule="auto"/>
    </w:pPr>
    <w:rPr>
      <w:rFonts w:ascii="Times New Roman" w:hAnsi="Times New Roman"/>
      <w:sz w:val="20"/>
      <w:szCs w:val="20"/>
      <w:lang w:val="ru-RU" w:eastAsia="ru-RU"/>
    </w:rPr>
  </w:style>
  <w:style w:type="character" w:customStyle="1" w:styleId="ab">
    <w:name w:val="Текст сноски Знак"/>
    <w:aliases w:val="Знак6 Знак,F1 Знак"/>
    <w:basedOn w:val="a0"/>
    <w:link w:val="aa"/>
    <w:uiPriority w:val="99"/>
    <w:rsid w:val="009C782F"/>
    <w:rPr>
      <w:rFonts w:ascii="Times New Roman" w:hAnsi="Times New Roman"/>
    </w:rPr>
  </w:style>
  <w:style w:type="paragraph" w:styleId="21">
    <w:name w:val="Body Text Indent 2"/>
    <w:basedOn w:val="a"/>
    <w:link w:val="22"/>
    <w:uiPriority w:val="99"/>
    <w:rsid w:val="009C782F"/>
    <w:pPr>
      <w:spacing w:after="0" w:line="240" w:lineRule="auto"/>
      <w:ind w:right="-1" w:firstLine="284"/>
      <w:jc w:val="both"/>
    </w:pPr>
    <w:rPr>
      <w:rFonts w:ascii="Times New Roman" w:hAnsi="Times New Roman"/>
      <w:sz w:val="28"/>
      <w:szCs w:val="20"/>
      <w:lang w:val="ru-RU" w:eastAsia="ru-RU"/>
    </w:rPr>
  </w:style>
  <w:style w:type="character" w:customStyle="1" w:styleId="22">
    <w:name w:val="Основной текст с отступом 2 Знак"/>
    <w:basedOn w:val="a0"/>
    <w:link w:val="21"/>
    <w:uiPriority w:val="99"/>
    <w:rsid w:val="009C782F"/>
    <w:rPr>
      <w:rFonts w:ascii="Times New Roman" w:hAnsi="Times New Roman"/>
      <w:sz w:val="28"/>
    </w:rPr>
  </w:style>
  <w:style w:type="character" w:styleId="ac">
    <w:name w:val="annotation reference"/>
    <w:uiPriority w:val="99"/>
    <w:rsid w:val="009C782F"/>
    <w:rPr>
      <w:sz w:val="16"/>
      <w:szCs w:val="16"/>
    </w:rPr>
  </w:style>
  <w:style w:type="character" w:customStyle="1" w:styleId="a8">
    <w:name w:val="Абзац списка Знак"/>
    <w:link w:val="a7"/>
    <w:uiPriority w:val="99"/>
    <w:locked/>
    <w:rsid w:val="009C782F"/>
    <w:rPr>
      <w:sz w:val="22"/>
      <w:szCs w:val="22"/>
      <w:lang w:val="en-US" w:eastAsia="en-US"/>
    </w:rPr>
  </w:style>
  <w:style w:type="paragraph" w:customStyle="1" w:styleId="23">
    <w:name w:val="?????2"/>
    <w:basedOn w:val="a"/>
    <w:rsid w:val="009C782F"/>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val="ru-RU"/>
    </w:rPr>
  </w:style>
  <w:style w:type="character" w:customStyle="1" w:styleId="20">
    <w:name w:val="Заголовок 2 Знак"/>
    <w:basedOn w:val="a0"/>
    <w:link w:val="2"/>
    <w:rsid w:val="00D32842"/>
    <w:rPr>
      <w:rFonts w:ascii="Times New Roman" w:eastAsia="@Arial Unicode MS" w:hAnsi="Times New Roman"/>
      <w:b/>
      <w:bCs/>
      <w:sz w:val="28"/>
      <w:szCs w:val="28"/>
    </w:rPr>
  </w:style>
  <w:style w:type="paragraph" w:styleId="ad">
    <w:name w:val="Normal (Web)"/>
    <w:basedOn w:val="a"/>
    <w:uiPriority w:val="99"/>
    <w:unhideWhenUsed/>
    <w:rsid w:val="00D32842"/>
    <w:pPr>
      <w:spacing w:before="100" w:beforeAutospacing="1" w:after="100" w:afterAutospacing="1" w:line="240" w:lineRule="auto"/>
    </w:pPr>
    <w:rPr>
      <w:sz w:val="24"/>
      <w:szCs w:val="24"/>
      <w:lang w:val="ru-RU" w:eastAsia="ru-RU"/>
    </w:rPr>
  </w:style>
  <w:style w:type="paragraph" w:customStyle="1" w:styleId="western">
    <w:name w:val="western"/>
    <w:basedOn w:val="a"/>
    <w:rsid w:val="00D32842"/>
    <w:pPr>
      <w:spacing w:before="100" w:beforeAutospacing="1" w:after="115" w:line="240" w:lineRule="auto"/>
      <w:ind w:firstLine="706"/>
      <w:jc w:val="both"/>
    </w:pPr>
    <w:rPr>
      <w:rFonts w:ascii="Times New Roman" w:hAnsi="Times New Roman"/>
      <w:color w:val="000000"/>
      <w:sz w:val="24"/>
      <w:szCs w:val="24"/>
      <w:lang w:val="ru-RU" w:eastAsia="ru-RU"/>
    </w:rPr>
  </w:style>
  <w:style w:type="paragraph" w:styleId="HTML">
    <w:name w:val="HTML Preformatted"/>
    <w:basedOn w:val="a"/>
    <w:link w:val="HTML0"/>
    <w:uiPriority w:val="99"/>
    <w:rsid w:val="00D32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rPr>
  </w:style>
  <w:style w:type="character" w:customStyle="1" w:styleId="HTML0">
    <w:name w:val="Стандартный HTML Знак"/>
    <w:basedOn w:val="a0"/>
    <w:link w:val="HTML"/>
    <w:uiPriority w:val="99"/>
    <w:rsid w:val="00D32842"/>
    <w:rPr>
      <w:rFonts w:ascii="Courier New" w:hAnsi="Courier New"/>
    </w:rPr>
  </w:style>
  <w:style w:type="character" w:customStyle="1" w:styleId="poemyear">
    <w:name w:val="poemyear"/>
    <w:basedOn w:val="a0"/>
    <w:rsid w:val="00D32842"/>
  </w:style>
  <w:style w:type="character" w:customStyle="1" w:styleId="st">
    <w:name w:val="st"/>
    <w:basedOn w:val="a0"/>
    <w:rsid w:val="00D32842"/>
  </w:style>
  <w:style w:type="character" w:customStyle="1" w:styleId="line">
    <w:name w:val="line"/>
    <w:basedOn w:val="a0"/>
    <w:rsid w:val="00D328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62F39-904A-4928-88B7-649A2113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Pages>
  <Words>13657</Words>
  <Characters>77850</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Малика И</cp:lastModifiedBy>
  <cp:revision>23</cp:revision>
  <dcterms:created xsi:type="dcterms:W3CDTF">2015-08-17T10:27:00Z</dcterms:created>
  <dcterms:modified xsi:type="dcterms:W3CDTF">2016-07-15T09:37:00Z</dcterms:modified>
</cp:coreProperties>
</file>